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EE" w:rsidRDefault="001E73FE" w:rsidP="005062EE">
      <w:pPr>
        <w:jc w:val="both"/>
        <w:rPr>
          <w:b/>
          <w:lang w:eastAsia="es-MX"/>
        </w:rPr>
      </w:pPr>
      <w:r w:rsidRPr="00AD718A">
        <w:rPr>
          <w:b/>
          <w:lang w:eastAsia="es-MX"/>
        </w:rPr>
        <w:t>DIÁLOGOS  ANARQUISTAS:</w:t>
      </w:r>
    </w:p>
    <w:p w:rsidR="00C16DEF" w:rsidRDefault="00C16DEF" w:rsidP="005062EE">
      <w:pPr>
        <w:jc w:val="both"/>
        <w:rPr>
          <w:b/>
          <w:lang w:eastAsia="es-MX"/>
        </w:rPr>
      </w:pPr>
    </w:p>
    <w:p w:rsidR="005062EE" w:rsidRDefault="005062EE" w:rsidP="005062EE">
      <w:pPr>
        <w:jc w:val="both"/>
        <w:rPr>
          <w:i/>
          <w:lang w:eastAsia="es-MX"/>
        </w:rPr>
      </w:pPr>
      <w:r>
        <w:rPr>
          <w:i/>
          <w:lang w:eastAsia="es-MX"/>
        </w:rPr>
        <w:t>–Un</w:t>
      </w:r>
      <w:r w:rsidR="001E73FE">
        <w:rPr>
          <w:i/>
          <w:lang w:eastAsia="es-MX"/>
        </w:rPr>
        <w:t>coloquio</w:t>
      </w:r>
      <w:r>
        <w:rPr>
          <w:i/>
          <w:lang w:eastAsia="es-MX"/>
        </w:rPr>
        <w:t xml:space="preserve"> sobre</w:t>
      </w:r>
      <w:r w:rsidR="001E73FE" w:rsidRPr="00AD718A">
        <w:rPr>
          <w:i/>
          <w:lang w:eastAsia="es-MX"/>
        </w:rPr>
        <w:t xml:space="preserve"> teoría y práctica </w:t>
      </w:r>
      <w:r>
        <w:rPr>
          <w:i/>
          <w:lang w:eastAsia="es-MX"/>
        </w:rPr>
        <w:t>e</w:t>
      </w:r>
      <w:r w:rsidR="00C16DEF">
        <w:rPr>
          <w:i/>
          <w:lang w:eastAsia="es-MX"/>
        </w:rPr>
        <w:t>n torno a</w:t>
      </w:r>
      <w:r>
        <w:rPr>
          <w:i/>
          <w:lang w:eastAsia="es-MX"/>
        </w:rPr>
        <w:t xml:space="preserve"> la </w:t>
      </w:r>
      <w:r w:rsidR="00C16DEF">
        <w:rPr>
          <w:i/>
          <w:lang w:eastAsia="es-MX"/>
        </w:rPr>
        <w:t xml:space="preserve">denominada </w:t>
      </w:r>
      <w:r>
        <w:rPr>
          <w:i/>
          <w:lang w:eastAsia="es-MX"/>
        </w:rPr>
        <w:t>Tendencia Informal Anarquista</w:t>
      </w:r>
      <w:r w:rsidR="00C16DEF">
        <w:rPr>
          <w:i/>
          <w:lang w:eastAsia="es-MX"/>
        </w:rPr>
        <w:t>o nuevo insurreccionalismo anárquico.</w:t>
      </w:r>
    </w:p>
    <w:p w:rsidR="005062EE" w:rsidRPr="005062EE" w:rsidRDefault="005062EE" w:rsidP="005062EE">
      <w:pPr>
        <w:jc w:val="both"/>
        <w:rPr>
          <w:b/>
          <w:lang w:eastAsia="es-MX"/>
        </w:rPr>
      </w:pPr>
    </w:p>
    <w:p w:rsidR="001E73FE" w:rsidRPr="00774681" w:rsidRDefault="005062EE" w:rsidP="005062EE">
      <w:pPr>
        <w:jc w:val="both"/>
        <w:rPr>
          <w:lang w:eastAsia="es-MX"/>
        </w:rPr>
      </w:pPr>
      <w:r>
        <w:rPr>
          <w:lang w:eastAsia="es-MX"/>
        </w:rPr>
        <w:t xml:space="preserve">Continuando con la serie de entrevistas que hemos venido publicando bajo el </w:t>
      </w:r>
      <w:r w:rsidR="00C16DEF">
        <w:rPr>
          <w:lang w:eastAsia="es-MX"/>
        </w:rPr>
        <w:t>sugestivo</w:t>
      </w:r>
      <w:r>
        <w:rPr>
          <w:lang w:eastAsia="es-MX"/>
        </w:rPr>
        <w:t xml:space="preserve"> título “</w:t>
      </w:r>
      <w:r w:rsidRPr="00C16DEF">
        <w:rPr>
          <w:i/>
          <w:lang w:eastAsia="es-MX"/>
        </w:rPr>
        <w:t>Diálogos Anarquistas</w:t>
      </w:r>
      <w:r>
        <w:rPr>
          <w:lang w:eastAsia="es-MX"/>
        </w:rPr>
        <w:t>”, en esta ocasión l</w:t>
      </w:r>
      <w:r w:rsidR="001E73FE">
        <w:rPr>
          <w:lang w:eastAsia="es-MX"/>
        </w:rPr>
        <w:t xml:space="preserve">es </w:t>
      </w:r>
      <w:r>
        <w:rPr>
          <w:lang w:eastAsia="es-MX"/>
        </w:rPr>
        <w:t xml:space="preserve">presentamos </w:t>
      </w:r>
      <w:r w:rsidR="001E73FE">
        <w:rPr>
          <w:lang w:eastAsia="es-MX"/>
        </w:rPr>
        <w:t xml:space="preserve">una </w:t>
      </w:r>
      <w:r w:rsidR="00C16DEF">
        <w:rPr>
          <w:lang w:eastAsia="es-MX"/>
        </w:rPr>
        <w:t>“</w:t>
      </w:r>
      <w:r w:rsidR="001E73FE">
        <w:rPr>
          <w:lang w:eastAsia="es-MX"/>
        </w:rPr>
        <w:t>conversación</w:t>
      </w:r>
      <w:r w:rsidR="00C16DEF">
        <w:rPr>
          <w:lang w:eastAsia="es-MX"/>
        </w:rPr>
        <w:t>”</w:t>
      </w:r>
      <w:r w:rsidR="001E73FE">
        <w:rPr>
          <w:lang w:eastAsia="es-MX"/>
        </w:rPr>
        <w:t xml:space="preserve"> entre l@smiembr@s</w:t>
      </w:r>
      <w:r>
        <w:rPr>
          <w:lang w:eastAsia="es-MX"/>
        </w:rPr>
        <w:t xml:space="preserve">del </w:t>
      </w:r>
      <w:r w:rsidRPr="00774681">
        <w:rPr>
          <w:lang w:eastAsia="es-MX"/>
        </w:rPr>
        <w:t>co</w:t>
      </w:r>
      <w:r>
        <w:rPr>
          <w:lang w:eastAsia="es-MX"/>
        </w:rPr>
        <w:t xml:space="preserve">lectivo editorial de </w:t>
      </w:r>
      <w:r w:rsidRPr="00C16DEF">
        <w:rPr>
          <w:b/>
          <w:i/>
          <w:lang w:eastAsia="es-MX"/>
        </w:rPr>
        <w:t>Conspiración Ácrata</w:t>
      </w:r>
      <w:r>
        <w:rPr>
          <w:lang w:eastAsia="es-MX"/>
        </w:rPr>
        <w:t xml:space="preserve"> y el compañero Gustavo Rodríguez. Una vez más, e</w:t>
      </w:r>
      <w:r w:rsidR="001E73FE" w:rsidRPr="00774681">
        <w:rPr>
          <w:lang w:eastAsia="es-MX"/>
        </w:rPr>
        <w:t>xpresamos nuestro agradecimiento</w:t>
      </w:r>
      <w:r w:rsidR="001E73FE">
        <w:rPr>
          <w:lang w:eastAsia="es-MX"/>
        </w:rPr>
        <w:t xml:space="preserve"> a tod@sl@s compas que </w:t>
      </w:r>
      <w:r>
        <w:rPr>
          <w:lang w:eastAsia="es-MX"/>
        </w:rPr>
        <w:t>hacen posible estos intercambios de ideas y experiencias.</w:t>
      </w:r>
    </w:p>
    <w:p w:rsidR="001E73FE" w:rsidRDefault="001E73FE" w:rsidP="005062EE">
      <w:pPr>
        <w:jc w:val="both"/>
        <w:rPr>
          <w:b/>
          <w:lang w:val="es-MX"/>
        </w:rPr>
      </w:pPr>
    </w:p>
    <w:p w:rsidR="00F2767B" w:rsidRPr="00920E07" w:rsidRDefault="005062EE" w:rsidP="005062EE">
      <w:pPr>
        <w:jc w:val="both"/>
        <w:rPr>
          <w:b/>
          <w:lang w:val="es-MX"/>
        </w:rPr>
      </w:pPr>
      <w:r w:rsidRPr="005062EE">
        <w:rPr>
          <w:b/>
          <w:i/>
          <w:lang w:val="es-MX"/>
        </w:rPr>
        <w:t>C.A</w:t>
      </w:r>
      <w:r>
        <w:rPr>
          <w:b/>
          <w:lang w:val="es-MX"/>
        </w:rPr>
        <w:t xml:space="preserve">.: </w:t>
      </w:r>
      <w:r w:rsidR="00DD6F68" w:rsidRPr="00920E07">
        <w:rPr>
          <w:b/>
          <w:lang w:val="es-MX"/>
        </w:rPr>
        <w:t xml:space="preserve">Con la reciente captura y </w:t>
      </w:r>
      <w:r w:rsidR="001674E5" w:rsidRPr="00920E07">
        <w:rPr>
          <w:b/>
          <w:lang w:val="es-MX"/>
        </w:rPr>
        <w:t xml:space="preserve">posterior </w:t>
      </w:r>
      <w:r w:rsidR="00DD6F68" w:rsidRPr="00920E07">
        <w:rPr>
          <w:b/>
          <w:lang w:val="es-MX"/>
        </w:rPr>
        <w:t>encarcelamiento de nuestro compañero Mario Antonio López “</w:t>
      </w:r>
      <w:r w:rsidR="00DD6F68" w:rsidRPr="00920E07">
        <w:rPr>
          <w:b/>
          <w:i/>
          <w:lang w:val="es-MX"/>
        </w:rPr>
        <w:t>Tripa</w:t>
      </w:r>
      <w:r w:rsidR="00DD6F68" w:rsidRPr="00920E07">
        <w:rPr>
          <w:b/>
          <w:lang w:val="es-MX"/>
        </w:rPr>
        <w:t>”, se suscitó una cadena de reacciones al interior del denominado “m</w:t>
      </w:r>
      <w:r w:rsidR="00A56F62" w:rsidRPr="00920E07">
        <w:rPr>
          <w:b/>
          <w:lang w:val="es-MX"/>
        </w:rPr>
        <w:t>ovimiento” anarquista en México;</w:t>
      </w:r>
      <w:r w:rsidR="003E6FE0" w:rsidRPr="00920E07">
        <w:rPr>
          <w:b/>
          <w:lang w:val="es-MX"/>
        </w:rPr>
        <w:t>asimismo, se produjo</w:t>
      </w:r>
      <w:r w:rsidR="00DD6F68" w:rsidRPr="00920E07">
        <w:rPr>
          <w:b/>
          <w:lang w:val="es-MX"/>
        </w:rPr>
        <w:t xml:space="preserve"> una ola de solidaridad inusitada </w:t>
      </w:r>
      <w:r w:rsidR="001674E5" w:rsidRPr="00920E07">
        <w:rPr>
          <w:b/>
          <w:lang w:val="es-MX"/>
        </w:rPr>
        <w:t>en la que se ha</w:t>
      </w:r>
      <w:r w:rsidR="003E6FE0" w:rsidRPr="00920E07">
        <w:rPr>
          <w:b/>
          <w:lang w:val="es-MX"/>
        </w:rPr>
        <w:t>n</w:t>
      </w:r>
      <w:r w:rsidR="00DD6F68" w:rsidRPr="00920E07">
        <w:rPr>
          <w:b/>
          <w:lang w:val="es-MX"/>
        </w:rPr>
        <w:t xml:space="preserve"> logrado articular diferentes </w:t>
      </w:r>
      <w:r w:rsidR="001674E5" w:rsidRPr="00920E07">
        <w:rPr>
          <w:b/>
          <w:lang w:val="es-MX"/>
        </w:rPr>
        <w:t>tendencias del pensamiento ácrata</w:t>
      </w:r>
      <w:r w:rsidR="00852228" w:rsidRPr="00920E07">
        <w:rPr>
          <w:b/>
          <w:lang w:val="es-MX"/>
        </w:rPr>
        <w:t>, incluso algunas muy</w:t>
      </w:r>
      <w:r w:rsidR="003E6FE0" w:rsidRPr="00920E07">
        <w:rPr>
          <w:b/>
          <w:lang w:val="es-MX"/>
        </w:rPr>
        <w:t xml:space="preserve"> distantes </w:t>
      </w:r>
      <w:r w:rsidR="001F2DD1" w:rsidRPr="00920E07">
        <w:rPr>
          <w:b/>
          <w:lang w:val="es-MX"/>
        </w:rPr>
        <w:t>(te</w:t>
      </w:r>
      <w:r w:rsidR="00852228" w:rsidRPr="00920E07">
        <w:rPr>
          <w:b/>
          <w:lang w:val="es-MX"/>
        </w:rPr>
        <w:t>órica y prácticamente hablando)</w:t>
      </w:r>
      <w:r w:rsidR="001674E5" w:rsidRPr="00920E07">
        <w:rPr>
          <w:b/>
          <w:lang w:val="es-MX"/>
        </w:rPr>
        <w:t xml:space="preserve">. </w:t>
      </w:r>
      <w:r w:rsidR="003E6FE0" w:rsidRPr="00920E07">
        <w:rPr>
          <w:b/>
          <w:lang w:val="es-MX"/>
        </w:rPr>
        <w:t>Ló</w:t>
      </w:r>
      <w:r w:rsidR="001674E5" w:rsidRPr="00920E07">
        <w:rPr>
          <w:b/>
          <w:lang w:val="es-MX"/>
        </w:rPr>
        <w:t>gicamente, también se han manifestado tras el telón severas críticas y condenas al modelo prevalente de acción anárquica, re</w:t>
      </w:r>
      <w:r w:rsidR="003E6FE0" w:rsidRPr="00920E07">
        <w:rPr>
          <w:b/>
          <w:lang w:val="es-MX"/>
        </w:rPr>
        <w:t xml:space="preserve">sponsabilizándolo </w:t>
      </w:r>
      <w:r w:rsidR="00B46043" w:rsidRPr="00920E07">
        <w:rPr>
          <w:b/>
          <w:lang w:val="es-MX"/>
        </w:rPr>
        <w:t>–</w:t>
      </w:r>
      <w:r w:rsidR="003E6FE0" w:rsidRPr="00920E07">
        <w:rPr>
          <w:b/>
          <w:lang w:val="es-MX"/>
        </w:rPr>
        <w:t>de antemano</w:t>
      </w:r>
      <w:r w:rsidR="00B46043" w:rsidRPr="00920E07">
        <w:rPr>
          <w:b/>
          <w:lang w:val="es-MX"/>
        </w:rPr>
        <w:t>–</w:t>
      </w:r>
      <w:r w:rsidR="003E6FE0" w:rsidRPr="00920E07">
        <w:rPr>
          <w:b/>
          <w:lang w:val="es-MX"/>
        </w:rPr>
        <w:t xml:space="preserve"> de</w:t>
      </w:r>
      <w:r w:rsidR="001674E5" w:rsidRPr="00920E07">
        <w:rPr>
          <w:b/>
          <w:lang w:val="es-MX"/>
        </w:rPr>
        <w:t xml:space="preserve">  un posible embate represivo contra el anarquismo en general.</w:t>
      </w:r>
      <w:r w:rsidR="003E6FE0" w:rsidRPr="00920E07">
        <w:rPr>
          <w:b/>
          <w:lang w:val="es-MX"/>
        </w:rPr>
        <w:t xml:space="preserve"> Vale aclarar oportunamente que desde el exterior sólo hemos recibido mensajes afectivos de </w:t>
      </w:r>
      <w:r w:rsidR="00F2767B" w:rsidRPr="00920E07">
        <w:rPr>
          <w:b/>
          <w:lang w:val="es-MX"/>
        </w:rPr>
        <w:t xml:space="preserve">total </w:t>
      </w:r>
      <w:r w:rsidR="003E6FE0" w:rsidRPr="00920E07">
        <w:rPr>
          <w:b/>
          <w:lang w:val="es-MX"/>
        </w:rPr>
        <w:t>respaldo</w:t>
      </w:r>
      <w:r w:rsidR="00F2767B" w:rsidRPr="00920E07">
        <w:rPr>
          <w:b/>
          <w:lang w:val="es-MX"/>
        </w:rPr>
        <w:t>, por parte</w:t>
      </w:r>
      <w:r w:rsidR="003E6FE0" w:rsidRPr="00920E07">
        <w:rPr>
          <w:b/>
          <w:lang w:val="es-MX"/>
        </w:rPr>
        <w:t xml:space="preserve"> de incontables grupos y compañer@s afines, así como, </w:t>
      </w:r>
      <w:r w:rsidR="00F2767B" w:rsidRPr="00920E07">
        <w:rPr>
          <w:b/>
          <w:lang w:val="es-MX"/>
        </w:rPr>
        <w:t xml:space="preserve">algunos </w:t>
      </w:r>
      <w:r w:rsidR="003E6FE0" w:rsidRPr="00920E07">
        <w:rPr>
          <w:b/>
          <w:lang w:val="es-MX"/>
        </w:rPr>
        <w:t>comunicados reivindicando acciones de solidaridad directa con el compa Mario</w:t>
      </w:r>
      <w:r w:rsidR="00A56F62" w:rsidRPr="00920E07">
        <w:rPr>
          <w:b/>
          <w:lang w:val="es-MX"/>
        </w:rPr>
        <w:t xml:space="preserve"> y la compañera Felicity, contra quien pesa una orden de búsqueda y captura</w:t>
      </w:r>
      <w:r w:rsidR="003E6FE0" w:rsidRPr="00920E07">
        <w:rPr>
          <w:b/>
          <w:lang w:val="es-MX"/>
        </w:rPr>
        <w:t xml:space="preserve">. </w:t>
      </w:r>
      <w:r w:rsidR="00F2767B" w:rsidRPr="00920E07">
        <w:rPr>
          <w:b/>
          <w:lang w:val="es-MX"/>
        </w:rPr>
        <w:t>Dicho esto, nos gustaría que nos compartieras tu opinión sobre los hechos.</w:t>
      </w:r>
    </w:p>
    <w:p w:rsidR="003138B4" w:rsidRPr="00920E07" w:rsidRDefault="003138B4" w:rsidP="00F2767B">
      <w:pPr>
        <w:jc w:val="both"/>
        <w:rPr>
          <w:lang w:val="es-MX"/>
        </w:rPr>
      </w:pPr>
    </w:p>
    <w:p w:rsidR="00B46043" w:rsidRPr="00920E07" w:rsidRDefault="003138B4" w:rsidP="00F2767B">
      <w:pPr>
        <w:jc w:val="both"/>
        <w:rPr>
          <w:lang w:val="es-MX"/>
        </w:rPr>
      </w:pPr>
      <w:r w:rsidRPr="00920E07">
        <w:rPr>
          <w:lang w:val="es-MX"/>
        </w:rPr>
        <w:t>Ante todo</w:t>
      </w:r>
      <w:r w:rsidR="00C60D8B" w:rsidRPr="00920E07">
        <w:rPr>
          <w:lang w:val="es-MX"/>
        </w:rPr>
        <w:t xml:space="preserve">, quiero enviar un gran abrazo rabiosamente anárquico al compañero Mario y </w:t>
      </w:r>
      <w:r w:rsidR="00A56F62" w:rsidRPr="00920E07">
        <w:rPr>
          <w:lang w:val="es-MX"/>
        </w:rPr>
        <w:t xml:space="preserve">la compañera Felicity y </w:t>
      </w:r>
      <w:r w:rsidR="00C60D8B" w:rsidRPr="00920E07">
        <w:rPr>
          <w:lang w:val="es-MX"/>
        </w:rPr>
        <w:t>expresarle</w:t>
      </w:r>
      <w:r w:rsidR="00A56F62" w:rsidRPr="00920E07">
        <w:rPr>
          <w:lang w:val="es-MX"/>
        </w:rPr>
        <w:t>s</w:t>
      </w:r>
      <w:r w:rsidR="00C60D8B" w:rsidRPr="00920E07">
        <w:rPr>
          <w:lang w:val="es-MX"/>
        </w:rPr>
        <w:t xml:space="preserve"> toda mi solidaridad</w:t>
      </w:r>
      <w:r w:rsidR="00B46043" w:rsidRPr="00920E07">
        <w:rPr>
          <w:lang w:val="es-MX"/>
        </w:rPr>
        <w:t>,</w:t>
      </w:r>
      <w:r w:rsidR="00C60D8B" w:rsidRPr="00920E07">
        <w:rPr>
          <w:lang w:val="es-MX"/>
        </w:rPr>
        <w:t xml:space="preserve"> en estos momentos difíciles por los que atraviesa</w:t>
      </w:r>
      <w:r w:rsidR="00A56F62" w:rsidRPr="00920E07">
        <w:rPr>
          <w:lang w:val="es-MX"/>
        </w:rPr>
        <w:t>n</w:t>
      </w:r>
      <w:r w:rsidR="00C60D8B" w:rsidRPr="00920E07">
        <w:rPr>
          <w:lang w:val="es-MX"/>
        </w:rPr>
        <w:t>. Además, tengo que manifestar</w:t>
      </w:r>
      <w:r w:rsidR="0007356A" w:rsidRPr="00920E07">
        <w:rPr>
          <w:lang w:val="es-MX"/>
        </w:rPr>
        <w:t xml:space="preserve"> mi profundo pesar por su encarcelamiento. Definitivamente, la prisión es el único lugar donde no debe de ir a parar nunca un anarquista, aunque</w:t>
      </w:r>
      <w:r w:rsidR="00B46043" w:rsidRPr="00920E07">
        <w:rPr>
          <w:lang w:val="es-MX"/>
        </w:rPr>
        <w:t>,</w:t>
      </w:r>
      <w:r w:rsidR="0007356A" w:rsidRPr="00920E07">
        <w:rPr>
          <w:lang w:val="es-MX"/>
        </w:rPr>
        <w:t xml:space="preserve"> paradójicamente</w:t>
      </w:r>
      <w:r w:rsidR="00B46043" w:rsidRPr="00920E07">
        <w:rPr>
          <w:lang w:val="es-MX"/>
        </w:rPr>
        <w:t>,</w:t>
      </w:r>
      <w:r w:rsidR="00A45E19">
        <w:rPr>
          <w:lang w:val="es-MX"/>
        </w:rPr>
        <w:t xml:space="preserve">las cárceles </w:t>
      </w:r>
      <w:r w:rsidR="0007356A" w:rsidRPr="00920E07">
        <w:rPr>
          <w:lang w:val="es-MX"/>
        </w:rPr>
        <w:t>sea</w:t>
      </w:r>
      <w:r w:rsidR="00A45E19">
        <w:rPr>
          <w:lang w:val="es-MX"/>
        </w:rPr>
        <w:t>n</w:t>
      </w:r>
      <w:r w:rsidR="0007356A" w:rsidRPr="00920E07">
        <w:rPr>
          <w:lang w:val="es-MX"/>
        </w:rPr>
        <w:t xml:space="preserve"> tan frecuentada</w:t>
      </w:r>
      <w:r w:rsidR="00A45E19">
        <w:rPr>
          <w:lang w:val="es-MX"/>
        </w:rPr>
        <w:t>s</w:t>
      </w:r>
      <w:r w:rsidR="0007356A" w:rsidRPr="00920E07">
        <w:rPr>
          <w:lang w:val="es-MX"/>
        </w:rPr>
        <w:t xml:space="preserve"> por los aman</w:t>
      </w:r>
      <w:r w:rsidR="00B46043" w:rsidRPr="00920E07">
        <w:rPr>
          <w:lang w:val="es-MX"/>
        </w:rPr>
        <w:t>tes de la Acracia. Para los anarquistas</w:t>
      </w:r>
      <w:r w:rsidR="0007356A" w:rsidRPr="00920E07">
        <w:rPr>
          <w:lang w:val="es-MX"/>
        </w:rPr>
        <w:t>, vernos privados de la libertad y a merced de las ordenanzas y</w:t>
      </w:r>
      <w:r w:rsidR="00B713E1" w:rsidRPr="00920E07">
        <w:rPr>
          <w:lang w:val="es-MX"/>
        </w:rPr>
        <w:t xml:space="preserve"> lo</w:t>
      </w:r>
      <w:r w:rsidR="0007356A" w:rsidRPr="00920E07">
        <w:rPr>
          <w:lang w:val="es-MX"/>
        </w:rPr>
        <w:t xml:space="preserve">s </w:t>
      </w:r>
      <w:r w:rsidR="00FE14D6" w:rsidRPr="00920E07">
        <w:rPr>
          <w:lang w:val="es-MX"/>
        </w:rPr>
        <w:t>dispositivo</w:t>
      </w:r>
      <w:r w:rsidR="0007356A" w:rsidRPr="00920E07">
        <w:rPr>
          <w:lang w:val="es-MX"/>
        </w:rPr>
        <w:t>s</w:t>
      </w:r>
      <w:r w:rsidR="00FE14D6" w:rsidRPr="00920E07">
        <w:rPr>
          <w:lang w:val="es-MX"/>
        </w:rPr>
        <w:t xml:space="preserve"> disciplinario</w:t>
      </w:r>
      <w:r w:rsidR="0007356A" w:rsidRPr="00920E07">
        <w:rPr>
          <w:lang w:val="es-MX"/>
        </w:rPr>
        <w:t>s, tiene muchísimas más connotaciones que para el resto de los mortales</w:t>
      </w:r>
      <w:r w:rsidR="001F2DD1" w:rsidRPr="00920E07">
        <w:rPr>
          <w:lang w:val="es-MX"/>
        </w:rPr>
        <w:t>,</w:t>
      </w:r>
      <w:r w:rsidR="003C2D76" w:rsidRPr="00920E07">
        <w:rPr>
          <w:lang w:val="es-MX"/>
        </w:rPr>
        <w:t xml:space="preserve"> mucho más adoctrinados en los menesteres reverenciales y </w:t>
      </w:r>
      <w:r w:rsidR="00A45E19">
        <w:rPr>
          <w:lang w:val="es-MX"/>
        </w:rPr>
        <w:t xml:space="preserve">muy bien amaestrados para </w:t>
      </w:r>
      <w:r w:rsidR="003C2D76" w:rsidRPr="00920E07">
        <w:rPr>
          <w:lang w:val="es-MX"/>
        </w:rPr>
        <w:t>la aceptación de los mandatos</w:t>
      </w:r>
      <w:r w:rsidR="0007356A" w:rsidRPr="00920E07">
        <w:rPr>
          <w:lang w:val="es-MX"/>
        </w:rPr>
        <w:t xml:space="preserve">. </w:t>
      </w:r>
    </w:p>
    <w:p w:rsidR="00B46043" w:rsidRPr="00920E07" w:rsidRDefault="00B46043" w:rsidP="00F2767B">
      <w:pPr>
        <w:jc w:val="both"/>
        <w:rPr>
          <w:lang w:val="es-MX"/>
        </w:rPr>
      </w:pPr>
    </w:p>
    <w:p w:rsidR="00C57B2A" w:rsidRPr="00920E07" w:rsidRDefault="003C2D76" w:rsidP="00C57B2A">
      <w:pPr>
        <w:pStyle w:val="Standard"/>
        <w:jc w:val="both"/>
        <w:rPr>
          <w:rFonts w:ascii="Times New Roman" w:hAnsi="Times New Roman" w:cs="Times New Roman"/>
        </w:rPr>
      </w:pPr>
      <w:r w:rsidRPr="00920E07">
        <w:rPr>
          <w:rFonts w:ascii="Times New Roman" w:hAnsi="Times New Roman" w:cs="Times New Roman"/>
          <w:lang w:val="es-MX"/>
        </w:rPr>
        <w:t>Indudablemente,</w:t>
      </w:r>
      <w:r w:rsidR="00FE14D6" w:rsidRPr="00920E07">
        <w:rPr>
          <w:rFonts w:ascii="Times New Roman" w:hAnsi="Times New Roman" w:cs="Times New Roman"/>
          <w:lang w:val="es-MX"/>
        </w:rPr>
        <w:t xml:space="preserve"> bajo la lógica represiva de la dominación</w:t>
      </w:r>
      <w:r w:rsidRPr="00920E07">
        <w:rPr>
          <w:rFonts w:ascii="Times New Roman" w:hAnsi="Times New Roman" w:cs="Times New Roman"/>
          <w:lang w:val="es-MX"/>
        </w:rPr>
        <w:t xml:space="preserve"> y s</w:t>
      </w:r>
      <w:r w:rsidR="00B46043" w:rsidRPr="00920E07">
        <w:rPr>
          <w:rFonts w:ascii="Times New Roman" w:hAnsi="Times New Roman" w:cs="Times New Roman"/>
          <w:lang w:val="es-MX"/>
        </w:rPr>
        <w:t>u control social–</w:t>
      </w:r>
      <w:r w:rsidR="00B713E1" w:rsidRPr="00920E07">
        <w:rPr>
          <w:rFonts w:ascii="Times New Roman" w:hAnsi="Times New Roman" w:cs="Times New Roman"/>
          <w:lang w:val="es-MX"/>
        </w:rPr>
        <w:t xml:space="preserve">donde se persigue y castiga </w:t>
      </w:r>
      <w:r w:rsidR="00FE14D6" w:rsidRPr="00920E07">
        <w:rPr>
          <w:rFonts w:ascii="Times New Roman" w:hAnsi="Times New Roman" w:cs="Times New Roman"/>
          <w:lang w:val="es-MX"/>
        </w:rPr>
        <w:t>l</w:t>
      </w:r>
      <w:r w:rsidR="00B713E1" w:rsidRPr="00920E07">
        <w:rPr>
          <w:rFonts w:ascii="Times New Roman" w:hAnsi="Times New Roman" w:cs="Times New Roman"/>
          <w:lang w:val="es-MX"/>
        </w:rPr>
        <w:t>a“ilegalidad”</w:t>
      </w:r>
      <w:r w:rsidR="00B46043" w:rsidRPr="00920E07">
        <w:rPr>
          <w:rFonts w:ascii="Times New Roman" w:hAnsi="Times New Roman" w:cs="Times New Roman"/>
          <w:lang w:val="es-MX"/>
        </w:rPr>
        <w:t>–,</w:t>
      </w:r>
      <w:r w:rsidR="00B713E1" w:rsidRPr="00920E07">
        <w:rPr>
          <w:rFonts w:ascii="Times New Roman" w:hAnsi="Times New Roman" w:cs="Times New Roman"/>
          <w:lang w:val="es-MX"/>
        </w:rPr>
        <w:t xml:space="preserve"> todos los “ilegales” en algún </w:t>
      </w:r>
      <w:r w:rsidRPr="00920E07">
        <w:rPr>
          <w:rFonts w:ascii="Times New Roman" w:hAnsi="Times New Roman" w:cs="Times New Roman"/>
          <w:lang w:val="es-MX"/>
        </w:rPr>
        <w:t>(</w:t>
      </w:r>
      <w:r w:rsidR="00B713E1" w:rsidRPr="00920E07">
        <w:rPr>
          <w:rFonts w:ascii="Times New Roman" w:hAnsi="Times New Roman" w:cs="Times New Roman"/>
          <w:lang w:val="es-MX"/>
        </w:rPr>
        <w:t>mal</w:t>
      </w:r>
      <w:r w:rsidRPr="00920E07">
        <w:rPr>
          <w:rFonts w:ascii="Times New Roman" w:hAnsi="Times New Roman" w:cs="Times New Roman"/>
          <w:lang w:val="es-MX"/>
        </w:rPr>
        <w:t>)</w:t>
      </w:r>
      <w:r w:rsidR="00B713E1" w:rsidRPr="00920E07">
        <w:rPr>
          <w:rFonts w:ascii="Times New Roman" w:hAnsi="Times New Roman" w:cs="Times New Roman"/>
          <w:lang w:val="es-MX"/>
        </w:rPr>
        <w:t xml:space="preserve"> momento de nuestras vidas hemos visitado estas instalaciones</w:t>
      </w:r>
      <w:r w:rsidR="00A56F62" w:rsidRPr="00920E07">
        <w:rPr>
          <w:rFonts w:ascii="Times New Roman" w:hAnsi="Times New Roman" w:cs="Times New Roman"/>
          <w:lang w:val="es-MX"/>
        </w:rPr>
        <w:t xml:space="preserve"> “correccionales”</w:t>
      </w:r>
      <w:r w:rsidR="00B713E1" w:rsidRPr="00920E07">
        <w:rPr>
          <w:rFonts w:ascii="Times New Roman" w:hAnsi="Times New Roman" w:cs="Times New Roman"/>
          <w:lang w:val="es-MX"/>
        </w:rPr>
        <w:t xml:space="preserve">. </w:t>
      </w:r>
      <w:r w:rsidR="001F2DD1" w:rsidRPr="00920E07">
        <w:rPr>
          <w:rFonts w:ascii="Times New Roman" w:hAnsi="Times New Roman" w:cs="Times New Roman"/>
          <w:lang w:val="es-MX"/>
        </w:rPr>
        <w:t>Sin embargo, aunque estamos conscientes de que la cárcel es una posibilidad real que puede depararnos la lucha; e</w:t>
      </w:r>
      <w:r w:rsidR="00B713E1" w:rsidRPr="00920E07">
        <w:rPr>
          <w:rFonts w:ascii="Times New Roman" w:hAnsi="Times New Roman" w:cs="Times New Roman"/>
          <w:lang w:val="es-MX"/>
        </w:rPr>
        <w:t>so no quiere decir que la prisión sea un lugar inevitable para los anarquistas consecuentes.</w:t>
      </w:r>
      <w:r w:rsidR="000D0B04" w:rsidRPr="00920E07">
        <w:rPr>
          <w:rFonts w:ascii="Times New Roman" w:hAnsi="Times New Roman" w:cs="Times New Roman"/>
          <w:lang w:val="es-MX"/>
        </w:rPr>
        <w:t xml:space="preserve">De todos modo, como señalan </w:t>
      </w:r>
      <w:r w:rsidR="00C57B2A" w:rsidRPr="00920E07">
        <w:rPr>
          <w:rFonts w:ascii="Times New Roman" w:hAnsi="Times New Roman" w:cs="Times New Roman"/>
          <w:lang w:val="es-MX"/>
        </w:rPr>
        <w:t xml:space="preserve">las compañeras y compañeros de la </w:t>
      </w:r>
      <w:r w:rsidR="00C57B2A" w:rsidRPr="00920E07">
        <w:rPr>
          <w:rFonts w:ascii="Times New Roman" w:hAnsi="Times New Roman" w:cs="Times New Roman"/>
          <w:i/>
          <w:lang w:val="es-MX"/>
        </w:rPr>
        <w:t>Conspiración de la Células de Fuego</w:t>
      </w:r>
      <w:r w:rsidR="00C57B2A" w:rsidRPr="00920E07">
        <w:rPr>
          <w:rFonts w:ascii="Times New Roman" w:hAnsi="Times New Roman" w:cs="Times New Roman"/>
          <w:lang w:val="es-MX"/>
        </w:rPr>
        <w:t xml:space="preserve">, encarcelados en Grecia: </w:t>
      </w:r>
      <w:r w:rsidR="000D0B04" w:rsidRPr="00920E07">
        <w:rPr>
          <w:rFonts w:ascii="Times New Roman" w:hAnsi="Times New Roman" w:cs="Times New Roman"/>
          <w:lang w:val="es-MX"/>
        </w:rPr>
        <w:t>«</w:t>
      </w:r>
      <w:r w:rsidR="00C57B2A" w:rsidRPr="00920E07">
        <w:rPr>
          <w:rFonts w:ascii="Times New Roman" w:hAnsi="Times New Roman" w:cs="Times New Roman"/>
          <w:i/>
        </w:rPr>
        <w:t>es important</w:t>
      </w:r>
      <w:r w:rsidR="000D0B04" w:rsidRPr="00920E07">
        <w:rPr>
          <w:rFonts w:ascii="Times New Roman" w:hAnsi="Times New Roman" w:cs="Times New Roman"/>
          <w:i/>
        </w:rPr>
        <w:t>e que cada uno de nosotro</w:t>
      </w:r>
      <w:r w:rsidR="00C57B2A" w:rsidRPr="00920E07">
        <w:rPr>
          <w:rFonts w:ascii="Times New Roman" w:hAnsi="Times New Roman" w:cs="Times New Roman"/>
          <w:i/>
        </w:rPr>
        <w:t>s, que optamos po</w:t>
      </w:r>
      <w:r w:rsidR="000D0B04" w:rsidRPr="00920E07">
        <w:rPr>
          <w:rFonts w:ascii="Times New Roman" w:hAnsi="Times New Roman" w:cs="Times New Roman"/>
          <w:i/>
        </w:rPr>
        <w:t>r ser negadores del Poder y lobo</w:t>
      </w:r>
      <w:r w:rsidR="00C57B2A" w:rsidRPr="00920E07">
        <w:rPr>
          <w:rFonts w:ascii="Times New Roman" w:hAnsi="Times New Roman" w:cs="Times New Roman"/>
          <w:i/>
        </w:rPr>
        <w:t>s en la sociedad de las ovejas, se prepare para esta eventualidad</w:t>
      </w:r>
      <w:r w:rsidR="00D009D7" w:rsidRPr="00920E07">
        <w:rPr>
          <w:rStyle w:val="Refdenotaalpie"/>
          <w:rFonts w:ascii="Times New Roman" w:hAnsi="Times New Roman" w:cs="Times New Roman"/>
          <w:i/>
        </w:rPr>
        <w:footnoteReference w:id="2"/>
      </w:r>
      <w:r w:rsidR="000D0B04" w:rsidRPr="00920E07">
        <w:rPr>
          <w:rFonts w:ascii="Times New Roman" w:hAnsi="Times New Roman" w:cs="Times New Roman"/>
        </w:rPr>
        <w:t>»</w:t>
      </w:r>
      <w:r w:rsidR="00C57B2A" w:rsidRPr="00920E07">
        <w:rPr>
          <w:rFonts w:ascii="Times New Roman" w:hAnsi="Times New Roman" w:cs="Times New Roman"/>
        </w:rPr>
        <w:t>.</w:t>
      </w:r>
    </w:p>
    <w:p w:rsidR="00C57B2A" w:rsidRPr="00920E07" w:rsidRDefault="00C57B2A" w:rsidP="00F2767B">
      <w:pPr>
        <w:jc w:val="both"/>
        <w:rPr>
          <w:lang w:val="es-MX"/>
        </w:rPr>
      </w:pPr>
    </w:p>
    <w:p w:rsidR="00A45E19" w:rsidRDefault="006251D0" w:rsidP="00F2767B">
      <w:pPr>
        <w:jc w:val="both"/>
        <w:rPr>
          <w:lang w:val="es-MX"/>
        </w:rPr>
      </w:pPr>
      <w:r w:rsidRPr="00920E07">
        <w:rPr>
          <w:lang w:val="es-MX"/>
        </w:rPr>
        <w:t xml:space="preserve">Ser anarquistas no es sinónimo de ingenuidad, mucho menos de </w:t>
      </w:r>
      <w:r w:rsidR="00A56F62" w:rsidRPr="00920E07">
        <w:rPr>
          <w:lang w:val="es-MX"/>
        </w:rPr>
        <w:t>“</w:t>
      </w:r>
      <w:r w:rsidRPr="00920E07">
        <w:rPr>
          <w:lang w:val="es-MX"/>
        </w:rPr>
        <w:t>imbecilidad</w:t>
      </w:r>
      <w:r w:rsidR="00A56F62" w:rsidRPr="00920E07">
        <w:rPr>
          <w:lang w:val="es-MX"/>
        </w:rPr>
        <w:t>”</w:t>
      </w:r>
      <w:r w:rsidRPr="00920E07">
        <w:rPr>
          <w:lang w:val="es-MX"/>
        </w:rPr>
        <w:t xml:space="preserve"> como quieren presentarnos algunos “libertarios”</w:t>
      </w:r>
      <w:r w:rsidR="00B46043" w:rsidRPr="00920E07">
        <w:rPr>
          <w:lang w:val="es-MX"/>
        </w:rPr>
        <w:t xml:space="preserve"> federados</w:t>
      </w:r>
      <w:r w:rsidRPr="00920E07">
        <w:rPr>
          <w:lang w:val="es-MX"/>
        </w:rPr>
        <w:t>.N</w:t>
      </w:r>
      <w:r w:rsidR="00B713E1" w:rsidRPr="00920E07">
        <w:rPr>
          <w:lang w:val="es-MX"/>
        </w:rPr>
        <w:t>o tenemos vocación de mártires</w:t>
      </w:r>
      <w:r w:rsidRPr="00920E07">
        <w:rPr>
          <w:lang w:val="es-MX"/>
        </w:rPr>
        <w:t xml:space="preserve">y </w:t>
      </w:r>
      <w:r w:rsidRPr="00920E07">
        <w:rPr>
          <w:lang w:val="es-MX"/>
        </w:rPr>
        <w:lastRenderedPageBreak/>
        <w:t xml:space="preserve">sentimos una profunda repulsión por los héroes y sus </w:t>
      </w:r>
      <w:r w:rsidR="000D0B04" w:rsidRPr="00920E07">
        <w:rPr>
          <w:lang w:val="es-MX"/>
        </w:rPr>
        <w:t xml:space="preserve">cánticos de abnegación y </w:t>
      </w:r>
      <w:r w:rsidR="00F85B04" w:rsidRPr="00920E07">
        <w:rPr>
          <w:lang w:val="es-MX"/>
        </w:rPr>
        <w:t>sacrificio.Todos somos responsables y conocemos el nivel de peligrosidad que implican ciertas acciones, por lo que se toman las pre</w:t>
      </w:r>
      <w:r w:rsidR="00A56F62" w:rsidRPr="00920E07">
        <w:rPr>
          <w:lang w:val="es-MX"/>
        </w:rPr>
        <w:t>cauciones necesarias y se eligen</w:t>
      </w:r>
      <w:r w:rsidR="00F85B04" w:rsidRPr="00920E07">
        <w:rPr>
          <w:lang w:val="es-MX"/>
        </w:rPr>
        <w:t xml:space="preserve"> los me</w:t>
      </w:r>
      <w:r w:rsidR="00C57B2A" w:rsidRPr="00920E07">
        <w:rPr>
          <w:lang w:val="es-MX"/>
        </w:rPr>
        <w:t>dios más adecuados para</w:t>
      </w:r>
      <w:r w:rsidR="00F85B04" w:rsidRPr="00920E07">
        <w:rPr>
          <w:lang w:val="es-MX"/>
        </w:rPr>
        <w:t xml:space="preserve"> realizarlas.</w:t>
      </w:r>
    </w:p>
    <w:p w:rsidR="00A45E19" w:rsidRDefault="00A45E19" w:rsidP="00F2767B">
      <w:pPr>
        <w:jc w:val="both"/>
        <w:rPr>
          <w:lang w:val="es-MX"/>
        </w:rPr>
      </w:pPr>
    </w:p>
    <w:p w:rsidR="00F2767B" w:rsidRPr="00920E07" w:rsidRDefault="00F85B04" w:rsidP="00F2767B">
      <w:pPr>
        <w:jc w:val="both"/>
        <w:rPr>
          <w:lang w:val="es-MX"/>
        </w:rPr>
      </w:pPr>
      <w:r w:rsidRPr="00920E07">
        <w:rPr>
          <w:lang w:val="es-MX"/>
        </w:rPr>
        <w:t>No podemos r</w:t>
      </w:r>
      <w:r w:rsidR="00C57B2A" w:rsidRPr="00920E07">
        <w:rPr>
          <w:lang w:val="es-MX"/>
        </w:rPr>
        <w:t>enunciar a priori a la práctica anárquica</w:t>
      </w:r>
      <w:r w:rsidRPr="00920E07">
        <w:rPr>
          <w:lang w:val="es-MX"/>
        </w:rPr>
        <w:t xml:space="preserve"> argumentando que</w:t>
      </w:r>
      <w:r w:rsidR="0053174C" w:rsidRPr="00920E07">
        <w:rPr>
          <w:lang w:val="es-MX"/>
        </w:rPr>
        <w:t>,</w:t>
      </w:r>
      <w:r w:rsidRPr="00920E07">
        <w:rPr>
          <w:lang w:val="es-MX"/>
        </w:rPr>
        <w:t xml:space="preserve"> bajo las actuales condiciones de control </w:t>
      </w:r>
      <w:r w:rsidR="0053174C" w:rsidRPr="00920E07">
        <w:rPr>
          <w:lang w:val="es-MX"/>
        </w:rPr>
        <w:t xml:space="preserve">impuestas por la dominación, </w:t>
      </w:r>
      <w:r w:rsidRPr="00920E07">
        <w:rPr>
          <w:lang w:val="es-MX"/>
        </w:rPr>
        <w:t>es imposib</w:t>
      </w:r>
      <w:r w:rsidR="00A45E19">
        <w:rPr>
          <w:lang w:val="es-MX"/>
        </w:rPr>
        <w:t>le desarrollar la lucha</w:t>
      </w:r>
      <w:r w:rsidR="0053174C" w:rsidRPr="00920E07">
        <w:rPr>
          <w:lang w:val="es-MX"/>
        </w:rPr>
        <w:t>;</w:t>
      </w:r>
      <w:r w:rsidRPr="00920E07">
        <w:rPr>
          <w:lang w:val="es-MX"/>
        </w:rPr>
        <w:t xml:space="preserve"> esto sería </w:t>
      </w:r>
      <w:r w:rsidR="0053174C" w:rsidRPr="00920E07">
        <w:rPr>
          <w:lang w:val="es-MX"/>
        </w:rPr>
        <w:t xml:space="preserve">aceptar resignadamente que el anarquismo se reducea la charlatanería discursiva, la posé estética, la antropología aséptica y las predicciones evolutivas. Tampoco podemos apelar </w:t>
      </w:r>
      <w:r w:rsidR="00271491" w:rsidRPr="00920E07">
        <w:rPr>
          <w:lang w:val="es-MX"/>
        </w:rPr>
        <w:t xml:space="preserve">al victimismo aceptando las categorías que impone la dominación con sus distinciones legaloides de </w:t>
      </w:r>
      <w:r w:rsidR="007174E2" w:rsidRPr="00920E07">
        <w:rPr>
          <w:lang w:val="es-MX"/>
        </w:rPr>
        <w:t xml:space="preserve">clara etimología cristiana: </w:t>
      </w:r>
      <w:r w:rsidR="00271491" w:rsidRPr="00920E07">
        <w:rPr>
          <w:lang w:val="es-MX"/>
        </w:rPr>
        <w:t>“</w:t>
      </w:r>
      <w:r w:rsidR="00271491" w:rsidRPr="00920E07">
        <w:rPr>
          <w:i/>
          <w:lang w:val="es-MX"/>
        </w:rPr>
        <w:t>culpables</w:t>
      </w:r>
      <w:r w:rsidR="00271491" w:rsidRPr="00920E07">
        <w:rPr>
          <w:lang w:val="es-MX"/>
        </w:rPr>
        <w:t>” o “</w:t>
      </w:r>
      <w:r w:rsidR="00271491" w:rsidRPr="00920E07">
        <w:rPr>
          <w:i/>
          <w:lang w:val="es-MX"/>
        </w:rPr>
        <w:t>inocentes</w:t>
      </w:r>
      <w:r w:rsidR="00271491" w:rsidRPr="00920E07">
        <w:rPr>
          <w:lang w:val="es-MX"/>
        </w:rPr>
        <w:t xml:space="preserve">”. Desde el momento </w:t>
      </w:r>
      <w:r w:rsidR="00096B80" w:rsidRPr="00920E07">
        <w:rPr>
          <w:lang w:val="es-MX"/>
        </w:rPr>
        <w:t xml:space="preserve">en </w:t>
      </w:r>
      <w:r w:rsidR="00271491" w:rsidRPr="00920E07">
        <w:rPr>
          <w:lang w:val="es-MX"/>
        </w:rPr>
        <w:t>que nos asumimos Anarquistas, somos</w:t>
      </w:r>
      <w:r w:rsidR="00271491" w:rsidRPr="00920E07">
        <w:rPr>
          <w:b/>
          <w:lang w:val="es-MX"/>
        </w:rPr>
        <w:t xml:space="preserve"> CULPABLES</w:t>
      </w:r>
      <w:r w:rsidR="00271491" w:rsidRPr="00920E07">
        <w:rPr>
          <w:lang w:val="es-MX"/>
        </w:rPr>
        <w:t xml:space="preserve"> –y a mucha honra–</w:t>
      </w:r>
      <w:r w:rsidR="00982E69" w:rsidRPr="00920E07">
        <w:rPr>
          <w:lang w:val="es-MX"/>
        </w:rPr>
        <w:t xml:space="preserve"> ante el sistema de dominación: </w:t>
      </w:r>
      <w:r w:rsidR="00271491" w:rsidRPr="00920E07">
        <w:rPr>
          <w:lang w:val="es-MX"/>
        </w:rPr>
        <w:t xml:space="preserve">Culpables de </w:t>
      </w:r>
      <w:r w:rsidR="00983E32" w:rsidRPr="00920E07">
        <w:rPr>
          <w:lang w:val="es-MX"/>
        </w:rPr>
        <w:t xml:space="preserve">beligerar </w:t>
      </w:r>
      <w:r w:rsidR="00C97273" w:rsidRPr="00920E07">
        <w:rPr>
          <w:lang w:val="es-MX"/>
        </w:rPr>
        <w:t xml:space="preserve">incansables contra </w:t>
      </w:r>
      <w:r w:rsidR="00982E69" w:rsidRPr="00920E07">
        <w:rPr>
          <w:lang w:val="es-MX"/>
        </w:rPr>
        <w:t>todo poder</w:t>
      </w:r>
      <w:r w:rsidR="00C97273" w:rsidRPr="00920E07">
        <w:rPr>
          <w:lang w:val="es-MX"/>
        </w:rPr>
        <w:t xml:space="preserve">. </w:t>
      </w:r>
      <w:r w:rsidR="00372C74" w:rsidRPr="00920E07">
        <w:rPr>
          <w:lang w:val="es-MX"/>
        </w:rPr>
        <w:t xml:space="preserve">Culpables de impulsar hasta las últimas consecuencias nuestra gestualidad transgresora. Culpables de incitar la subversión. Culpables de practicar lujuriosamente la irreverencia y de fomentar la iconoclastía. </w:t>
      </w:r>
      <w:r w:rsidR="00096B80" w:rsidRPr="00920E07">
        <w:rPr>
          <w:lang w:val="es-MX"/>
        </w:rPr>
        <w:t xml:space="preserve">Culpables –con alevosía y premeditación– de parricidio. </w:t>
      </w:r>
      <w:r w:rsidR="00FF527D" w:rsidRPr="00920E07">
        <w:rPr>
          <w:lang w:val="es-MX"/>
        </w:rPr>
        <w:t>Culpables de afanarnos nuestras vidas</w:t>
      </w:r>
      <w:r w:rsidR="00096B80" w:rsidRPr="00920E07">
        <w:rPr>
          <w:lang w:val="es-MX"/>
        </w:rPr>
        <w:t xml:space="preserve"> y de vivirlas en absoluta e irrestricta Libertad</w:t>
      </w:r>
      <w:r w:rsidR="00FF527D" w:rsidRPr="00920E07">
        <w:rPr>
          <w:lang w:val="es-MX"/>
        </w:rPr>
        <w:t xml:space="preserve">. </w:t>
      </w:r>
      <w:r w:rsidR="004F54FE" w:rsidRPr="00920E07">
        <w:rPr>
          <w:lang w:val="es-MX"/>
        </w:rPr>
        <w:t>Eso es ser y estar Anarquista</w:t>
      </w:r>
      <w:r w:rsidR="001F2DD1" w:rsidRPr="00920E07">
        <w:rPr>
          <w:lang w:val="es-MX"/>
        </w:rPr>
        <w:t xml:space="preserve">. </w:t>
      </w:r>
      <w:r w:rsidR="00C97273" w:rsidRPr="00920E07">
        <w:rPr>
          <w:lang w:val="es-MX"/>
        </w:rPr>
        <w:t xml:space="preserve">Cualquier otra acepción es simple y llanamente pura verborrea y </w:t>
      </w:r>
      <w:r w:rsidR="00FF527D" w:rsidRPr="00920E07">
        <w:rPr>
          <w:lang w:val="es-MX"/>
        </w:rPr>
        <w:t xml:space="preserve">vulgar </w:t>
      </w:r>
      <w:r w:rsidR="00C97273" w:rsidRPr="00920E07">
        <w:rPr>
          <w:lang w:val="es-MX"/>
        </w:rPr>
        <w:t>egolatría.</w:t>
      </w:r>
    </w:p>
    <w:p w:rsidR="001F2DD1" w:rsidRPr="00920E07" w:rsidRDefault="001F2DD1" w:rsidP="00F2767B">
      <w:pPr>
        <w:jc w:val="both"/>
        <w:rPr>
          <w:lang w:val="es-MX"/>
        </w:rPr>
      </w:pPr>
    </w:p>
    <w:p w:rsidR="00920E07" w:rsidRDefault="001F2DD1" w:rsidP="00920E07">
      <w:pPr>
        <w:pStyle w:val="HTMLconformatoprevio"/>
        <w:jc w:val="both"/>
        <w:rPr>
          <w:rFonts w:ascii="Times New Roman" w:hAnsi="Times New Roman" w:cs="Times New Roman"/>
          <w:sz w:val="24"/>
          <w:szCs w:val="24"/>
        </w:rPr>
      </w:pPr>
      <w:r w:rsidRPr="00920E07">
        <w:rPr>
          <w:rFonts w:ascii="Times New Roman" w:hAnsi="Times New Roman" w:cs="Times New Roman"/>
          <w:sz w:val="24"/>
          <w:szCs w:val="24"/>
        </w:rPr>
        <w:t xml:space="preserve">En este sentido, celebramos la postura irreductible del compañero Mario, </w:t>
      </w:r>
      <w:r w:rsidR="008E0ECA" w:rsidRPr="00920E07">
        <w:rPr>
          <w:rFonts w:ascii="Times New Roman" w:hAnsi="Times New Roman" w:cs="Times New Roman"/>
          <w:sz w:val="24"/>
          <w:szCs w:val="24"/>
        </w:rPr>
        <w:t xml:space="preserve">quien ha optado dignamente por </w:t>
      </w:r>
      <w:r w:rsidR="004A711F">
        <w:rPr>
          <w:rFonts w:ascii="Times New Roman" w:hAnsi="Times New Roman" w:cs="Times New Roman"/>
          <w:sz w:val="24"/>
          <w:szCs w:val="24"/>
        </w:rPr>
        <w:t xml:space="preserve">dejar de cooperar con la Autoridad </w:t>
      </w:r>
      <w:r w:rsidR="008E0ECA" w:rsidRPr="00920E07">
        <w:rPr>
          <w:rFonts w:ascii="Times New Roman" w:hAnsi="Times New Roman" w:cs="Times New Roman"/>
          <w:sz w:val="24"/>
          <w:szCs w:val="24"/>
        </w:rPr>
        <w:t xml:space="preserve">y sus lacayos. </w:t>
      </w:r>
      <w:r w:rsidR="00741DCB" w:rsidRPr="00920E07">
        <w:rPr>
          <w:rFonts w:ascii="Times New Roman" w:hAnsi="Times New Roman" w:cs="Times New Roman"/>
          <w:sz w:val="24"/>
          <w:szCs w:val="24"/>
        </w:rPr>
        <w:t>En su segundo comunicado público del mes de julio, el compañero Mario deja sentada esta reafirmación de principios: «</w:t>
      </w:r>
      <w:r w:rsidR="00741DCB" w:rsidRPr="00920E07">
        <w:rPr>
          <w:rFonts w:ascii="Times New Roman" w:hAnsi="Times New Roman" w:cs="Times New Roman"/>
          <w:i/>
          <w:sz w:val="24"/>
          <w:szCs w:val="24"/>
        </w:rPr>
        <w:t>Después de reflexionar profundamente durante todos estos días, es muy posible que de aquí en adelante comience a negarme a colaborar con los interrogatorios y dictámenes de la parte acusadora, cosa que debí haber hecho desde el principio. Aunque legalmente no sea buena estrategia, como algunas personas me aconsejan, esta decisión tiene más relación con mis convicciones y es la consecuencia de mi posición frente a la autoridad y ante cualquier Poder</w:t>
      </w:r>
      <w:r w:rsidR="004522DF" w:rsidRPr="00920E07">
        <w:rPr>
          <w:rStyle w:val="Refdenotaalpie"/>
          <w:rFonts w:ascii="Times New Roman" w:hAnsi="Times New Roman" w:cs="Times New Roman"/>
          <w:sz w:val="24"/>
          <w:szCs w:val="24"/>
        </w:rPr>
        <w:footnoteReference w:id="3"/>
      </w:r>
      <w:r w:rsidR="00920E07" w:rsidRPr="00920E07">
        <w:rPr>
          <w:rFonts w:ascii="Times New Roman" w:hAnsi="Times New Roman" w:cs="Times New Roman"/>
          <w:sz w:val="24"/>
          <w:szCs w:val="24"/>
        </w:rPr>
        <w:t>»</w:t>
      </w:r>
      <w:r w:rsidR="00920E07">
        <w:rPr>
          <w:rFonts w:ascii="Times New Roman" w:hAnsi="Times New Roman" w:cs="Times New Roman"/>
          <w:sz w:val="24"/>
          <w:szCs w:val="24"/>
        </w:rPr>
        <w:t>.</w:t>
      </w:r>
    </w:p>
    <w:p w:rsidR="00920E07" w:rsidRDefault="00920E07" w:rsidP="00920E07">
      <w:pPr>
        <w:pStyle w:val="HTMLconformatoprevio"/>
        <w:jc w:val="both"/>
        <w:rPr>
          <w:rFonts w:ascii="Times New Roman" w:hAnsi="Times New Roman" w:cs="Times New Roman"/>
          <w:sz w:val="24"/>
          <w:szCs w:val="24"/>
        </w:rPr>
      </w:pPr>
    </w:p>
    <w:p w:rsidR="00920E07" w:rsidRDefault="00920E07" w:rsidP="00920E07">
      <w:pPr>
        <w:pStyle w:val="HTMLconformatoprevio"/>
        <w:jc w:val="both"/>
        <w:rPr>
          <w:rFonts w:ascii="Times New Roman" w:hAnsi="Times New Roman" w:cs="Times New Roman"/>
          <w:i/>
          <w:sz w:val="24"/>
          <w:szCs w:val="24"/>
        </w:rPr>
      </w:pPr>
      <w:r w:rsidRPr="00920E07">
        <w:rPr>
          <w:rFonts w:ascii="Times New Roman" w:hAnsi="Times New Roman" w:cs="Times New Roman"/>
          <w:sz w:val="24"/>
          <w:szCs w:val="24"/>
        </w:rPr>
        <w:t>Sin lugar a duda</w:t>
      </w:r>
      <w:r w:rsidR="00741DCB" w:rsidRPr="00920E07">
        <w:rPr>
          <w:rFonts w:ascii="Times New Roman" w:hAnsi="Times New Roman" w:cs="Times New Roman"/>
          <w:sz w:val="24"/>
          <w:szCs w:val="24"/>
        </w:rPr>
        <w:t>, sus palabras evidenci</w:t>
      </w:r>
      <w:r w:rsidRPr="00920E07">
        <w:rPr>
          <w:rFonts w:ascii="Times New Roman" w:hAnsi="Times New Roman" w:cs="Times New Roman"/>
          <w:sz w:val="24"/>
          <w:szCs w:val="24"/>
        </w:rPr>
        <w:t>an un posicionamiento firme</w:t>
      </w:r>
      <w:r w:rsidR="00741DCB" w:rsidRPr="00920E07">
        <w:rPr>
          <w:rFonts w:ascii="Times New Roman" w:hAnsi="Times New Roman" w:cs="Times New Roman"/>
          <w:sz w:val="24"/>
          <w:szCs w:val="24"/>
        </w:rPr>
        <w:t xml:space="preserve">. </w:t>
      </w:r>
      <w:r w:rsidRPr="00920E07">
        <w:rPr>
          <w:rFonts w:ascii="Times New Roman" w:hAnsi="Times New Roman" w:cs="Times New Roman"/>
          <w:sz w:val="24"/>
          <w:szCs w:val="24"/>
        </w:rPr>
        <w:t xml:space="preserve">Aplaudimos la valentía </w:t>
      </w:r>
      <w:r w:rsidR="00BF782C" w:rsidRPr="00920E07">
        <w:rPr>
          <w:rFonts w:ascii="Times New Roman" w:hAnsi="Times New Roman" w:cs="Times New Roman"/>
          <w:sz w:val="24"/>
          <w:szCs w:val="24"/>
        </w:rPr>
        <w:t>que manifiesta nuestro compañero –no esperábamos menos–, sin embargo, consideramos que la toma de este tipo de decisiones d</w:t>
      </w:r>
      <w:r>
        <w:rPr>
          <w:rFonts w:ascii="Times New Roman" w:hAnsi="Times New Roman" w:cs="Times New Roman"/>
          <w:sz w:val="24"/>
          <w:szCs w:val="24"/>
        </w:rPr>
        <w:t>ebe ser totalmente individual; por lo tanto,</w:t>
      </w:r>
      <w:r w:rsidR="00BF782C" w:rsidRPr="00920E07">
        <w:rPr>
          <w:rFonts w:ascii="Times New Roman" w:hAnsi="Times New Roman" w:cs="Times New Roman"/>
          <w:sz w:val="24"/>
          <w:szCs w:val="24"/>
        </w:rPr>
        <w:t xml:space="preserve"> respetamos aquellos compañeros y compañeras que optan por la </w:t>
      </w:r>
      <w:r w:rsidR="00B26F6C" w:rsidRPr="00920E07">
        <w:rPr>
          <w:rFonts w:ascii="Times New Roman" w:hAnsi="Times New Roman" w:cs="Times New Roman"/>
          <w:sz w:val="24"/>
          <w:szCs w:val="24"/>
        </w:rPr>
        <w:t xml:space="preserve">lógica </w:t>
      </w:r>
      <w:r w:rsidR="00BF782C" w:rsidRPr="00920E07">
        <w:rPr>
          <w:rFonts w:ascii="Times New Roman" w:hAnsi="Times New Roman" w:cs="Times New Roman"/>
          <w:sz w:val="24"/>
          <w:szCs w:val="24"/>
        </w:rPr>
        <w:t>estrategia de agotar todos los recursos legaloides</w:t>
      </w:r>
      <w:r w:rsidRPr="00920E07">
        <w:rPr>
          <w:rFonts w:ascii="Times New Roman" w:hAnsi="Times New Roman" w:cs="Times New Roman"/>
          <w:sz w:val="24"/>
          <w:szCs w:val="24"/>
        </w:rPr>
        <w:t>. D</w:t>
      </w:r>
      <w:r w:rsidR="00FA1A22" w:rsidRPr="00920E07">
        <w:rPr>
          <w:rFonts w:ascii="Times New Roman" w:hAnsi="Times New Roman" w:cs="Times New Roman"/>
          <w:sz w:val="24"/>
          <w:szCs w:val="24"/>
        </w:rPr>
        <w:t>esde luego, sin caer en las repulsivas posiciones de quienes se asumen como “</w:t>
      </w:r>
      <w:r w:rsidR="00FA1A22" w:rsidRPr="00920E07">
        <w:rPr>
          <w:rFonts w:ascii="Times New Roman" w:hAnsi="Times New Roman" w:cs="Times New Roman"/>
          <w:i/>
          <w:sz w:val="24"/>
          <w:szCs w:val="24"/>
        </w:rPr>
        <w:t>víctimas</w:t>
      </w:r>
      <w:r w:rsidR="00FA1A22" w:rsidRPr="00920E07">
        <w:rPr>
          <w:rFonts w:ascii="Times New Roman" w:hAnsi="Times New Roman" w:cs="Times New Roman"/>
          <w:sz w:val="24"/>
          <w:szCs w:val="24"/>
        </w:rPr>
        <w:t>” y apelan a la “</w:t>
      </w:r>
      <w:r w:rsidR="00FA1A22" w:rsidRPr="00920E07">
        <w:rPr>
          <w:rFonts w:ascii="Times New Roman" w:hAnsi="Times New Roman" w:cs="Times New Roman"/>
          <w:i/>
          <w:sz w:val="24"/>
          <w:szCs w:val="24"/>
        </w:rPr>
        <w:t>reparación moral, emocional y físic</w:t>
      </w:r>
      <w:r w:rsidRPr="00920E07">
        <w:rPr>
          <w:rFonts w:ascii="Times New Roman" w:hAnsi="Times New Roman" w:cs="Times New Roman"/>
          <w:i/>
          <w:sz w:val="24"/>
          <w:szCs w:val="24"/>
        </w:rPr>
        <w:t>a del daño”</w:t>
      </w:r>
      <w:r w:rsidR="00B26F6C" w:rsidRPr="00920E07">
        <w:rPr>
          <w:rFonts w:ascii="Times New Roman" w:hAnsi="Times New Roman" w:cs="Times New Roman"/>
          <w:sz w:val="24"/>
          <w:szCs w:val="24"/>
        </w:rPr>
        <w:t>, al “</w:t>
      </w:r>
      <w:r w:rsidR="00B26F6C" w:rsidRPr="00920E07">
        <w:rPr>
          <w:rFonts w:ascii="Times New Roman" w:hAnsi="Times New Roman" w:cs="Times New Roman"/>
          <w:i/>
          <w:sz w:val="24"/>
          <w:szCs w:val="24"/>
        </w:rPr>
        <w:t>castigo legal de los representantes de la Ley que infringieron en violaciones y abusos de autoridad</w:t>
      </w:r>
      <w:r w:rsidR="00B26F6C" w:rsidRPr="00920E07">
        <w:rPr>
          <w:rFonts w:ascii="Times New Roman" w:hAnsi="Times New Roman" w:cs="Times New Roman"/>
          <w:sz w:val="24"/>
          <w:szCs w:val="24"/>
        </w:rPr>
        <w:t>”</w:t>
      </w:r>
      <w:r w:rsidR="00FA1A22" w:rsidRPr="00920E07">
        <w:rPr>
          <w:rFonts w:ascii="Times New Roman" w:hAnsi="Times New Roman" w:cs="Times New Roman"/>
          <w:sz w:val="24"/>
          <w:szCs w:val="24"/>
        </w:rPr>
        <w:t xml:space="preserve"> o exigen la “</w:t>
      </w:r>
      <w:r w:rsidR="00FA1A22" w:rsidRPr="00920E07">
        <w:rPr>
          <w:rFonts w:ascii="Times New Roman" w:hAnsi="Times New Roman" w:cs="Times New Roman"/>
          <w:i/>
          <w:sz w:val="24"/>
          <w:szCs w:val="24"/>
        </w:rPr>
        <w:t>indemnización económica</w:t>
      </w:r>
      <w:r w:rsidR="00FA1A22" w:rsidRPr="00920E07">
        <w:rPr>
          <w:rFonts w:ascii="Times New Roman" w:hAnsi="Times New Roman" w:cs="Times New Roman"/>
          <w:sz w:val="24"/>
          <w:szCs w:val="24"/>
        </w:rPr>
        <w:t>”, persuadidos por los leguleyos que los representan o influenciados por las nefastas prácticas del izquierdismo pululante</w:t>
      </w:r>
      <w:r w:rsidRPr="00920E07">
        <w:rPr>
          <w:rFonts w:ascii="Times New Roman" w:hAnsi="Times New Roman" w:cs="Times New Roman"/>
          <w:sz w:val="24"/>
          <w:szCs w:val="24"/>
        </w:rPr>
        <w:t xml:space="preserve"> y </w:t>
      </w:r>
      <w:r w:rsidR="00B26F6C" w:rsidRPr="00920E07">
        <w:rPr>
          <w:rFonts w:ascii="Times New Roman" w:hAnsi="Times New Roman" w:cs="Times New Roman"/>
          <w:sz w:val="24"/>
          <w:szCs w:val="24"/>
        </w:rPr>
        <w:t>vo</w:t>
      </w:r>
      <w:r w:rsidRPr="00920E07">
        <w:rPr>
          <w:rFonts w:ascii="Times New Roman" w:hAnsi="Times New Roman" w:cs="Times New Roman"/>
          <w:sz w:val="24"/>
          <w:szCs w:val="24"/>
        </w:rPr>
        <w:t>mitivo</w:t>
      </w:r>
      <w:r w:rsidR="00FA1A22" w:rsidRPr="00920E07">
        <w:rPr>
          <w:rFonts w:ascii="Times New Roman" w:hAnsi="Times New Roman" w:cs="Times New Roman"/>
          <w:sz w:val="24"/>
          <w:szCs w:val="24"/>
        </w:rPr>
        <w:t>.</w:t>
      </w:r>
    </w:p>
    <w:p w:rsidR="00920E07" w:rsidRDefault="00920E07" w:rsidP="00920E07">
      <w:pPr>
        <w:pStyle w:val="HTMLconformatoprevio"/>
        <w:jc w:val="both"/>
        <w:rPr>
          <w:rFonts w:ascii="Times New Roman" w:hAnsi="Times New Roman" w:cs="Times New Roman"/>
          <w:i/>
          <w:sz w:val="24"/>
          <w:szCs w:val="24"/>
        </w:rPr>
      </w:pPr>
    </w:p>
    <w:p w:rsidR="00920E07" w:rsidRPr="00920E07" w:rsidRDefault="00920E07" w:rsidP="00920E07">
      <w:pPr>
        <w:pStyle w:val="HTMLconformatoprevio"/>
        <w:jc w:val="both"/>
        <w:rPr>
          <w:rFonts w:ascii="Times New Roman" w:hAnsi="Times New Roman" w:cs="Times New Roman"/>
          <w:sz w:val="24"/>
          <w:szCs w:val="24"/>
        </w:rPr>
      </w:pPr>
      <w:r w:rsidRPr="00920E07">
        <w:rPr>
          <w:rFonts w:ascii="Times New Roman" w:hAnsi="Times New Roman" w:cs="Times New Roman"/>
          <w:sz w:val="24"/>
          <w:szCs w:val="24"/>
        </w:rPr>
        <w:t>Aunque, suscribo la opción antijurídica, siempre he considerado que la</w:t>
      </w:r>
      <w:r>
        <w:rPr>
          <w:rFonts w:ascii="Times New Roman" w:hAnsi="Times New Roman" w:cs="Times New Roman"/>
          <w:sz w:val="24"/>
          <w:szCs w:val="24"/>
        </w:rPr>
        <w:t xml:space="preserve"> misma debe ser una iniciativa personal. N</w:t>
      </w:r>
      <w:r w:rsidRPr="00920E07">
        <w:rPr>
          <w:rFonts w:ascii="Times New Roman" w:hAnsi="Times New Roman" w:cs="Times New Roman"/>
          <w:sz w:val="24"/>
          <w:szCs w:val="24"/>
        </w:rPr>
        <w:t xml:space="preserve">o puede ser impuesta a manera de "acuerdo" tácito ni, mucho menos, </w:t>
      </w:r>
      <w:r>
        <w:rPr>
          <w:rFonts w:ascii="Times New Roman" w:hAnsi="Times New Roman" w:cs="Times New Roman"/>
          <w:sz w:val="24"/>
          <w:szCs w:val="24"/>
        </w:rPr>
        <w:t xml:space="preserve">asumida </w:t>
      </w:r>
      <w:r w:rsidRPr="00920E07">
        <w:rPr>
          <w:rFonts w:ascii="Times New Roman" w:hAnsi="Times New Roman" w:cs="Times New Roman"/>
          <w:sz w:val="24"/>
          <w:szCs w:val="24"/>
        </w:rPr>
        <w:t>comola "actitud anárquica" correspondiente. C</w:t>
      </w:r>
      <w:r>
        <w:rPr>
          <w:rFonts w:ascii="Times New Roman" w:hAnsi="Times New Roman" w:cs="Times New Roman"/>
          <w:sz w:val="24"/>
          <w:szCs w:val="24"/>
        </w:rPr>
        <w:t>omo bien afirma nuestro querido Stefano</w:t>
      </w:r>
      <w:r>
        <w:rPr>
          <w:rStyle w:val="Refdenotaalpie"/>
          <w:rFonts w:ascii="Times New Roman" w:hAnsi="Times New Roman" w:cs="Times New Roman"/>
          <w:sz w:val="24"/>
          <w:szCs w:val="24"/>
        </w:rPr>
        <w:footnoteReference w:id="4"/>
      </w:r>
      <w:r w:rsidRPr="00920E07">
        <w:rPr>
          <w:rFonts w:ascii="Times New Roman" w:hAnsi="Times New Roman" w:cs="Times New Roman"/>
          <w:sz w:val="24"/>
          <w:szCs w:val="24"/>
        </w:rPr>
        <w:t xml:space="preserve">,si cada vez que nos detienen asumimos a priori la responsabilidad de </w:t>
      </w:r>
      <w:r w:rsidRPr="00920E07">
        <w:rPr>
          <w:rFonts w:ascii="Times New Roman" w:hAnsi="Times New Roman" w:cs="Times New Roman"/>
          <w:sz w:val="24"/>
          <w:szCs w:val="24"/>
        </w:rPr>
        <w:lastRenderedPageBreak/>
        <w:t>losactos</w:t>
      </w:r>
      <w:r>
        <w:rPr>
          <w:rFonts w:ascii="Times New Roman" w:hAnsi="Times New Roman" w:cs="Times New Roman"/>
          <w:sz w:val="24"/>
          <w:szCs w:val="24"/>
        </w:rPr>
        <w:t xml:space="preserve"> que se nos imputan</w:t>
      </w:r>
      <w:r w:rsidRPr="00920E07">
        <w:rPr>
          <w:rFonts w:ascii="Times New Roman" w:hAnsi="Times New Roman" w:cs="Times New Roman"/>
          <w:sz w:val="24"/>
          <w:szCs w:val="24"/>
        </w:rPr>
        <w:t xml:space="preserve">, </w:t>
      </w:r>
      <w:r>
        <w:rPr>
          <w:rFonts w:ascii="Times New Roman" w:hAnsi="Times New Roman" w:cs="Times New Roman"/>
          <w:sz w:val="24"/>
          <w:szCs w:val="24"/>
        </w:rPr>
        <w:t xml:space="preserve">hoy </w:t>
      </w:r>
      <w:r w:rsidRPr="00920E07">
        <w:rPr>
          <w:rFonts w:ascii="Times New Roman" w:hAnsi="Times New Roman" w:cs="Times New Roman"/>
          <w:sz w:val="24"/>
          <w:szCs w:val="24"/>
        </w:rPr>
        <w:t>estaríamos atiborrando las cárceles del mundo. No tenemos porquefacilitarle la tarea represiva a la dominación. Considero que, a no ser</w:t>
      </w:r>
    </w:p>
    <w:p w:rsidR="00920E07" w:rsidRPr="00920E07" w:rsidRDefault="00920E07" w:rsidP="00920E07">
      <w:pPr>
        <w:pStyle w:val="HTMLconformatoprevio"/>
        <w:jc w:val="both"/>
        <w:rPr>
          <w:rFonts w:ascii="Times New Roman" w:hAnsi="Times New Roman" w:cs="Times New Roman"/>
          <w:sz w:val="24"/>
          <w:szCs w:val="24"/>
        </w:rPr>
      </w:pPr>
      <w:r w:rsidRPr="00920E07">
        <w:rPr>
          <w:rFonts w:ascii="Times New Roman" w:hAnsi="Times New Roman" w:cs="Times New Roman"/>
          <w:sz w:val="24"/>
          <w:szCs w:val="24"/>
        </w:rPr>
        <w:t>que todas las "</w:t>
      </w:r>
      <w:r w:rsidRPr="00920E07">
        <w:rPr>
          <w:rFonts w:ascii="Times New Roman" w:hAnsi="Times New Roman" w:cs="Times New Roman"/>
          <w:i/>
          <w:sz w:val="24"/>
          <w:szCs w:val="24"/>
        </w:rPr>
        <w:t>pruebas</w:t>
      </w:r>
      <w:r w:rsidRPr="00920E07">
        <w:rPr>
          <w:rFonts w:ascii="Times New Roman" w:hAnsi="Times New Roman" w:cs="Times New Roman"/>
          <w:sz w:val="24"/>
          <w:szCs w:val="24"/>
        </w:rPr>
        <w:t xml:space="preserve">" indiquen </w:t>
      </w:r>
      <w:r>
        <w:rPr>
          <w:rFonts w:ascii="Times New Roman" w:hAnsi="Times New Roman" w:cs="Times New Roman"/>
          <w:sz w:val="24"/>
          <w:szCs w:val="24"/>
        </w:rPr>
        <w:t xml:space="preserve">de antemano </w:t>
      </w:r>
      <w:r w:rsidRPr="00920E07">
        <w:rPr>
          <w:rFonts w:ascii="Times New Roman" w:hAnsi="Times New Roman" w:cs="Times New Roman"/>
          <w:sz w:val="24"/>
          <w:szCs w:val="24"/>
        </w:rPr>
        <w:t>claramente nuestra vinculación a loshechos, no tenemos porque asumir la "</w:t>
      </w:r>
      <w:r w:rsidRPr="00920E07">
        <w:rPr>
          <w:rFonts w:ascii="Times New Roman" w:hAnsi="Times New Roman" w:cs="Times New Roman"/>
          <w:i/>
          <w:sz w:val="24"/>
          <w:szCs w:val="24"/>
        </w:rPr>
        <w:t>culpabilidad</w:t>
      </w:r>
      <w:r w:rsidRPr="00920E07">
        <w:rPr>
          <w:rFonts w:ascii="Times New Roman" w:hAnsi="Times New Roman" w:cs="Times New Roman"/>
          <w:sz w:val="24"/>
          <w:szCs w:val="24"/>
        </w:rPr>
        <w:t xml:space="preserve">". En realidad, esapostura </w:t>
      </w:r>
      <w:r>
        <w:rPr>
          <w:rFonts w:ascii="Times New Roman" w:hAnsi="Times New Roman" w:cs="Times New Roman"/>
          <w:sz w:val="24"/>
          <w:szCs w:val="24"/>
        </w:rPr>
        <w:t>de “</w:t>
      </w:r>
      <w:r w:rsidRPr="004A711F">
        <w:rPr>
          <w:rFonts w:ascii="Times New Roman" w:hAnsi="Times New Roman" w:cs="Times New Roman"/>
          <w:i/>
          <w:sz w:val="24"/>
          <w:szCs w:val="24"/>
        </w:rPr>
        <w:t>mártir</w:t>
      </w:r>
      <w:r>
        <w:rPr>
          <w:rFonts w:ascii="Times New Roman" w:hAnsi="Times New Roman" w:cs="Times New Roman"/>
          <w:sz w:val="24"/>
          <w:szCs w:val="24"/>
        </w:rPr>
        <w:t>”</w:t>
      </w:r>
      <w:r w:rsidRPr="00920E07">
        <w:rPr>
          <w:rFonts w:ascii="Times New Roman" w:hAnsi="Times New Roman" w:cs="Times New Roman"/>
          <w:sz w:val="24"/>
          <w:szCs w:val="24"/>
        </w:rPr>
        <w:t xml:space="preserve">, termina por apropiarse una suerte de moral cristiana que estan nefasta </w:t>
      </w:r>
      <w:r>
        <w:rPr>
          <w:rFonts w:ascii="Times New Roman" w:hAnsi="Times New Roman" w:cs="Times New Roman"/>
          <w:sz w:val="24"/>
          <w:szCs w:val="24"/>
        </w:rPr>
        <w:t xml:space="preserve">–o mucho más– </w:t>
      </w:r>
      <w:r w:rsidRPr="00920E07">
        <w:rPr>
          <w:rFonts w:ascii="Times New Roman" w:hAnsi="Times New Roman" w:cs="Times New Roman"/>
          <w:sz w:val="24"/>
          <w:szCs w:val="24"/>
        </w:rPr>
        <w:t>que caer en el juego jurídico de "</w:t>
      </w:r>
      <w:r w:rsidRPr="00920E07">
        <w:rPr>
          <w:rFonts w:ascii="Times New Roman" w:hAnsi="Times New Roman" w:cs="Times New Roman"/>
          <w:i/>
          <w:sz w:val="24"/>
          <w:szCs w:val="24"/>
        </w:rPr>
        <w:t>culpables</w:t>
      </w:r>
      <w:r w:rsidRPr="00920E07">
        <w:rPr>
          <w:rFonts w:ascii="Times New Roman" w:hAnsi="Times New Roman" w:cs="Times New Roman"/>
          <w:sz w:val="24"/>
          <w:szCs w:val="24"/>
        </w:rPr>
        <w:t>" e"</w:t>
      </w:r>
      <w:r w:rsidRPr="00920E07">
        <w:rPr>
          <w:rFonts w:ascii="Times New Roman" w:hAnsi="Times New Roman" w:cs="Times New Roman"/>
          <w:i/>
          <w:sz w:val="24"/>
          <w:szCs w:val="24"/>
        </w:rPr>
        <w:t>inocentes</w:t>
      </w:r>
      <w:r>
        <w:rPr>
          <w:rFonts w:ascii="Times New Roman" w:hAnsi="Times New Roman" w:cs="Times New Roman"/>
          <w:sz w:val="24"/>
          <w:szCs w:val="24"/>
        </w:rPr>
        <w:t>". Ese tipo de práctica</w:t>
      </w:r>
      <w:r w:rsidRPr="00920E07">
        <w:rPr>
          <w:rFonts w:ascii="Times New Roman" w:hAnsi="Times New Roman" w:cs="Times New Roman"/>
          <w:sz w:val="24"/>
          <w:szCs w:val="24"/>
        </w:rPr>
        <w:t>s llevó</w:t>
      </w:r>
      <w:r>
        <w:rPr>
          <w:rFonts w:ascii="Times New Roman" w:hAnsi="Times New Roman" w:cs="Times New Roman"/>
          <w:sz w:val="24"/>
          <w:szCs w:val="24"/>
        </w:rPr>
        <w:t xml:space="preserve"> en el pasado</w:t>
      </w:r>
      <w:r w:rsidRPr="00920E07">
        <w:rPr>
          <w:rFonts w:ascii="Times New Roman" w:hAnsi="Times New Roman" w:cs="Times New Roman"/>
          <w:sz w:val="24"/>
          <w:szCs w:val="24"/>
        </w:rPr>
        <w:t xml:space="preserve"> a muchísimos compañeros </w:t>
      </w:r>
      <w:r>
        <w:rPr>
          <w:rFonts w:ascii="Times New Roman" w:hAnsi="Times New Roman" w:cs="Times New Roman"/>
          <w:sz w:val="24"/>
          <w:szCs w:val="24"/>
        </w:rPr>
        <w:t xml:space="preserve">de praxis a adoptar </w:t>
      </w:r>
      <w:r w:rsidRPr="00920E07">
        <w:rPr>
          <w:rFonts w:ascii="Times New Roman" w:hAnsi="Times New Roman" w:cs="Times New Roman"/>
          <w:sz w:val="24"/>
          <w:szCs w:val="24"/>
        </w:rPr>
        <w:t>posiciones tan absurdas como llegar a entregarse a lasautoridades después de realizar un atentado o cometer una ejecución, loque mermó nuestras filas considerablemente. Por eso, hay que tener muy en</w:t>
      </w:r>
      <w:r>
        <w:rPr>
          <w:rFonts w:ascii="Times New Roman" w:hAnsi="Times New Roman" w:cs="Times New Roman"/>
          <w:sz w:val="24"/>
          <w:szCs w:val="24"/>
        </w:rPr>
        <w:t xml:space="preserve"> claro las posturas: </w:t>
      </w:r>
      <w:r w:rsidRPr="004A711F">
        <w:rPr>
          <w:rFonts w:ascii="Times New Roman" w:hAnsi="Times New Roman" w:cs="Times New Roman"/>
          <w:sz w:val="24"/>
          <w:szCs w:val="24"/>
          <w:u w:val="single"/>
        </w:rPr>
        <w:t>una cosa es la posición antijurídica y otra, el talante cristiano de</w:t>
      </w:r>
      <w:r w:rsidRPr="004A711F">
        <w:rPr>
          <w:rFonts w:ascii="Times New Roman" w:hAnsi="Times New Roman" w:cs="Times New Roman"/>
          <w:i/>
          <w:sz w:val="24"/>
          <w:szCs w:val="24"/>
          <w:u w:val="single"/>
        </w:rPr>
        <w:t xml:space="preserve"> mártir</w:t>
      </w:r>
      <w:r w:rsidRPr="004A711F">
        <w:rPr>
          <w:rFonts w:ascii="Times New Roman" w:hAnsi="Times New Roman" w:cs="Times New Roman"/>
          <w:sz w:val="24"/>
          <w:szCs w:val="24"/>
          <w:u w:val="single"/>
        </w:rPr>
        <w:t xml:space="preserve"> dispuesto a dejarse comer por los leones</w:t>
      </w:r>
      <w:r w:rsidRPr="00920E07">
        <w:rPr>
          <w:rFonts w:ascii="Times New Roman" w:hAnsi="Times New Roman" w:cs="Times New Roman"/>
          <w:sz w:val="24"/>
          <w:szCs w:val="24"/>
        </w:rPr>
        <w:t>.</w:t>
      </w:r>
    </w:p>
    <w:p w:rsidR="00920E07" w:rsidRDefault="00920E07" w:rsidP="00741DCB">
      <w:pPr>
        <w:jc w:val="both"/>
        <w:rPr>
          <w:lang w:val="es-MX"/>
        </w:rPr>
      </w:pPr>
    </w:p>
    <w:p w:rsidR="004522DF" w:rsidRDefault="004522DF" w:rsidP="00741DCB">
      <w:pPr>
        <w:jc w:val="both"/>
        <w:rPr>
          <w:lang w:val="es-MX"/>
        </w:rPr>
      </w:pPr>
      <w:r>
        <w:rPr>
          <w:lang w:val="es-MX"/>
        </w:rPr>
        <w:t>Y bueno, en referencia a “</w:t>
      </w:r>
      <w:r w:rsidRPr="004A711F">
        <w:rPr>
          <w:i/>
          <w:lang w:val="es-MX"/>
        </w:rPr>
        <w:t>la cadena de reacciones</w:t>
      </w:r>
      <w:r>
        <w:rPr>
          <w:lang w:val="es-MX"/>
        </w:rPr>
        <w:t xml:space="preserve">” que ha motivado </w:t>
      </w:r>
      <w:r w:rsidRPr="004522DF">
        <w:rPr>
          <w:lang w:val="es-MX"/>
        </w:rPr>
        <w:t xml:space="preserve"> al interior del denominado “movimiento” anarquista en México, </w:t>
      </w:r>
      <w:r>
        <w:rPr>
          <w:lang w:val="es-MX"/>
        </w:rPr>
        <w:t>la dete</w:t>
      </w:r>
      <w:r w:rsidR="00B46043">
        <w:rPr>
          <w:lang w:val="es-MX"/>
        </w:rPr>
        <w:t>nción del compañero Mario y la «</w:t>
      </w:r>
      <w:r w:rsidRPr="00B46043">
        <w:rPr>
          <w:i/>
          <w:lang w:val="es-MX"/>
        </w:rPr>
        <w:t>ola de solidaridad inusitada en la que se han logrado articular diferentes tendencias del pensamiento ácrata</w:t>
      </w:r>
      <w:r w:rsidR="000D0B04">
        <w:rPr>
          <w:lang w:val="es-MX"/>
        </w:rPr>
        <w:t>»</w:t>
      </w:r>
      <w:r w:rsidR="000D7F40" w:rsidRPr="000D0B04">
        <w:rPr>
          <w:lang w:val="es-MX"/>
        </w:rPr>
        <w:t>sólo quisiera agrega</w:t>
      </w:r>
      <w:r w:rsidRPr="000D0B04">
        <w:rPr>
          <w:lang w:val="es-MX"/>
        </w:rPr>
        <w:t>r algunas consideraciones</w:t>
      </w:r>
      <w:r w:rsidR="00563953" w:rsidRPr="000D0B04">
        <w:rPr>
          <w:lang w:val="es-MX"/>
        </w:rPr>
        <w:t xml:space="preserve"> que me parece</w:t>
      </w:r>
      <w:r w:rsidR="000D0B04">
        <w:rPr>
          <w:lang w:val="es-MX"/>
        </w:rPr>
        <w:t>n</w:t>
      </w:r>
      <w:r w:rsidR="00563953" w:rsidRPr="000D0B04">
        <w:rPr>
          <w:lang w:val="es-MX"/>
        </w:rPr>
        <w:t xml:space="preserve"> importante señalar, aún corriendo el riesgo de ser diagnosticado </w:t>
      </w:r>
      <w:r w:rsidR="000D0B04">
        <w:rPr>
          <w:lang w:val="es-MX"/>
        </w:rPr>
        <w:t xml:space="preserve">(una vez más) </w:t>
      </w:r>
      <w:r w:rsidR="00563953" w:rsidRPr="000D0B04">
        <w:rPr>
          <w:lang w:val="es-MX"/>
        </w:rPr>
        <w:t>con un</w:t>
      </w:r>
      <w:r w:rsidR="00B46043" w:rsidRPr="000D0B04">
        <w:rPr>
          <w:lang w:val="es-MX"/>
        </w:rPr>
        <w:t xml:space="preserve"> profundo “pesimismo patológico</w:t>
      </w:r>
      <w:r w:rsidR="004A711F">
        <w:rPr>
          <w:lang w:val="es-MX"/>
        </w:rPr>
        <w:t>”</w:t>
      </w:r>
      <w:r w:rsidR="00563953" w:rsidRPr="000D0B04">
        <w:rPr>
          <w:lang w:val="es-MX"/>
        </w:rPr>
        <w:t>.</w:t>
      </w:r>
      <w:r w:rsidR="00563953">
        <w:rPr>
          <w:lang w:val="es-MX"/>
        </w:rPr>
        <w:t xml:space="preserve"> No debemos sobredimensionar estas “alianzas” circunstanciales  ni adoptar un optimismo desmedido ante </w:t>
      </w:r>
      <w:r w:rsidR="00940D7C">
        <w:rPr>
          <w:lang w:val="es-MX"/>
        </w:rPr>
        <w:t xml:space="preserve">estos momentos de “unidad” aparente, mucho menos, si estos “lazos” eventuales se erigen únicamente en la palabra </w:t>
      </w:r>
      <w:r w:rsidR="004A711F">
        <w:rPr>
          <w:lang w:val="es-MX"/>
        </w:rPr>
        <w:t xml:space="preserve">escrita </w:t>
      </w:r>
      <w:r w:rsidR="00940D7C">
        <w:rPr>
          <w:lang w:val="es-MX"/>
        </w:rPr>
        <w:t xml:space="preserve">y no en los hechos. En realidad, </w:t>
      </w:r>
      <w:r w:rsidR="00A77827">
        <w:rPr>
          <w:lang w:val="es-MX"/>
        </w:rPr>
        <w:t xml:space="preserve">ante la ausencia de un paradigma anárquico renovado, </w:t>
      </w:r>
      <w:r w:rsidR="00940D7C">
        <w:rPr>
          <w:lang w:val="es-MX"/>
        </w:rPr>
        <w:t>estos “encuentros”</w:t>
      </w:r>
      <w:r w:rsidR="00A77827">
        <w:rPr>
          <w:lang w:val="es-MX"/>
        </w:rPr>
        <w:t xml:space="preserve">, como acertadamente nos </w:t>
      </w:r>
      <w:r w:rsidR="00940D7C">
        <w:rPr>
          <w:lang w:val="es-MX"/>
        </w:rPr>
        <w:t>recalca el compañero Daniel Barret (Rafael Spósito)</w:t>
      </w:r>
      <w:r w:rsidR="00A77827">
        <w:rPr>
          <w:lang w:val="es-MX"/>
        </w:rPr>
        <w:t>, «</w:t>
      </w:r>
      <w:r w:rsidR="00A77827" w:rsidRPr="00A77827">
        <w:rPr>
          <w:i/>
          <w:lang w:val="es-MX"/>
        </w:rPr>
        <w:t>no hacen otra cosa que enmascarar las debilidades de fondo y los problemas compartidos sin resolver</w:t>
      </w:r>
      <w:r w:rsidR="00A77827" w:rsidRPr="00B46043">
        <w:rPr>
          <w:i/>
          <w:lang w:val="es-MX"/>
        </w:rPr>
        <w:t>[…]</w:t>
      </w:r>
      <w:r w:rsidR="000D7F40">
        <w:rPr>
          <w:i/>
          <w:lang w:val="es-MX"/>
        </w:rPr>
        <w:t>L</w:t>
      </w:r>
      <w:r w:rsidR="00A77827" w:rsidRPr="005D4EFC">
        <w:rPr>
          <w:i/>
          <w:lang w:val="es-MX"/>
        </w:rPr>
        <w:t xml:space="preserve">as unificaciones circunstanciales –cuando efectivamente llegan– son apenas el resultado espasmódico y repentino de una fuerza exógena, pasajera y de protagonismo extraterritorial: una multitudinaria demostración callejera en la que reunir voces y banderas durante el lapso de algunas horas, </w:t>
      </w:r>
      <w:r w:rsidR="00A77827" w:rsidRPr="005D4EFC">
        <w:rPr>
          <w:b/>
          <w:i/>
          <w:lang w:val="es-MX"/>
        </w:rPr>
        <w:t>una campaña de solidaridad con compañeros presos</w:t>
      </w:r>
      <w:r w:rsidR="00A77827" w:rsidRPr="005D4EFC">
        <w:rPr>
          <w:i/>
          <w:lang w:val="es-MX"/>
        </w:rPr>
        <w:t xml:space="preserve"> y muy poca cosa más</w:t>
      </w:r>
      <w:r w:rsidR="00A77827">
        <w:rPr>
          <w:lang w:val="es-MX"/>
        </w:rPr>
        <w:t>»</w:t>
      </w:r>
      <w:r w:rsidR="005D25D6">
        <w:rPr>
          <w:rStyle w:val="Refdenotaalpie"/>
          <w:lang w:val="es-MX"/>
        </w:rPr>
        <w:footnoteReference w:id="5"/>
      </w:r>
      <w:r w:rsidR="000D7F40">
        <w:rPr>
          <w:lang w:val="es-MX"/>
        </w:rPr>
        <w:t>. (Subrayado nuestro).</w:t>
      </w:r>
    </w:p>
    <w:p w:rsidR="005D4EFC" w:rsidRDefault="005D4EFC" w:rsidP="00741DCB">
      <w:pPr>
        <w:jc w:val="both"/>
        <w:rPr>
          <w:lang w:val="es-MX"/>
        </w:rPr>
      </w:pPr>
    </w:p>
    <w:p w:rsidR="0061014E" w:rsidRDefault="0061014E" w:rsidP="00741DCB">
      <w:pPr>
        <w:jc w:val="both"/>
        <w:rPr>
          <w:lang w:val="es-MX"/>
        </w:rPr>
      </w:pPr>
      <w:r>
        <w:rPr>
          <w:lang w:val="es-MX"/>
        </w:rPr>
        <w:t>En esta misma tesitura, tenemos que leer las “</w:t>
      </w:r>
      <w:r w:rsidR="005D4EFC" w:rsidRPr="0038438B">
        <w:rPr>
          <w:i/>
          <w:lang w:val="es-MX"/>
        </w:rPr>
        <w:t>críticas y condenas al modelo prevalente de acción anárquica</w:t>
      </w:r>
      <w:r>
        <w:rPr>
          <w:lang w:val="es-MX"/>
        </w:rPr>
        <w:t>”. Ante la ausencia de un paradigma anárquico, esta suerte de eclecticismo libertario que padecemos, se impone sentenciando a priori todo lo que amenace su comodidad</w:t>
      </w:r>
      <w:r w:rsidR="00920E07">
        <w:rPr>
          <w:lang w:val="es-MX"/>
        </w:rPr>
        <w:t xml:space="preserve"> y continuidad</w:t>
      </w:r>
      <w:r>
        <w:rPr>
          <w:lang w:val="es-MX"/>
        </w:rPr>
        <w:t xml:space="preserve">. </w:t>
      </w:r>
      <w:r w:rsidR="007C0917">
        <w:rPr>
          <w:lang w:val="es-MX"/>
        </w:rPr>
        <w:t>El “pluralismo libertario”</w:t>
      </w:r>
      <w:r w:rsidR="004A48B6">
        <w:rPr>
          <w:lang w:val="es-MX"/>
        </w:rPr>
        <w:t>–</w:t>
      </w:r>
      <w:r w:rsidR="005265D6">
        <w:rPr>
          <w:lang w:val="es-MX"/>
        </w:rPr>
        <w:t xml:space="preserve">al que tanto </w:t>
      </w:r>
      <w:r w:rsidR="007C0917">
        <w:rPr>
          <w:lang w:val="es-MX"/>
        </w:rPr>
        <w:t>apela</w:t>
      </w:r>
      <w:r w:rsidR="005265D6">
        <w:rPr>
          <w:lang w:val="es-MX"/>
        </w:rPr>
        <w:t>n</w:t>
      </w:r>
      <w:r w:rsidR="004A48B6">
        <w:rPr>
          <w:lang w:val="es-MX"/>
        </w:rPr>
        <w:t>–</w:t>
      </w:r>
      <w:r w:rsidR="007C0917">
        <w:rPr>
          <w:lang w:val="es-MX"/>
        </w:rPr>
        <w:t xml:space="preserve"> brinda un amplio abanico de </w:t>
      </w:r>
      <w:r w:rsidR="007C0917" w:rsidRPr="004A48B6">
        <w:rPr>
          <w:i/>
          <w:lang w:val="es-MX"/>
        </w:rPr>
        <w:t>poses</w:t>
      </w:r>
      <w:r w:rsidR="007C0917">
        <w:rPr>
          <w:lang w:val="es-MX"/>
        </w:rPr>
        <w:t xml:space="preserve">, donde tienen cabida infinidad de discursos </w:t>
      </w:r>
      <w:r w:rsidR="001C7739">
        <w:rPr>
          <w:lang w:val="es-MX"/>
        </w:rPr>
        <w:t xml:space="preserve">“costumbristas” </w:t>
      </w:r>
      <w:r w:rsidR="007C0917">
        <w:rPr>
          <w:lang w:val="es-MX"/>
        </w:rPr>
        <w:t xml:space="preserve">que, desde la propia lógica de la supervivencia, obstruyen –deliberadamente– </w:t>
      </w:r>
      <w:r w:rsidR="001C7739">
        <w:rPr>
          <w:lang w:val="es-MX"/>
        </w:rPr>
        <w:t xml:space="preserve">la vitalidad </w:t>
      </w:r>
      <w:r w:rsidR="007C0917">
        <w:rPr>
          <w:lang w:val="es-MX"/>
        </w:rPr>
        <w:t>de</w:t>
      </w:r>
      <w:r w:rsidR="005265D6">
        <w:rPr>
          <w:lang w:val="es-MX"/>
        </w:rPr>
        <w:t xml:space="preserve"> la Anarquía. Indudablemente,</w:t>
      </w:r>
      <w:r w:rsidR="007C0917">
        <w:rPr>
          <w:lang w:val="es-MX"/>
        </w:rPr>
        <w:t xml:space="preserve"> estas </w:t>
      </w:r>
      <w:r w:rsidR="007C0917" w:rsidRPr="004A48B6">
        <w:rPr>
          <w:i/>
          <w:lang w:val="es-MX"/>
        </w:rPr>
        <w:t>poses</w:t>
      </w:r>
      <w:r w:rsidR="007C0917">
        <w:rPr>
          <w:lang w:val="es-MX"/>
        </w:rPr>
        <w:t xml:space="preserve"> “libertarias” le temen al Caos y al desorden, porque en el Orden y la</w:t>
      </w:r>
      <w:r w:rsidR="001C7739">
        <w:rPr>
          <w:lang w:val="es-MX"/>
        </w:rPr>
        <w:t xml:space="preserve"> estabilidad </w:t>
      </w:r>
      <w:r w:rsidR="007C0917">
        <w:rPr>
          <w:lang w:val="es-MX"/>
        </w:rPr>
        <w:t xml:space="preserve">aseguran su existencia. </w:t>
      </w:r>
      <w:r w:rsidR="005265D6">
        <w:rPr>
          <w:lang w:val="es-MX"/>
        </w:rPr>
        <w:t xml:space="preserve">Esto lo pudimos constatar recientemente en la cualidad delatora de los neoplataformistas bolivianos que, temerosos de perder el cobijo del gobierno populista de Evo Morales, </w:t>
      </w:r>
      <w:r w:rsidR="004A48B6">
        <w:rPr>
          <w:lang w:val="es-MX"/>
        </w:rPr>
        <w:t>denuncian inmoralmente el accio</w:t>
      </w:r>
      <w:r w:rsidR="005265D6">
        <w:rPr>
          <w:lang w:val="es-MX"/>
        </w:rPr>
        <w:t>n</w:t>
      </w:r>
      <w:r w:rsidR="004A48B6">
        <w:rPr>
          <w:lang w:val="es-MX"/>
        </w:rPr>
        <w:t>a</w:t>
      </w:r>
      <w:r w:rsidR="005265D6">
        <w:rPr>
          <w:lang w:val="es-MX"/>
        </w:rPr>
        <w:t>r consecuente de compañeros anarquistas</w:t>
      </w:r>
      <w:r w:rsidR="00B46043">
        <w:rPr>
          <w:lang w:val="es-MX"/>
        </w:rPr>
        <w:t xml:space="preserve"> de praxis</w:t>
      </w:r>
      <w:r w:rsidR="005265D6">
        <w:rPr>
          <w:lang w:val="es-MX"/>
        </w:rPr>
        <w:t>.</w:t>
      </w:r>
      <w:r w:rsidR="00050C71">
        <w:rPr>
          <w:lang w:val="es-MX"/>
        </w:rPr>
        <w:t xml:space="preserve"> El mismo razonamiento vale para</w:t>
      </w:r>
      <w:r w:rsidR="004A48B6">
        <w:rPr>
          <w:lang w:val="es-MX"/>
        </w:rPr>
        <w:t xml:space="preserve">las voces </w:t>
      </w:r>
      <w:r w:rsidR="00B46043">
        <w:rPr>
          <w:lang w:val="es-MX"/>
        </w:rPr>
        <w:t xml:space="preserve">que en México </w:t>
      </w:r>
      <w:r w:rsidR="004A48B6">
        <w:rPr>
          <w:lang w:val="es-MX"/>
        </w:rPr>
        <w:t xml:space="preserve">responsabilizan a la práctica anárquica </w:t>
      </w:r>
      <w:r w:rsidR="00B46043">
        <w:rPr>
          <w:lang w:val="es-MX"/>
        </w:rPr>
        <w:t xml:space="preserve">consecuente </w:t>
      </w:r>
      <w:r w:rsidR="004A48B6" w:rsidRPr="005D4EFC">
        <w:rPr>
          <w:lang w:val="es-MX"/>
        </w:rPr>
        <w:t xml:space="preserve">de  </w:t>
      </w:r>
      <w:r w:rsidR="00B46043">
        <w:rPr>
          <w:lang w:val="es-MX"/>
        </w:rPr>
        <w:t>«</w:t>
      </w:r>
      <w:r w:rsidR="004A48B6" w:rsidRPr="00B46043">
        <w:rPr>
          <w:i/>
          <w:lang w:val="es-MX"/>
        </w:rPr>
        <w:t xml:space="preserve">un posible embate represivo </w:t>
      </w:r>
      <w:r w:rsidR="004A48B6" w:rsidRPr="00B46043">
        <w:rPr>
          <w:i/>
          <w:lang w:val="es-MX"/>
        </w:rPr>
        <w:lastRenderedPageBreak/>
        <w:t>contra el anarquismo en general</w:t>
      </w:r>
      <w:r w:rsidR="00B46043">
        <w:rPr>
          <w:lang w:val="es-MX"/>
        </w:rPr>
        <w:t xml:space="preserve">». Aunque hasta ahora han susurrado sus comentarios en voz muy baja; indiscutiblemente </w:t>
      </w:r>
      <w:r w:rsidR="00920E07">
        <w:rPr>
          <w:lang w:val="es-MX"/>
        </w:rPr>
        <w:t>esto</w:t>
      </w:r>
      <w:r w:rsidR="00AB277C">
        <w:rPr>
          <w:lang w:val="es-MX"/>
        </w:rPr>
        <w:t>s</w:t>
      </w:r>
      <w:r w:rsidR="00920E07">
        <w:rPr>
          <w:lang w:val="es-MX"/>
        </w:rPr>
        <w:t xml:space="preserve"> balbuceos</w:t>
      </w:r>
      <w:r w:rsidR="00AB277C">
        <w:rPr>
          <w:lang w:val="es-MX"/>
        </w:rPr>
        <w:t xml:space="preserve"> se </w:t>
      </w:r>
      <w:r w:rsidR="00B46043">
        <w:rPr>
          <w:lang w:val="es-MX"/>
        </w:rPr>
        <w:t>engarzan</w:t>
      </w:r>
      <w:r w:rsidR="00AB277C">
        <w:rPr>
          <w:lang w:val="es-MX"/>
        </w:rPr>
        <w:t xml:space="preserve"> con</w:t>
      </w:r>
      <w:r w:rsidR="00B46043">
        <w:rPr>
          <w:lang w:val="es-MX"/>
        </w:rPr>
        <w:t xml:space="preserve"> el cinismo inmovilista de la </w:t>
      </w:r>
      <w:r w:rsidR="00B46043" w:rsidRPr="00AB277C">
        <w:rPr>
          <w:i/>
          <w:lang w:val="es-MX"/>
        </w:rPr>
        <w:t>Federación Anarquista Italiana</w:t>
      </w:r>
      <w:r w:rsidR="00B46043">
        <w:rPr>
          <w:lang w:val="es-MX"/>
        </w:rPr>
        <w:t xml:space="preserve"> y sus “acusaciones públicas”, repletas de descalificaciones y epítetos contr</w:t>
      </w:r>
      <w:r w:rsidR="00AB277C">
        <w:rPr>
          <w:lang w:val="es-MX"/>
        </w:rPr>
        <w:t>a nuestra</w:t>
      </w:r>
      <w:r w:rsidR="00B46043">
        <w:rPr>
          <w:lang w:val="es-MX"/>
        </w:rPr>
        <w:t xml:space="preserve">s </w:t>
      </w:r>
      <w:r w:rsidR="00AB277C">
        <w:rPr>
          <w:lang w:val="es-MX"/>
        </w:rPr>
        <w:t xml:space="preserve">compañeras y </w:t>
      </w:r>
      <w:r w:rsidR="00B46043">
        <w:rPr>
          <w:lang w:val="es-MX"/>
        </w:rPr>
        <w:t>compañeros presos en las mazmorras italianas y en las cárceles del mundo</w:t>
      </w:r>
      <w:r w:rsidR="00B46043">
        <w:rPr>
          <w:rStyle w:val="Refdenotaalpie"/>
          <w:lang w:val="es-MX"/>
        </w:rPr>
        <w:footnoteReference w:id="6"/>
      </w:r>
      <w:r w:rsidR="00B46043">
        <w:rPr>
          <w:lang w:val="es-MX"/>
        </w:rPr>
        <w:t xml:space="preserve">. </w:t>
      </w:r>
      <w:r w:rsidR="00050C71">
        <w:rPr>
          <w:lang w:val="es-MX"/>
        </w:rPr>
        <w:t xml:space="preserve">Estas posturas nefastas renuncian a </w:t>
      </w:r>
      <w:r w:rsidR="00050C71" w:rsidRPr="00920E07">
        <w:rPr>
          <w:i/>
          <w:lang w:val="es-MX"/>
        </w:rPr>
        <w:t>estar</w:t>
      </w:r>
      <w:r w:rsidR="00050C71">
        <w:rPr>
          <w:lang w:val="es-MX"/>
        </w:rPr>
        <w:t xml:space="preserve"> anarquistas, optando por la simulación discursiva</w:t>
      </w:r>
      <w:r w:rsidR="00920E07">
        <w:rPr>
          <w:lang w:val="es-MX"/>
        </w:rPr>
        <w:t xml:space="preserve"> y el acomodo a las condiciones que impone la dominación</w:t>
      </w:r>
      <w:r w:rsidR="00050C71">
        <w:rPr>
          <w:lang w:val="es-MX"/>
        </w:rPr>
        <w:t xml:space="preserve">. </w:t>
      </w:r>
    </w:p>
    <w:p w:rsidR="00B93F90" w:rsidRDefault="00B93F90" w:rsidP="00741DCB">
      <w:pPr>
        <w:jc w:val="both"/>
        <w:rPr>
          <w:lang w:val="es-MX"/>
        </w:rPr>
      </w:pPr>
    </w:p>
    <w:p w:rsidR="00FC17E7" w:rsidRDefault="00B93F90" w:rsidP="00FC17E7">
      <w:pPr>
        <w:jc w:val="both"/>
        <w:rPr>
          <w:lang w:val="es-MX"/>
        </w:rPr>
      </w:pPr>
      <w:r>
        <w:rPr>
          <w:lang w:val="es-MX"/>
        </w:rPr>
        <w:t>Basta con echarle un somero vistazo a los múltiples portales y blogs que dan puntual cobertura al accionar informal anárquico</w:t>
      </w:r>
      <w:r w:rsidR="000C02C5">
        <w:rPr>
          <w:rStyle w:val="Refdenotaalpie"/>
          <w:lang w:val="es-MX"/>
        </w:rPr>
        <w:footnoteReference w:id="7"/>
      </w:r>
      <w:r>
        <w:rPr>
          <w:lang w:val="es-MX"/>
        </w:rPr>
        <w:t xml:space="preserve"> para verificar que el informalismo comienza a dibujarse como “modelo prevalente”; sin embargo, </w:t>
      </w:r>
      <w:r w:rsidR="002F7DFB">
        <w:rPr>
          <w:lang w:val="es-MX"/>
        </w:rPr>
        <w:t xml:space="preserve">debemos ser conscientes de que </w:t>
      </w:r>
      <w:r w:rsidR="00040C32">
        <w:rPr>
          <w:lang w:val="es-MX"/>
        </w:rPr>
        <w:t>ninguna práctica,</w:t>
      </w:r>
      <w:r w:rsidR="008B704F">
        <w:rPr>
          <w:lang w:val="es-MX"/>
        </w:rPr>
        <w:t xml:space="preserve"> sector o tendencia</w:t>
      </w:r>
      <w:r w:rsidR="00040C32">
        <w:rPr>
          <w:lang w:val="es-MX"/>
        </w:rPr>
        <w:t>,</w:t>
      </w:r>
      <w:r w:rsidR="008B704F">
        <w:rPr>
          <w:lang w:val="es-MX"/>
        </w:rPr>
        <w:t xml:space="preserve"> del denominado “movimiento” goza </w:t>
      </w:r>
      <w:r w:rsidR="00040C32">
        <w:rPr>
          <w:lang w:val="es-MX"/>
        </w:rPr>
        <w:t xml:space="preserve">en la actualidad </w:t>
      </w:r>
      <w:r w:rsidR="008B704F">
        <w:rPr>
          <w:lang w:val="es-MX"/>
        </w:rPr>
        <w:t xml:space="preserve">de </w:t>
      </w:r>
      <w:r w:rsidR="00040C32">
        <w:rPr>
          <w:lang w:val="es-MX"/>
        </w:rPr>
        <w:t xml:space="preserve">plena </w:t>
      </w:r>
      <w:r w:rsidR="008B704F">
        <w:rPr>
          <w:lang w:val="es-MX"/>
        </w:rPr>
        <w:t>autosuficiencia</w:t>
      </w:r>
      <w:r w:rsidR="00040C32">
        <w:rPr>
          <w:lang w:val="es-MX"/>
        </w:rPr>
        <w:t>. No podemos confundir los avances sectoriales con el desarrollo del “movimiento”</w:t>
      </w:r>
      <w:r w:rsidR="00020BE8">
        <w:rPr>
          <w:lang w:val="es-MX"/>
        </w:rPr>
        <w:t>.</w:t>
      </w:r>
      <w:r w:rsidR="00FC17E7" w:rsidRPr="00FC17E7">
        <w:rPr>
          <w:lang w:val="es-MX"/>
        </w:rPr>
        <w:t>La posibilidad de potenciar al “movimiento” va de la mano de la construcción y desarrollo de un nuevo paradigma anárquico.</w:t>
      </w:r>
      <w:r w:rsidR="00920E07">
        <w:rPr>
          <w:lang w:val="es-MX"/>
        </w:rPr>
        <w:t xml:space="preserve"> De ello depende nuestra proyección.</w:t>
      </w:r>
    </w:p>
    <w:p w:rsidR="005D25D6" w:rsidRPr="005D4EFC" w:rsidRDefault="005D25D6" w:rsidP="00741DCB">
      <w:pPr>
        <w:rPr>
          <w:lang w:val="es-MX"/>
        </w:rPr>
      </w:pPr>
    </w:p>
    <w:p w:rsidR="003E3F68" w:rsidRPr="00901B96" w:rsidRDefault="005062EE" w:rsidP="005062EE">
      <w:pPr>
        <w:jc w:val="both"/>
        <w:rPr>
          <w:lang w:val="es-MX"/>
        </w:rPr>
      </w:pPr>
      <w:r w:rsidRPr="005062EE">
        <w:rPr>
          <w:b/>
          <w:i/>
          <w:lang w:val="es-MX"/>
        </w:rPr>
        <w:t>C.A</w:t>
      </w:r>
      <w:r>
        <w:rPr>
          <w:b/>
          <w:lang w:val="es-MX"/>
        </w:rPr>
        <w:t xml:space="preserve">.: </w:t>
      </w:r>
      <w:r w:rsidR="005D22BA">
        <w:rPr>
          <w:b/>
          <w:lang w:val="es-MX"/>
        </w:rPr>
        <w:t>P</w:t>
      </w:r>
      <w:r w:rsidR="007F1BCB" w:rsidRPr="00901B96">
        <w:rPr>
          <w:b/>
          <w:lang w:val="es-MX"/>
        </w:rPr>
        <w:t>latícanos algo sobre lo</w:t>
      </w:r>
      <w:r w:rsidR="003E3F68" w:rsidRPr="00901B96">
        <w:rPr>
          <w:b/>
          <w:lang w:val="es-MX"/>
        </w:rPr>
        <w:t>s proyectos,</w:t>
      </w:r>
      <w:r w:rsidR="007F1BCB" w:rsidRPr="00901B96">
        <w:rPr>
          <w:b/>
          <w:lang w:val="es-MX"/>
        </w:rPr>
        <w:t xml:space="preserve"> iniciativas y</w:t>
      </w:r>
      <w:r w:rsidR="003E3F68" w:rsidRPr="00901B96">
        <w:rPr>
          <w:b/>
          <w:lang w:val="es-MX"/>
        </w:rPr>
        <w:t xml:space="preserve"> publicaciones en las q</w:t>
      </w:r>
      <w:r w:rsidR="00AF25E9" w:rsidRPr="00901B96">
        <w:rPr>
          <w:b/>
          <w:lang w:val="es-MX"/>
        </w:rPr>
        <w:t>ue has participado</w:t>
      </w:r>
      <w:r w:rsidR="00F65559" w:rsidRPr="00901B96">
        <w:rPr>
          <w:b/>
          <w:lang w:val="es-MX"/>
        </w:rPr>
        <w:t>. M</w:t>
      </w:r>
      <w:r w:rsidR="007F1BCB" w:rsidRPr="00901B96">
        <w:rPr>
          <w:b/>
          <w:lang w:val="es-MX"/>
        </w:rPr>
        <w:t>ás que nada, nos gustaría</w:t>
      </w:r>
      <w:r w:rsidR="00057162">
        <w:rPr>
          <w:b/>
          <w:lang w:val="es-MX"/>
        </w:rPr>
        <w:t>que compartieras con nuestr@</w:t>
      </w:r>
      <w:r w:rsidR="00920E07">
        <w:rPr>
          <w:b/>
          <w:lang w:val="es-MX"/>
        </w:rPr>
        <w:t xml:space="preserve">s lectores un poco </w:t>
      </w:r>
      <w:r w:rsidR="005668D8">
        <w:rPr>
          <w:b/>
          <w:lang w:val="es-MX"/>
        </w:rPr>
        <w:t>de tu trayectoria y</w:t>
      </w:r>
      <w:r w:rsidR="00920E07">
        <w:rPr>
          <w:b/>
          <w:lang w:val="es-MX"/>
        </w:rPr>
        <w:t>que nos contaras alg</w:t>
      </w:r>
      <w:r w:rsidR="00F65559" w:rsidRPr="00901B96">
        <w:rPr>
          <w:b/>
          <w:lang w:val="es-MX"/>
        </w:rPr>
        <w:t>o de la historia del anarquismo que te ha tocado vivir</w:t>
      </w:r>
      <w:r w:rsidR="00A91687" w:rsidRPr="00901B96">
        <w:rPr>
          <w:b/>
          <w:lang w:val="es-MX"/>
        </w:rPr>
        <w:t xml:space="preserve"> y de cómo te acercaste al ideal ácrata</w:t>
      </w:r>
      <w:r w:rsidR="00F65559" w:rsidRPr="00901B96">
        <w:rPr>
          <w:lang w:val="es-MX"/>
        </w:rPr>
        <w:t>.</w:t>
      </w:r>
    </w:p>
    <w:p w:rsidR="00936D36" w:rsidRDefault="00936D36" w:rsidP="00936D36">
      <w:pPr>
        <w:jc w:val="both"/>
        <w:rPr>
          <w:lang w:val="es-MX"/>
        </w:rPr>
      </w:pPr>
    </w:p>
    <w:p w:rsidR="00DE04DF" w:rsidRDefault="000C7422" w:rsidP="00936D36">
      <w:pPr>
        <w:jc w:val="both"/>
        <w:rPr>
          <w:lang w:val="es-MX"/>
        </w:rPr>
      </w:pPr>
      <w:r w:rsidRPr="00901B96">
        <w:rPr>
          <w:lang w:val="es-MX"/>
        </w:rPr>
        <w:t>S</w:t>
      </w:r>
      <w:r w:rsidR="00AF25E9" w:rsidRPr="00901B96">
        <w:rPr>
          <w:lang w:val="es-MX"/>
        </w:rPr>
        <w:t xml:space="preserve">i nos tomáramos en serio </w:t>
      </w:r>
      <w:r w:rsidR="00A57203" w:rsidRPr="00901B96">
        <w:rPr>
          <w:lang w:val="es-MX"/>
        </w:rPr>
        <w:t xml:space="preserve">el recuento de los proyectos e </w:t>
      </w:r>
      <w:r w:rsidR="000B3684" w:rsidRPr="00901B96">
        <w:rPr>
          <w:lang w:val="es-MX"/>
        </w:rPr>
        <w:t>iniciativas anarquistas en las que he participado, nos llevaría unas cuantas páginas</w:t>
      </w:r>
      <w:r w:rsidR="007376CA">
        <w:rPr>
          <w:lang w:val="es-MX"/>
        </w:rPr>
        <w:t xml:space="preserve"> relatarlo</w:t>
      </w:r>
      <w:r w:rsidR="000B3684" w:rsidRPr="00901B96">
        <w:rPr>
          <w:lang w:val="es-MX"/>
        </w:rPr>
        <w:t xml:space="preserve"> y no precisamente porque haya sido un </w:t>
      </w:r>
      <w:r w:rsidR="00B7325F">
        <w:rPr>
          <w:lang w:val="es-MX"/>
        </w:rPr>
        <w:t>“</w:t>
      </w:r>
      <w:r w:rsidR="000B3684" w:rsidRPr="0038438B">
        <w:rPr>
          <w:i/>
          <w:lang w:val="es-MX"/>
        </w:rPr>
        <w:t>militante</w:t>
      </w:r>
      <w:r w:rsidR="00B7325F">
        <w:rPr>
          <w:lang w:val="es-MX"/>
        </w:rPr>
        <w:t>”</w:t>
      </w:r>
      <w:r w:rsidR="000B3684" w:rsidRPr="00901B96">
        <w:rPr>
          <w:lang w:val="es-MX"/>
        </w:rPr>
        <w:t xml:space="preserve"> ejemplar ni nada que se le parezca sino por el montón de años que han transcurrido desde mis primeros acercamientos a tiendas libertarias. Como decía uno</w:t>
      </w:r>
      <w:r w:rsidR="00F65559" w:rsidRPr="00901B96">
        <w:rPr>
          <w:lang w:val="es-MX"/>
        </w:rPr>
        <w:t xml:space="preserve"> de los artífice</w:t>
      </w:r>
      <w:r w:rsidR="000B3684" w:rsidRPr="00901B96">
        <w:rPr>
          <w:lang w:val="es-MX"/>
        </w:rPr>
        <w:t xml:space="preserve">s </w:t>
      </w:r>
      <w:r w:rsidR="00F65559" w:rsidRPr="00901B96">
        <w:rPr>
          <w:lang w:val="es-MX"/>
        </w:rPr>
        <w:t>del</w:t>
      </w:r>
      <w:r w:rsidR="00F65559" w:rsidRPr="00901B96">
        <w:rPr>
          <w:i/>
          <w:lang w:val="es-MX"/>
        </w:rPr>
        <w:t xml:space="preserve"> revival</w:t>
      </w:r>
      <w:r w:rsidR="00F65559" w:rsidRPr="00901B96">
        <w:rPr>
          <w:lang w:val="es-MX"/>
        </w:rPr>
        <w:t xml:space="preserve"> de </w:t>
      </w:r>
      <w:r w:rsidR="00750AD4">
        <w:rPr>
          <w:lang w:val="es-MX"/>
        </w:rPr>
        <w:t>la</w:t>
      </w:r>
      <w:r w:rsidR="00F65559" w:rsidRPr="00CA1A64">
        <w:rPr>
          <w:i/>
          <w:lang w:val="es-MX"/>
        </w:rPr>
        <w:t>Federación Anarquista deMéxico</w:t>
      </w:r>
      <w:r w:rsidR="00DE04DF">
        <w:rPr>
          <w:lang w:val="es-MX"/>
        </w:rPr>
        <w:t xml:space="preserve"> (FAM)</w:t>
      </w:r>
      <w:r w:rsidR="000B3684" w:rsidRPr="00901B96">
        <w:rPr>
          <w:lang w:val="es-MX"/>
        </w:rPr>
        <w:t xml:space="preserve">, </w:t>
      </w:r>
      <w:r w:rsidR="002D677A" w:rsidRPr="00901B96">
        <w:rPr>
          <w:lang w:val="es-MX"/>
        </w:rPr>
        <w:t xml:space="preserve">refiriéndose a mí </w:t>
      </w:r>
      <w:r w:rsidR="000B3684" w:rsidRPr="00901B96">
        <w:rPr>
          <w:lang w:val="es-MX"/>
        </w:rPr>
        <w:t>con gran sentido del humor: “</w:t>
      </w:r>
      <w:r w:rsidR="000B3684" w:rsidRPr="00901B96">
        <w:rPr>
          <w:i/>
          <w:lang w:val="es-MX"/>
        </w:rPr>
        <w:t>es un</w:t>
      </w:r>
      <w:r w:rsidR="002D677A" w:rsidRPr="00901B96">
        <w:rPr>
          <w:i/>
          <w:lang w:val="es-MX"/>
        </w:rPr>
        <w:t xml:space="preserve"> a</w:t>
      </w:r>
      <w:r w:rsidR="000B3684" w:rsidRPr="00901B96">
        <w:rPr>
          <w:i/>
          <w:lang w:val="es-MX"/>
        </w:rPr>
        <w:t>narquista de la tercera edad</w:t>
      </w:r>
      <w:r w:rsidR="002D677A" w:rsidRPr="00901B96">
        <w:rPr>
          <w:lang w:val="es-MX"/>
        </w:rPr>
        <w:t>”; así que, lógicamente, hay muchos años de por medio y muchos intentos</w:t>
      </w:r>
      <w:r w:rsidR="00F65559" w:rsidRPr="00901B96">
        <w:rPr>
          <w:lang w:val="es-MX"/>
        </w:rPr>
        <w:t xml:space="preserve"> que </w:t>
      </w:r>
      <w:r w:rsidR="00E175F3" w:rsidRPr="00901B96">
        <w:rPr>
          <w:lang w:val="es-MX"/>
        </w:rPr>
        <w:t>se han quedado en eso e infinidad de iniciativas que</w:t>
      </w:r>
      <w:r w:rsidR="00D21273" w:rsidRPr="00901B96">
        <w:rPr>
          <w:lang w:val="es-MX"/>
        </w:rPr>
        <w:t xml:space="preserve"> podríamos</w:t>
      </w:r>
      <w:r w:rsidR="00265A25">
        <w:rPr>
          <w:lang w:val="es-MX"/>
        </w:rPr>
        <w:t xml:space="preserve">ponernos a </w:t>
      </w:r>
      <w:r w:rsidR="00F65559" w:rsidRPr="00901B96">
        <w:rPr>
          <w:lang w:val="es-MX"/>
        </w:rPr>
        <w:t>contar</w:t>
      </w:r>
      <w:r w:rsidR="00265A25">
        <w:rPr>
          <w:lang w:val="es-MX"/>
        </w:rPr>
        <w:t xml:space="preserve"> y estar hablando hasta mañana</w:t>
      </w:r>
      <w:r w:rsidR="002D677A" w:rsidRPr="00901B96">
        <w:rPr>
          <w:lang w:val="es-MX"/>
        </w:rPr>
        <w:t xml:space="preserve">. </w:t>
      </w:r>
    </w:p>
    <w:p w:rsidR="00DE04DF" w:rsidRDefault="00DE04DF" w:rsidP="00901B96">
      <w:pPr>
        <w:ind w:left="720"/>
        <w:jc w:val="both"/>
        <w:rPr>
          <w:lang w:val="es-MX"/>
        </w:rPr>
      </w:pPr>
    </w:p>
    <w:p w:rsidR="00F65559" w:rsidRPr="00901B96" w:rsidRDefault="000C7422" w:rsidP="00936D36">
      <w:pPr>
        <w:jc w:val="both"/>
        <w:rPr>
          <w:lang w:val="es-MX"/>
        </w:rPr>
      </w:pPr>
      <w:r w:rsidRPr="00901B96">
        <w:rPr>
          <w:lang w:val="es-MX"/>
        </w:rPr>
        <w:t xml:space="preserve">Y bueno, preferiría comenzar a responder esta </w:t>
      </w:r>
      <w:r w:rsidR="00187C7E" w:rsidRPr="00901B96">
        <w:rPr>
          <w:lang w:val="es-MX"/>
        </w:rPr>
        <w:t xml:space="preserve">extensa </w:t>
      </w:r>
      <w:r w:rsidRPr="00901B96">
        <w:rPr>
          <w:lang w:val="es-MX"/>
        </w:rPr>
        <w:t xml:space="preserve">interrogante, comentando el final de la pregunta, por lo que tendría que </w:t>
      </w:r>
      <w:r w:rsidR="005971A7" w:rsidRPr="00901B96">
        <w:rPr>
          <w:lang w:val="es-MX"/>
        </w:rPr>
        <w:t>reiterar lo mismo que siempre manifiesto cada vez que contesto una entrevista</w:t>
      </w:r>
      <w:r w:rsidR="00187C7E" w:rsidRPr="00901B96">
        <w:rPr>
          <w:lang w:val="es-MX"/>
        </w:rPr>
        <w:t>:</w:t>
      </w:r>
      <w:r w:rsidR="005971A7" w:rsidRPr="00901B96">
        <w:rPr>
          <w:lang w:val="es-MX"/>
        </w:rPr>
        <w:t xml:space="preserve"> Llegué al “</w:t>
      </w:r>
      <w:r w:rsidR="005971A7" w:rsidRPr="00BD05EE">
        <w:rPr>
          <w:i/>
          <w:lang w:val="es-MX"/>
        </w:rPr>
        <w:t>ideal ácrata</w:t>
      </w:r>
      <w:r w:rsidR="005971A7" w:rsidRPr="00901B96">
        <w:rPr>
          <w:lang w:val="es-MX"/>
        </w:rPr>
        <w:t>” de la misma forma que nos acercamos todos</w:t>
      </w:r>
      <w:r w:rsidR="00187C7E" w:rsidRPr="00901B96">
        <w:rPr>
          <w:lang w:val="es-MX"/>
        </w:rPr>
        <w:t xml:space="preserve"> –o al menos casi todos–</w:t>
      </w:r>
      <w:r w:rsidR="00DE04DF">
        <w:rPr>
          <w:lang w:val="es-MX"/>
        </w:rPr>
        <w:t>;</w:t>
      </w:r>
      <w:r w:rsidR="005971A7" w:rsidRPr="00901B96">
        <w:t xml:space="preserve"> por </w:t>
      </w:r>
      <w:r w:rsidR="00DD0F08" w:rsidRPr="00901B96">
        <w:t xml:space="preserve">esa suerte de reafirmación individual sólidamente fundada en una crítica radical del poder, un rechazo absoluto a la dominación y una </w:t>
      </w:r>
      <w:r w:rsidR="00750AD4" w:rsidRPr="00750AD4">
        <w:t>inconmovible</w:t>
      </w:r>
      <w:r w:rsidR="00DD0F08" w:rsidRPr="00901B96">
        <w:t xml:space="preserve"> ética de la libertad. Desde luego, también he de reconocer las influencias de mi abuelo materno (Agustín “</w:t>
      </w:r>
      <w:r w:rsidR="00DD0F08" w:rsidRPr="00CD3F90">
        <w:rPr>
          <w:i/>
        </w:rPr>
        <w:t>Tinto</w:t>
      </w:r>
      <w:r w:rsidR="00DD0F08" w:rsidRPr="00901B96">
        <w:t xml:space="preserve">” Romero) qué, aunque nunca me “adoctrinó”  en las ideas, en más de una ocasión, dejó a mi alcance uno que </w:t>
      </w:r>
      <w:r w:rsidR="00DD0F08" w:rsidRPr="00901B96">
        <w:lastRenderedPageBreak/>
        <w:t>otro libro decisivo</w:t>
      </w:r>
      <w:r w:rsidR="00DE04DF">
        <w:t xml:space="preserve">; además de hacerme partícipe de más de una de sus anécdotas y cómplice de sus </w:t>
      </w:r>
      <w:r w:rsidR="00BD05EE">
        <w:t xml:space="preserve">feroces </w:t>
      </w:r>
      <w:r w:rsidR="00DE04DF">
        <w:t>balances políticos</w:t>
      </w:r>
      <w:r w:rsidR="00DD0F08" w:rsidRPr="00901B96">
        <w:t>.</w:t>
      </w:r>
    </w:p>
    <w:p w:rsidR="00936D36" w:rsidRDefault="00936D36" w:rsidP="00936D36">
      <w:pPr>
        <w:jc w:val="both"/>
        <w:rPr>
          <w:lang w:val="es-MX"/>
        </w:rPr>
      </w:pPr>
    </w:p>
    <w:p w:rsidR="00592A4E" w:rsidRPr="00901B96" w:rsidRDefault="00BD05EE" w:rsidP="00BD05EE">
      <w:pPr>
        <w:autoSpaceDE w:val="0"/>
        <w:autoSpaceDN w:val="0"/>
        <w:adjustRightInd w:val="0"/>
        <w:jc w:val="both"/>
        <w:rPr>
          <w:lang w:val="es-MX"/>
        </w:rPr>
      </w:pPr>
      <w:r w:rsidRPr="00BD05EE">
        <w:rPr>
          <w:lang w:val="es-MX" w:eastAsia="es-MX"/>
        </w:rPr>
        <w:t xml:space="preserve">Sería un poco largo y bastante aburrido, ponerme a enumerar </w:t>
      </w:r>
      <w:r>
        <w:rPr>
          <w:lang w:val="es-MX" w:eastAsia="es-MX"/>
        </w:rPr>
        <w:t>una por una las distintas experiencias libertarias en las que he estado involucrado</w:t>
      </w:r>
      <w:r>
        <w:rPr>
          <w:lang w:val="es-MX"/>
        </w:rPr>
        <w:t xml:space="preserve">. </w:t>
      </w:r>
      <w:r w:rsidR="002D677A" w:rsidRPr="00901B96">
        <w:rPr>
          <w:lang w:val="es-MX"/>
        </w:rPr>
        <w:t>A grandes rasgos –tratando de sintetizar–</w:t>
      </w:r>
      <w:r w:rsidR="00CD3F90">
        <w:rPr>
          <w:lang w:val="es-MX"/>
        </w:rPr>
        <w:t>,</w:t>
      </w:r>
      <w:r w:rsidR="008278B9" w:rsidRPr="00901B96">
        <w:rPr>
          <w:lang w:val="es-MX"/>
        </w:rPr>
        <w:t xml:space="preserve"> podría mencionar algunos</w:t>
      </w:r>
      <w:r w:rsidR="002D677A" w:rsidRPr="00901B96">
        <w:rPr>
          <w:lang w:val="es-MX"/>
        </w:rPr>
        <w:t xml:space="preserve"> proyectos e iniciativas en los que he participado </w:t>
      </w:r>
      <w:r w:rsidR="00F65559" w:rsidRPr="00901B96">
        <w:rPr>
          <w:lang w:val="es-MX"/>
        </w:rPr>
        <w:t xml:space="preserve">y </w:t>
      </w:r>
      <w:r w:rsidR="002D677A" w:rsidRPr="00901B96">
        <w:rPr>
          <w:lang w:val="es-MX"/>
        </w:rPr>
        <w:t>que</w:t>
      </w:r>
      <w:r w:rsidR="00E175F3" w:rsidRPr="00901B96">
        <w:rPr>
          <w:lang w:val="es-MX"/>
        </w:rPr>
        <w:t>,</w:t>
      </w:r>
      <w:r w:rsidR="002D677A" w:rsidRPr="00901B96">
        <w:rPr>
          <w:lang w:val="es-MX"/>
        </w:rPr>
        <w:t xml:space="preserve"> p</w:t>
      </w:r>
      <w:r w:rsidR="00F65559" w:rsidRPr="00901B96">
        <w:rPr>
          <w:lang w:val="es-MX"/>
        </w:rPr>
        <w:t>ara mí</w:t>
      </w:r>
      <w:r w:rsidR="00E175F3" w:rsidRPr="00901B96">
        <w:rPr>
          <w:lang w:val="es-MX"/>
        </w:rPr>
        <w:t>,</w:t>
      </w:r>
      <w:r w:rsidR="00F65559" w:rsidRPr="00901B96">
        <w:rPr>
          <w:lang w:val="es-MX"/>
        </w:rPr>
        <w:t xml:space="preserve"> han sido relevantes</w:t>
      </w:r>
      <w:r w:rsidR="002D677A" w:rsidRPr="00901B96">
        <w:rPr>
          <w:lang w:val="es-MX"/>
        </w:rPr>
        <w:t>, obviando otros que</w:t>
      </w:r>
      <w:r w:rsidR="00F65559" w:rsidRPr="00901B96">
        <w:rPr>
          <w:lang w:val="es-MX"/>
        </w:rPr>
        <w:t>,</w:t>
      </w:r>
      <w:r w:rsidR="002D677A" w:rsidRPr="00901B96">
        <w:rPr>
          <w:lang w:val="es-MX"/>
        </w:rPr>
        <w:t xml:space="preserve"> aunque en su momento parecían  sustanciales</w:t>
      </w:r>
      <w:r w:rsidR="00F65559" w:rsidRPr="00901B96">
        <w:rPr>
          <w:lang w:val="es-MX"/>
        </w:rPr>
        <w:t>,</w:t>
      </w:r>
      <w:r w:rsidR="002D677A" w:rsidRPr="00901B96">
        <w:rPr>
          <w:lang w:val="es-MX"/>
        </w:rPr>
        <w:t xml:space="preserve"> no</w:t>
      </w:r>
      <w:r w:rsidR="008278B9" w:rsidRPr="00901B96">
        <w:rPr>
          <w:lang w:val="es-MX"/>
        </w:rPr>
        <w:t xml:space="preserve"> tuvieron mayor trascendencia al interior de</w:t>
      </w:r>
      <w:r w:rsidR="002D677A" w:rsidRPr="00901B96">
        <w:rPr>
          <w:lang w:val="es-MX"/>
        </w:rPr>
        <w:t xml:space="preserve"> nuestras tiendas. </w:t>
      </w:r>
      <w:r w:rsidR="008278B9" w:rsidRPr="00901B96">
        <w:rPr>
          <w:lang w:val="es-MX"/>
        </w:rPr>
        <w:t xml:space="preserve">En este sentido, tengo que mencionar la </w:t>
      </w:r>
      <w:r w:rsidR="0052415E" w:rsidRPr="00901B96">
        <w:rPr>
          <w:lang w:val="es-MX"/>
        </w:rPr>
        <w:t xml:space="preserve">constitución de la </w:t>
      </w:r>
      <w:r w:rsidR="0052415E" w:rsidRPr="00BD05EE">
        <w:rPr>
          <w:i/>
          <w:lang w:val="es-MX"/>
        </w:rPr>
        <w:t>Alianza de Solidaridad de los Trabajadores</w:t>
      </w:r>
      <w:r w:rsidR="0052415E" w:rsidRPr="00901B96">
        <w:rPr>
          <w:lang w:val="es-MX"/>
        </w:rPr>
        <w:t>, WSA, por sus siglas en inglés. Una iniciativa an</w:t>
      </w:r>
      <w:r w:rsidR="00F65559" w:rsidRPr="00901B96">
        <w:rPr>
          <w:lang w:val="es-MX"/>
        </w:rPr>
        <w:t>arco-sindicalista que por allá por los primeros años</w:t>
      </w:r>
      <w:r w:rsidR="0052415E" w:rsidRPr="00901B96">
        <w:rPr>
          <w:lang w:val="es-MX"/>
        </w:rPr>
        <w:t xml:space="preserve"> de la década del ochenta, tuvo su peso específico al ser un referente disidente de la histórica </w:t>
      </w:r>
      <w:r w:rsidR="0052415E" w:rsidRPr="00BD05EE">
        <w:rPr>
          <w:i/>
          <w:lang w:val="es-MX"/>
        </w:rPr>
        <w:t>IWW</w:t>
      </w:r>
      <w:r w:rsidR="0052415E" w:rsidRPr="00901B96">
        <w:rPr>
          <w:lang w:val="es-MX"/>
        </w:rPr>
        <w:t xml:space="preserve"> (</w:t>
      </w:r>
      <w:r w:rsidR="0052415E" w:rsidRPr="00BD05EE">
        <w:rPr>
          <w:i/>
          <w:lang w:val="es-MX"/>
        </w:rPr>
        <w:t>Trabajadores Industriales del Mundo</w:t>
      </w:r>
      <w:r w:rsidR="0052415E" w:rsidRPr="00901B96">
        <w:rPr>
          <w:lang w:val="es-MX"/>
        </w:rPr>
        <w:t>) que para las fechas había sido secuestrada por líderes sindicales liberales e infiltrada por una pandilla leninista que pretendía “</w:t>
      </w:r>
      <w:r w:rsidR="0052415E" w:rsidRPr="00901B96">
        <w:rPr>
          <w:i/>
          <w:lang w:val="es-MX"/>
        </w:rPr>
        <w:t>controlarla o destruirla</w:t>
      </w:r>
      <w:r w:rsidR="0052415E" w:rsidRPr="00901B96">
        <w:rPr>
          <w:lang w:val="es-MX"/>
        </w:rPr>
        <w:t>”</w:t>
      </w:r>
      <w:r w:rsidR="00F65559" w:rsidRPr="00901B96">
        <w:rPr>
          <w:lang w:val="es-MX"/>
        </w:rPr>
        <w:t>, por lo que comenzó a gestarse</w:t>
      </w:r>
      <w:r w:rsidR="00112EB6" w:rsidRPr="00901B96">
        <w:rPr>
          <w:lang w:val="es-MX"/>
        </w:rPr>
        <w:t xml:space="preserve"> –</w:t>
      </w:r>
      <w:r w:rsidR="00592A4E" w:rsidRPr="00901B96">
        <w:rPr>
          <w:lang w:val="es-MX"/>
        </w:rPr>
        <w:t>entre quienes sentíamos necesario</w:t>
      </w:r>
      <w:r w:rsidR="00F65559" w:rsidRPr="00901B96">
        <w:rPr>
          <w:lang w:val="es-MX"/>
        </w:rPr>
        <w:t xml:space="preserve"> salirle al paso a estas desvirtuaciones</w:t>
      </w:r>
      <w:r w:rsidR="00112EB6" w:rsidRPr="00901B96">
        <w:rPr>
          <w:lang w:val="es-MX"/>
        </w:rPr>
        <w:t xml:space="preserve">– </w:t>
      </w:r>
      <w:r w:rsidR="00F65559" w:rsidRPr="00901B96">
        <w:rPr>
          <w:lang w:val="es-MX"/>
        </w:rPr>
        <w:t>una escisión</w:t>
      </w:r>
      <w:r w:rsidR="00112EB6" w:rsidRPr="00901B96">
        <w:rPr>
          <w:lang w:val="es-MX"/>
        </w:rPr>
        <w:t xml:space="preserve"> en la </w:t>
      </w:r>
      <w:r w:rsidR="00112EB6" w:rsidRPr="00BD05EE">
        <w:rPr>
          <w:i/>
          <w:lang w:val="es-MX"/>
        </w:rPr>
        <w:t>IWW</w:t>
      </w:r>
      <w:r w:rsidR="0052415E" w:rsidRPr="00901B96">
        <w:rPr>
          <w:lang w:val="es-MX"/>
        </w:rPr>
        <w:t xml:space="preserve">. Cabe señalar, </w:t>
      </w:r>
      <w:r w:rsidR="00CD3F90">
        <w:rPr>
          <w:lang w:val="es-MX"/>
        </w:rPr>
        <w:t>que a</w:t>
      </w:r>
      <w:r w:rsidR="00592A4E" w:rsidRPr="00901B96">
        <w:rPr>
          <w:lang w:val="es-MX"/>
        </w:rPr>
        <w:t>l interior del pretendido “anarcosindicalismo” estadounidense de aquellos años</w:t>
      </w:r>
      <w:r w:rsidR="0038438B">
        <w:rPr>
          <w:lang w:val="es-MX"/>
        </w:rPr>
        <w:t>,</w:t>
      </w:r>
      <w:r w:rsidR="00592A4E" w:rsidRPr="00901B96">
        <w:rPr>
          <w:lang w:val="es-MX"/>
        </w:rPr>
        <w:t xml:space="preserve"> no había presencia latinoamericana ni afroamericana</w:t>
      </w:r>
      <w:r w:rsidR="00E175F3" w:rsidRPr="00901B96">
        <w:rPr>
          <w:lang w:val="es-MX"/>
        </w:rPr>
        <w:t xml:space="preserve"> y si la había era ridícula, por lo que resultaba</w:t>
      </w:r>
      <w:r w:rsidR="00592A4E" w:rsidRPr="00901B96">
        <w:rPr>
          <w:lang w:val="es-MX"/>
        </w:rPr>
        <w:t xml:space="preserve"> de vital importancia abrir esa brecha y comenzar a trabajar con trabajadores latinoamericanos en su mayoría migrantes y jornaleros agrícolas.</w:t>
      </w:r>
    </w:p>
    <w:p w:rsidR="00936D36" w:rsidRDefault="00936D36" w:rsidP="00936D36">
      <w:pPr>
        <w:jc w:val="both"/>
        <w:rPr>
          <w:lang w:val="es-MX"/>
        </w:rPr>
      </w:pPr>
    </w:p>
    <w:p w:rsidR="001D553D" w:rsidRPr="00901B96" w:rsidRDefault="00592A4E" w:rsidP="00936D36">
      <w:pPr>
        <w:jc w:val="both"/>
        <w:rPr>
          <w:lang w:val="es-MX"/>
        </w:rPr>
      </w:pPr>
      <w:r w:rsidRPr="00901B96">
        <w:rPr>
          <w:lang w:val="es-MX"/>
        </w:rPr>
        <w:t>A</w:t>
      </w:r>
      <w:r w:rsidR="0052415E" w:rsidRPr="00901B96">
        <w:rPr>
          <w:lang w:val="es-MX"/>
        </w:rPr>
        <w:t xml:space="preserve"> comienzos de los ochenta en Estados Unidos</w:t>
      </w:r>
      <w:r w:rsidR="00D21273" w:rsidRPr="00901B96">
        <w:rPr>
          <w:lang w:val="es-MX"/>
        </w:rPr>
        <w:t>, se respiraba una atmósfera ultraconservadora y</w:t>
      </w:r>
      <w:r w:rsidR="001D553D" w:rsidRPr="00901B96">
        <w:rPr>
          <w:lang w:val="es-MX"/>
        </w:rPr>
        <w:t xml:space="preserve"> derechista, con el neofascista</w:t>
      </w:r>
      <w:r w:rsidR="00187C7E" w:rsidRPr="00901B96">
        <w:rPr>
          <w:lang w:val="es-MX"/>
        </w:rPr>
        <w:t xml:space="preserve"> de Reagan en el gobierno</w:t>
      </w:r>
      <w:r w:rsidR="001D553D" w:rsidRPr="00901B96">
        <w:rPr>
          <w:lang w:val="es-MX"/>
        </w:rPr>
        <w:t xml:space="preserve"> y el retroceso de los movimientos emancipadores (feministas, </w:t>
      </w:r>
      <w:r w:rsidR="001D553D" w:rsidRPr="009B10D9">
        <w:rPr>
          <w:i/>
          <w:lang w:val="es-MX"/>
        </w:rPr>
        <w:t>gays</w:t>
      </w:r>
      <w:r w:rsidR="001D553D" w:rsidRPr="00901B96">
        <w:rPr>
          <w:lang w:val="es-MX"/>
        </w:rPr>
        <w:t>, indígenas, afroamericanos, etc.).E</w:t>
      </w:r>
      <w:r w:rsidR="0052415E" w:rsidRPr="00901B96">
        <w:rPr>
          <w:lang w:val="es-MX"/>
        </w:rPr>
        <w:t>l denominado “</w:t>
      </w:r>
      <w:r w:rsidR="001911DF" w:rsidRPr="0038438B">
        <w:rPr>
          <w:i/>
          <w:lang w:val="es-MX"/>
        </w:rPr>
        <w:t>movimiento libertario</w:t>
      </w:r>
      <w:r w:rsidR="0052415E" w:rsidRPr="00901B96">
        <w:rPr>
          <w:lang w:val="es-MX"/>
        </w:rPr>
        <w:t xml:space="preserve">” era poco menos que un espectro, reducido a </w:t>
      </w:r>
      <w:r w:rsidR="001911DF" w:rsidRPr="00901B96">
        <w:rPr>
          <w:lang w:val="es-MX"/>
        </w:rPr>
        <w:t>grupúsculos insignificantes</w:t>
      </w:r>
      <w:r w:rsidR="00D21273" w:rsidRPr="00901B96">
        <w:rPr>
          <w:lang w:val="es-MX"/>
        </w:rPr>
        <w:t xml:space="preserve"> carentes de praxis</w:t>
      </w:r>
      <w:r w:rsidR="001911DF" w:rsidRPr="00901B96">
        <w:rPr>
          <w:lang w:val="es-MX"/>
        </w:rPr>
        <w:t xml:space="preserve">. </w:t>
      </w:r>
      <w:r w:rsidR="00C05867" w:rsidRPr="00901B96">
        <w:rPr>
          <w:lang w:val="es-MX"/>
        </w:rPr>
        <w:t xml:space="preserve">Atrás habían quedado los míticos años post sesentaiocho y el resurgir del </w:t>
      </w:r>
      <w:r w:rsidR="00C05867" w:rsidRPr="00901B96">
        <w:rPr>
          <w:i/>
          <w:lang w:val="es-MX"/>
        </w:rPr>
        <w:t>outlaw</w:t>
      </w:r>
      <w:r w:rsidR="00C05867" w:rsidRPr="00901B96">
        <w:rPr>
          <w:lang w:val="es-MX"/>
        </w:rPr>
        <w:t xml:space="preserve"> ácrata. El anarquismo había regresado a la degeneración ideológica de la posguerra y se había convertido en u</w:t>
      </w:r>
      <w:r w:rsidR="001911DF" w:rsidRPr="00901B96">
        <w:rPr>
          <w:lang w:val="es-MX"/>
        </w:rPr>
        <w:t xml:space="preserve">na suerte de “culto” para iniciados, conformado principalmente por blancos de clase media y dividido en </w:t>
      </w:r>
      <w:r w:rsidR="00466EEA" w:rsidRPr="00901B96">
        <w:rPr>
          <w:lang w:val="es-MX"/>
        </w:rPr>
        <w:t>cinc</w:t>
      </w:r>
      <w:r w:rsidR="00F60A0D" w:rsidRPr="00901B96">
        <w:rPr>
          <w:lang w:val="es-MX"/>
        </w:rPr>
        <w:t>o</w:t>
      </w:r>
      <w:r w:rsidR="001911DF" w:rsidRPr="00901B96">
        <w:rPr>
          <w:lang w:val="es-MX"/>
        </w:rPr>
        <w:t xml:space="preserve"> “corrientes”: los </w:t>
      </w:r>
      <w:r w:rsidRPr="00901B96">
        <w:rPr>
          <w:lang w:val="es-MX"/>
        </w:rPr>
        <w:t>“</w:t>
      </w:r>
      <w:r w:rsidR="001911DF" w:rsidRPr="00BD05EE">
        <w:rPr>
          <w:i/>
          <w:lang w:val="es-MX"/>
        </w:rPr>
        <w:t>anarco-punks</w:t>
      </w:r>
      <w:r w:rsidRPr="00901B96">
        <w:rPr>
          <w:lang w:val="es-MX"/>
        </w:rPr>
        <w:t>”</w:t>
      </w:r>
      <w:r w:rsidR="001911DF" w:rsidRPr="00901B96">
        <w:rPr>
          <w:lang w:val="es-MX"/>
        </w:rPr>
        <w:t xml:space="preserve"> (casi todos jóvenes</w:t>
      </w:r>
      <w:r w:rsidR="00112EB6" w:rsidRPr="00901B96">
        <w:rPr>
          <w:lang w:val="es-MX"/>
        </w:rPr>
        <w:t>,</w:t>
      </w:r>
      <w:r w:rsidR="001911DF" w:rsidRPr="00901B96">
        <w:rPr>
          <w:lang w:val="es-MX"/>
        </w:rPr>
        <w:t xml:space="preserve"> más implicados en la contracultura, la música</w:t>
      </w:r>
      <w:r w:rsidR="00187C7E" w:rsidRPr="00901B96">
        <w:rPr>
          <w:lang w:val="es-MX"/>
        </w:rPr>
        <w:t>, el alcohol</w:t>
      </w:r>
      <w:r w:rsidR="001911DF" w:rsidRPr="00901B96">
        <w:rPr>
          <w:lang w:val="es-MX"/>
        </w:rPr>
        <w:t xml:space="preserve"> y el </w:t>
      </w:r>
      <w:r w:rsidR="001911DF" w:rsidRPr="00901B96">
        <w:rPr>
          <w:i/>
          <w:lang w:val="es-MX"/>
        </w:rPr>
        <w:t>fashion</w:t>
      </w:r>
      <w:r w:rsidR="001911DF" w:rsidRPr="00901B96">
        <w:rPr>
          <w:lang w:val="es-MX"/>
        </w:rPr>
        <w:t xml:space="preserve">); los </w:t>
      </w:r>
      <w:r w:rsidRPr="00901B96">
        <w:rPr>
          <w:lang w:val="es-MX"/>
        </w:rPr>
        <w:t>“</w:t>
      </w:r>
      <w:r w:rsidR="00F60A0D" w:rsidRPr="00BD05EE">
        <w:rPr>
          <w:i/>
          <w:lang w:val="es-MX"/>
        </w:rPr>
        <w:t>libertarianos</w:t>
      </w:r>
      <w:r w:rsidRPr="00901B96">
        <w:rPr>
          <w:lang w:val="es-MX"/>
        </w:rPr>
        <w:t>”</w:t>
      </w:r>
      <w:r w:rsidR="00F60A0D" w:rsidRPr="00901B96">
        <w:rPr>
          <w:lang w:val="es-MX"/>
        </w:rPr>
        <w:t xml:space="preserve"> (mucho más liberales y pro mercado que anarquistas); los “</w:t>
      </w:r>
      <w:r w:rsidR="00F60A0D" w:rsidRPr="00BD05EE">
        <w:rPr>
          <w:i/>
          <w:lang w:val="es-MX"/>
        </w:rPr>
        <w:t>rainbow</w:t>
      </w:r>
      <w:r w:rsidR="00F60A0D" w:rsidRPr="00901B96">
        <w:rPr>
          <w:lang w:val="es-MX"/>
        </w:rPr>
        <w:t xml:space="preserve">” (hippies, yippies y yupis </w:t>
      </w:r>
      <w:r w:rsidR="00466EEA" w:rsidRPr="00901B96">
        <w:rPr>
          <w:lang w:val="es-MX"/>
        </w:rPr>
        <w:t xml:space="preserve">herederos de la </w:t>
      </w:r>
      <w:r w:rsidR="00466EEA" w:rsidRPr="00A02380">
        <w:rPr>
          <w:i/>
          <w:lang w:val="es-MX"/>
        </w:rPr>
        <w:t>Era d</w:t>
      </w:r>
      <w:r w:rsidR="001D553D" w:rsidRPr="00A02380">
        <w:rPr>
          <w:i/>
          <w:lang w:val="es-MX"/>
        </w:rPr>
        <w:t>e Acuario</w:t>
      </w:r>
      <w:r w:rsidR="00466EEA" w:rsidRPr="00901B96">
        <w:rPr>
          <w:lang w:val="es-MX"/>
        </w:rPr>
        <w:t>, a favor de la despenalización de las drogas</w:t>
      </w:r>
      <w:r w:rsidR="00F60A0D" w:rsidRPr="00901B96">
        <w:rPr>
          <w:lang w:val="es-MX"/>
        </w:rPr>
        <w:t xml:space="preserve"> y</w:t>
      </w:r>
      <w:r w:rsidR="00466EEA" w:rsidRPr="00901B96">
        <w:rPr>
          <w:lang w:val="es-MX"/>
        </w:rPr>
        <w:t xml:space="preserve"> la diversidad sexual); los </w:t>
      </w:r>
      <w:r w:rsidRPr="00901B96">
        <w:rPr>
          <w:lang w:val="es-MX"/>
        </w:rPr>
        <w:t>“</w:t>
      </w:r>
      <w:r w:rsidR="00466EEA" w:rsidRPr="00BD05EE">
        <w:rPr>
          <w:b/>
          <w:i/>
          <w:lang w:val="es-MX"/>
        </w:rPr>
        <w:t>anarco-católicos</w:t>
      </w:r>
      <w:r w:rsidRPr="00901B96">
        <w:rPr>
          <w:lang w:val="es-MX"/>
        </w:rPr>
        <w:t>”</w:t>
      </w:r>
      <w:r w:rsidR="00466EEA" w:rsidRPr="00901B96">
        <w:rPr>
          <w:lang w:val="es-MX"/>
        </w:rPr>
        <w:t xml:space="preserve"> (monjas, ex monjas, curas y laicos, organizados en torno al “</w:t>
      </w:r>
      <w:r w:rsidR="00466EEA" w:rsidRPr="00901B96">
        <w:rPr>
          <w:i/>
          <w:lang w:val="es-MX"/>
        </w:rPr>
        <w:t>Trabajador Católico</w:t>
      </w:r>
      <w:r w:rsidR="00466EEA" w:rsidRPr="00901B96">
        <w:rPr>
          <w:lang w:val="es-MX"/>
        </w:rPr>
        <w:t>”, comprometidos con la llamada “</w:t>
      </w:r>
      <w:r w:rsidR="00466EEA" w:rsidRPr="00901B96">
        <w:rPr>
          <w:i/>
          <w:lang w:val="es-MX"/>
        </w:rPr>
        <w:t>doctrina social cristiana</w:t>
      </w:r>
      <w:r w:rsidR="00466EEA" w:rsidRPr="00901B96">
        <w:rPr>
          <w:lang w:val="es-MX"/>
        </w:rPr>
        <w:t>” e involucr</w:t>
      </w:r>
      <w:r w:rsidR="00E175F3" w:rsidRPr="00901B96">
        <w:rPr>
          <w:lang w:val="es-MX"/>
        </w:rPr>
        <w:t>ados en la organización de los trabajadores católicos</w:t>
      </w:r>
      <w:r w:rsidR="00466EEA" w:rsidRPr="00901B96">
        <w:rPr>
          <w:lang w:val="es-MX"/>
        </w:rPr>
        <w:t>, las campañas contra la pena de muerte y los albergues para desamparados;  y</w:t>
      </w:r>
      <w:r w:rsidR="00F60A0D" w:rsidRPr="00901B96">
        <w:rPr>
          <w:lang w:val="es-MX"/>
        </w:rPr>
        <w:t xml:space="preserve"> los </w:t>
      </w:r>
      <w:r w:rsidR="00F60A0D" w:rsidRPr="00BD05EE">
        <w:rPr>
          <w:i/>
          <w:lang w:val="es-MX"/>
        </w:rPr>
        <w:t>anarcosindicalistas</w:t>
      </w:r>
      <w:r w:rsidR="00F60A0D" w:rsidRPr="00901B96">
        <w:rPr>
          <w:lang w:val="es-MX"/>
        </w:rPr>
        <w:t xml:space="preserve"> (mayoritariamente burócratas, técnicos especializados, profesionistas, </w:t>
      </w:r>
      <w:r w:rsidR="00112EB6" w:rsidRPr="00901B96">
        <w:rPr>
          <w:lang w:val="es-MX"/>
        </w:rPr>
        <w:t xml:space="preserve">maestros, oficinistas, trabajadores del sector “servicios”, pequeños propietarios, </w:t>
      </w:r>
      <w:r w:rsidR="00F60A0D" w:rsidRPr="00901B96">
        <w:rPr>
          <w:lang w:val="es-MX"/>
        </w:rPr>
        <w:t xml:space="preserve">pensionados y desempleados, casi todos miembros de la </w:t>
      </w:r>
      <w:r w:rsidR="00F60A0D" w:rsidRPr="00BD05EE">
        <w:rPr>
          <w:i/>
          <w:lang w:val="es-MX"/>
        </w:rPr>
        <w:t>IWW</w:t>
      </w:r>
      <w:r w:rsidR="00F60A0D" w:rsidRPr="00901B96">
        <w:rPr>
          <w:lang w:val="es-MX"/>
        </w:rPr>
        <w:t xml:space="preserve"> o cercanos a dicho sindicato).</w:t>
      </w:r>
    </w:p>
    <w:p w:rsidR="00936D36" w:rsidRDefault="00936D36" w:rsidP="00936D36">
      <w:pPr>
        <w:jc w:val="both"/>
        <w:rPr>
          <w:lang w:val="es-MX"/>
        </w:rPr>
      </w:pPr>
    </w:p>
    <w:p w:rsidR="00AF25E9" w:rsidRPr="00901B96" w:rsidRDefault="00EE115F" w:rsidP="00936D36">
      <w:pPr>
        <w:jc w:val="both"/>
        <w:rPr>
          <w:lang w:val="es-MX"/>
        </w:rPr>
      </w:pPr>
      <w:r w:rsidRPr="00901B96">
        <w:rPr>
          <w:lang w:val="es-MX"/>
        </w:rPr>
        <w:t>Pese a que des</w:t>
      </w:r>
      <w:r w:rsidR="00B74F50" w:rsidRPr="00901B96">
        <w:rPr>
          <w:lang w:val="es-MX"/>
        </w:rPr>
        <w:t>de la segunda mitad d</w:t>
      </w:r>
      <w:r w:rsidRPr="00901B96">
        <w:rPr>
          <w:lang w:val="es-MX"/>
        </w:rPr>
        <w:t>el siglo pasado ya se constataba el desfase teórico-práctico de</w:t>
      </w:r>
      <w:r w:rsidR="001D553D" w:rsidRPr="00901B96">
        <w:rPr>
          <w:lang w:val="es-MX"/>
        </w:rPr>
        <w:t>l anarcosindicalismo y se hacía</w:t>
      </w:r>
      <w:r w:rsidRPr="00901B96">
        <w:rPr>
          <w:lang w:val="es-MX"/>
        </w:rPr>
        <w:t xml:space="preserve"> cada vez m</w:t>
      </w:r>
      <w:r w:rsidR="00B74F50" w:rsidRPr="00901B96">
        <w:rPr>
          <w:lang w:val="es-MX"/>
        </w:rPr>
        <w:t>ás evidente sus contradicciones;</w:t>
      </w:r>
      <w:r w:rsidRPr="00901B96">
        <w:rPr>
          <w:lang w:val="es-MX"/>
        </w:rPr>
        <w:t xml:space="preserve"> en medio de toda esta fauna, los anarcosindicalistas eran los más cercanos al </w:t>
      </w:r>
      <w:r w:rsidR="00E175F3" w:rsidRPr="00901B96">
        <w:rPr>
          <w:lang w:val="es-MX"/>
        </w:rPr>
        <w:t>“</w:t>
      </w:r>
      <w:r w:rsidRPr="00901B96">
        <w:rPr>
          <w:lang w:val="es-MX"/>
        </w:rPr>
        <w:t>ideal</w:t>
      </w:r>
      <w:r w:rsidR="00E175F3" w:rsidRPr="00901B96">
        <w:rPr>
          <w:lang w:val="es-MX"/>
        </w:rPr>
        <w:t>”</w:t>
      </w:r>
      <w:r w:rsidR="00B74F50" w:rsidRPr="00901B96">
        <w:rPr>
          <w:lang w:val="es-MX"/>
        </w:rPr>
        <w:t>, además de que</w:t>
      </w:r>
      <w:r w:rsidRPr="00901B96">
        <w:rPr>
          <w:lang w:val="es-MX"/>
        </w:rPr>
        <w:t xml:space="preserve"> ofrecían un limitado espacio para debatir, contactar y coordinarse con otros presuntos implicados más interesados en poner en marcha un proyecto anarquista sin apellidos. En poco tiempo la </w:t>
      </w:r>
      <w:r w:rsidRPr="00BD05EE">
        <w:rPr>
          <w:i/>
          <w:lang w:val="es-MX"/>
        </w:rPr>
        <w:t>WSA</w:t>
      </w:r>
      <w:r w:rsidRPr="00901B96">
        <w:rPr>
          <w:lang w:val="es-MX"/>
        </w:rPr>
        <w:t xml:space="preserve"> comenzó a desinflarse y pasó a ser una de las tantas siglas huecas que ya para entonces pululaban bajo  el manto intangible de la AIT (</w:t>
      </w:r>
      <w:r w:rsidRPr="00A02380">
        <w:rPr>
          <w:i/>
          <w:lang w:val="es-MX"/>
        </w:rPr>
        <w:t>Asociación Internacional de Trabajadores</w:t>
      </w:r>
      <w:r w:rsidRPr="00901B96">
        <w:rPr>
          <w:lang w:val="es-MX"/>
        </w:rPr>
        <w:t>)</w:t>
      </w:r>
      <w:r w:rsidR="00350F00" w:rsidRPr="00901B96">
        <w:rPr>
          <w:lang w:val="es-MX"/>
        </w:rPr>
        <w:t>, dedicados a la ficcióny aficiona</w:t>
      </w:r>
      <w:r w:rsidR="000901F2">
        <w:rPr>
          <w:lang w:val="es-MX"/>
        </w:rPr>
        <w:t xml:space="preserve">dos al </w:t>
      </w:r>
      <w:r w:rsidR="000901F2">
        <w:rPr>
          <w:lang w:val="es-MX"/>
        </w:rPr>
        <w:lastRenderedPageBreak/>
        <w:t>lamentable</w:t>
      </w:r>
      <w:r w:rsidR="001D553D" w:rsidRPr="00901B96">
        <w:rPr>
          <w:lang w:val="es-MX"/>
        </w:rPr>
        <w:t xml:space="preserve"> rol de “</w:t>
      </w:r>
      <w:r w:rsidR="00350F00" w:rsidRPr="00901B96">
        <w:rPr>
          <w:i/>
          <w:lang w:val="es-MX"/>
        </w:rPr>
        <w:t>abajofirmantes</w:t>
      </w:r>
      <w:r w:rsidR="00350F00" w:rsidRPr="00901B96">
        <w:rPr>
          <w:lang w:val="es-MX"/>
        </w:rPr>
        <w:t>”.</w:t>
      </w:r>
      <w:r w:rsidR="00E175F3" w:rsidRPr="00901B96">
        <w:rPr>
          <w:lang w:val="es-MX"/>
        </w:rPr>
        <w:t xml:space="preserve"> Y bueno, habría que mencionar, otro grupúsculo que, al igual que los anarcosindicalistas, se mantenían en las proximidades del “ideal” y también ofrecían un escueto espacio para el debate, las aproximaciones y la coordinación: los llamados “</w:t>
      </w:r>
      <w:r w:rsidR="00E175F3" w:rsidRPr="000901F2">
        <w:rPr>
          <w:i/>
          <w:lang w:val="es-MX"/>
        </w:rPr>
        <w:t>anarquistas sociales</w:t>
      </w:r>
      <w:r w:rsidR="00E175F3" w:rsidRPr="00901B96">
        <w:rPr>
          <w:lang w:val="es-MX"/>
        </w:rPr>
        <w:t xml:space="preserve">”. </w:t>
      </w:r>
      <w:r w:rsidR="001D553D" w:rsidRPr="00901B96">
        <w:rPr>
          <w:lang w:val="es-MX"/>
        </w:rPr>
        <w:t>Esta gavilla</w:t>
      </w:r>
      <w:r w:rsidR="00D169AB" w:rsidRPr="00901B96">
        <w:rPr>
          <w:lang w:val="es-MX"/>
        </w:rPr>
        <w:t xml:space="preserve"> contaba con una comunidad variopinta, donde predominaban los </w:t>
      </w:r>
      <w:r w:rsidR="00D169AB" w:rsidRPr="000901F2">
        <w:rPr>
          <w:i/>
          <w:lang w:val="es-MX"/>
        </w:rPr>
        <w:t>“anarco”-leninistas</w:t>
      </w:r>
      <w:r w:rsidR="00B74F50" w:rsidRPr="00901B96">
        <w:rPr>
          <w:lang w:val="es-MX"/>
        </w:rPr>
        <w:t xml:space="preserve"> de todos los pelajes(</w:t>
      </w:r>
      <w:r w:rsidR="00D169AB" w:rsidRPr="00901B96">
        <w:rPr>
          <w:lang w:val="es-MX"/>
        </w:rPr>
        <w:t xml:space="preserve">trotskos, maoístas, guevaristas, </w:t>
      </w:r>
      <w:r w:rsidR="00CD3F90" w:rsidRPr="00901B96">
        <w:rPr>
          <w:lang w:val="es-MX"/>
        </w:rPr>
        <w:t>titoístas</w:t>
      </w:r>
      <w:r w:rsidR="00CD3F90">
        <w:rPr>
          <w:lang w:val="es-MX"/>
        </w:rPr>
        <w:t>,</w:t>
      </w:r>
      <w:r w:rsidR="00D169AB" w:rsidRPr="00901B96">
        <w:rPr>
          <w:lang w:val="es-MX"/>
        </w:rPr>
        <w:t>neoplataformist</w:t>
      </w:r>
      <w:r w:rsidR="00CD3F90">
        <w:rPr>
          <w:lang w:val="es-MX"/>
        </w:rPr>
        <w:t>as y hasta proto castristas</w:t>
      </w:r>
      <w:r w:rsidR="00D169AB" w:rsidRPr="00901B96">
        <w:rPr>
          <w:lang w:val="es-MX"/>
        </w:rPr>
        <w:t xml:space="preserve">) y los </w:t>
      </w:r>
      <w:r w:rsidR="00D169AB" w:rsidRPr="000901F2">
        <w:rPr>
          <w:i/>
          <w:lang w:val="es-MX"/>
        </w:rPr>
        <w:t>“anarco”-izquierdistas</w:t>
      </w:r>
      <w:r w:rsidR="00D169AB" w:rsidRPr="00901B96">
        <w:rPr>
          <w:lang w:val="es-MX"/>
        </w:rPr>
        <w:t>, igualmente elásticos en sus denominaciones (radicales, liberales, antibelicistas, objetore</w:t>
      </w:r>
      <w:r w:rsidR="00AF5CB7" w:rsidRPr="00901B96">
        <w:rPr>
          <w:lang w:val="es-MX"/>
        </w:rPr>
        <w:t>s de conciencia, municipalis</w:t>
      </w:r>
      <w:r w:rsidR="00D169AB" w:rsidRPr="00901B96">
        <w:rPr>
          <w:lang w:val="es-MX"/>
        </w:rPr>
        <w:t xml:space="preserve">tas, </w:t>
      </w:r>
      <w:r w:rsidR="00A02380">
        <w:rPr>
          <w:lang w:val="es-MX"/>
        </w:rPr>
        <w:t>anarcomarxis</w:t>
      </w:r>
      <w:r w:rsidR="00B74F50" w:rsidRPr="00901B96">
        <w:rPr>
          <w:lang w:val="es-MX"/>
        </w:rPr>
        <w:t xml:space="preserve">tas, </w:t>
      </w:r>
      <w:r w:rsidR="00A02380">
        <w:rPr>
          <w:lang w:val="es-MX"/>
        </w:rPr>
        <w:t xml:space="preserve">socialistas </w:t>
      </w:r>
      <w:r w:rsidR="00B74F50" w:rsidRPr="00901B96">
        <w:rPr>
          <w:lang w:val="es-MX"/>
        </w:rPr>
        <w:t xml:space="preserve">verdes, </w:t>
      </w:r>
      <w:r w:rsidR="00A02380">
        <w:rPr>
          <w:lang w:val="es-MX"/>
        </w:rPr>
        <w:t xml:space="preserve">socialistas libertarios, </w:t>
      </w:r>
      <w:r w:rsidR="00544BB4">
        <w:rPr>
          <w:lang w:val="es-MX"/>
        </w:rPr>
        <w:t xml:space="preserve">anarcopanteristas, </w:t>
      </w:r>
      <w:r w:rsidR="00D169AB" w:rsidRPr="00901B96">
        <w:rPr>
          <w:lang w:val="es-MX"/>
        </w:rPr>
        <w:t>antipro</w:t>
      </w:r>
      <w:r w:rsidR="00544BB4">
        <w:rPr>
          <w:lang w:val="es-MX"/>
        </w:rPr>
        <w:t>hi</w:t>
      </w:r>
      <w:r w:rsidR="00D169AB" w:rsidRPr="00901B96">
        <w:rPr>
          <w:lang w:val="es-MX"/>
        </w:rPr>
        <w:t xml:space="preserve">bicionistas y abolicionistas). Tanto un bando como el otro, </w:t>
      </w:r>
      <w:r w:rsidR="00AF5CB7" w:rsidRPr="00901B96">
        <w:rPr>
          <w:lang w:val="es-MX"/>
        </w:rPr>
        <w:t>eran poseedores de un menaje ideológico digno de antología, capaces de apoyar al nacionalsocialismo castrista o a la dictadura albanesa, en el campo internacional y, en lo doméstico, exigir</w:t>
      </w:r>
      <w:r w:rsidR="007C58B9" w:rsidRPr="00901B96">
        <w:rPr>
          <w:lang w:val="es-MX"/>
        </w:rPr>
        <w:t xml:space="preserve"> la legalización de las drogas</w:t>
      </w:r>
      <w:r w:rsidR="00AF5CB7" w:rsidRPr="00901B96">
        <w:rPr>
          <w:lang w:val="es-MX"/>
        </w:rPr>
        <w:t xml:space="preserve"> o de </w:t>
      </w:r>
      <w:r w:rsidR="00CD3F90">
        <w:rPr>
          <w:lang w:val="es-MX"/>
        </w:rPr>
        <w:t>pedir el voto p</w:t>
      </w:r>
      <w:r w:rsidR="00AF5CB7" w:rsidRPr="00901B96">
        <w:rPr>
          <w:lang w:val="es-MX"/>
        </w:rPr>
        <w:t>r</w:t>
      </w:r>
      <w:r w:rsidR="00CD3F90">
        <w:rPr>
          <w:lang w:val="es-MX"/>
        </w:rPr>
        <w:t>esidencial para</w:t>
      </w:r>
      <w:r w:rsidR="00AF5CB7" w:rsidRPr="00901B96">
        <w:rPr>
          <w:lang w:val="es-MX"/>
        </w:rPr>
        <w:t xml:space="preserve"> el Reverendo Jesee Jackson y, continuar llamándose “anarquistas” tan frescos como una lechuga. </w:t>
      </w:r>
      <w:r w:rsidR="00E26B8A" w:rsidRPr="00901B96">
        <w:rPr>
          <w:lang w:val="es-MX"/>
        </w:rPr>
        <w:t>Lo cierto es que en medio de esa</w:t>
      </w:r>
      <w:r w:rsidR="00AF5CB7" w:rsidRPr="00901B96">
        <w:rPr>
          <w:lang w:val="es-MX"/>
        </w:rPr>
        <w:t xml:space="preserve">s dos </w:t>
      </w:r>
      <w:r w:rsidR="00E26B8A" w:rsidRPr="00901B96">
        <w:rPr>
          <w:lang w:val="es-MX"/>
        </w:rPr>
        <w:t>posiciones</w:t>
      </w:r>
      <w:r w:rsidR="00AF5CB7" w:rsidRPr="00901B96">
        <w:rPr>
          <w:lang w:val="es-MX"/>
        </w:rPr>
        <w:t xml:space="preserve"> (anarcosindicalistas y ana</w:t>
      </w:r>
      <w:r w:rsidR="002D2C17" w:rsidRPr="00901B96">
        <w:rPr>
          <w:lang w:val="es-MX"/>
        </w:rPr>
        <w:t>r</w:t>
      </w:r>
      <w:r w:rsidR="00AF5CB7" w:rsidRPr="00901B96">
        <w:rPr>
          <w:lang w:val="es-MX"/>
        </w:rPr>
        <w:t xml:space="preserve">coizquierdistas), </w:t>
      </w:r>
      <w:r w:rsidR="002D2C17" w:rsidRPr="00901B96">
        <w:rPr>
          <w:lang w:val="es-MX"/>
        </w:rPr>
        <w:t>encontré compañeros afin</w:t>
      </w:r>
      <w:r w:rsidR="00B74F50" w:rsidRPr="00901B96">
        <w:rPr>
          <w:lang w:val="es-MX"/>
        </w:rPr>
        <w:t>eshartos del a</w:t>
      </w:r>
      <w:r w:rsidR="00A02380">
        <w:rPr>
          <w:lang w:val="es-MX"/>
        </w:rPr>
        <w:t xml:space="preserve">narquismo panfletario ycríticos de la penetración leninista, </w:t>
      </w:r>
      <w:r w:rsidR="002D2C17" w:rsidRPr="00901B96">
        <w:rPr>
          <w:lang w:val="es-MX"/>
        </w:rPr>
        <w:t>dispuestos a emprender otras iniciativas mucho más conducentes a la Anarquía</w:t>
      </w:r>
      <w:r w:rsidR="00544BB4">
        <w:rPr>
          <w:lang w:val="es-MX"/>
        </w:rPr>
        <w:t xml:space="preserve"> y significativamente alejada</w:t>
      </w:r>
      <w:r w:rsidR="00A02380">
        <w:rPr>
          <w:lang w:val="es-MX"/>
        </w:rPr>
        <w:t>s de las tertulias de café</w:t>
      </w:r>
      <w:r w:rsidR="002D2C17" w:rsidRPr="00901B96">
        <w:rPr>
          <w:lang w:val="es-MX"/>
        </w:rPr>
        <w:t>.</w:t>
      </w:r>
    </w:p>
    <w:p w:rsidR="00936D36" w:rsidRDefault="00936D36" w:rsidP="00936D36">
      <w:pPr>
        <w:jc w:val="both"/>
        <w:rPr>
          <w:lang w:val="es-MX"/>
        </w:rPr>
      </w:pPr>
    </w:p>
    <w:p w:rsidR="009A37DE" w:rsidRDefault="002D2C17" w:rsidP="00936D36">
      <w:pPr>
        <w:jc w:val="both"/>
      </w:pPr>
      <w:r w:rsidRPr="00901B96">
        <w:rPr>
          <w:lang w:val="es-MX"/>
        </w:rPr>
        <w:t xml:space="preserve">Así, se puso en marcha la reactivación de la </w:t>
      </w:r>
      <w:r w:rsidRPr="00901B96">
        <w:rPr>
          <w:i/>
          <w:lang w:val="es-MX"/>
        </w:rPr>
        <w:t>Cruz Negra Anarquista Internacional</w:t>
      </w:r>
      <w:r w:rsidRPr="00901B96">
        <w:t>(</w:t>
      </w:r>
      <w:r w:rsidRPr="00901B96">
        <w:rPr>
          <w:i/>
        </w:rPr>
        <w:t>Anarchist Black Cross</w:t>
      </w:r>
      <w:r w:rsidRPr="00901B96">
        <w:t>) a principi</w:t>
      </w:r>
      <w:r w:rsidR="003D18A8" w:rsidRPr="00901B96">
        <w:t xml:space="preserve">os </w:t>
      </w:r>
      <w:r w:rsidR="00E26B8A" w:rsidRPr="00901B96">
        <w:t>del 80</w:t>
      </w:r>
      <w:r w:rsidR="009D2B2D" w:rsidRPr="00901B96">
        <w:t>. U</w:t>
      </w:r>
      <w:r w:rsidR="003D18A8" w:rsidRPr="00901B96">
        <w:t xml:space="preserve">na década </w:t>
      </w:r>
      <w:r w:rsidR="009D2B2D" w:rsidRPr="00901B96">
        <w:t xml:space="preserve">después </w:t>
      </w:r>
      <w:r w:rsidR="003D18A8" w:rsidRPr="00901B96">
        <w:t>de la</w:t>
      </w:r>
      <w:r w:rsidR="008406A0" w:rsidRPr="00901B96">
        <w:t xml:space="preserve"> refundación</w:t>
      </w:r>
      <w:r w:rsidR="003D18A8" w:rsidRPr="00901B96">
        <w:t xml:space="preserve"> de la CNA</w:t>
      </w:r>
      <w:r w:rsidR="008406A0" w:rsidRPr="00901B96">
        <w:t xml:space="preserve">, </w:t>
      </w:r>
      <w:r w:rsidR="009D2B2D" w:rsidRPr="00901B96">
        <w:t xml:space="preserve">se había “evaporado” </w:t>
      </w:r>
      <w:r w:rsidR="008406A0" w:rsidRPr="00901B96">
        <w:t>el espíritu refractario impregnado por sus animadores Miguel García García</w:t>
      </w:r>
      <w:r w:rsidR="003D18A8" w:rsidRPr="00901B96">
        <w:t xml:space="preserve"> y</w:t>
      </w:r>
      <w:r w:rsidR="009D2B2D" w:rsidRPr="00901B96">
        <w:t xml:space="preserve"> Stuart Christi</w:t>
      </w:r>
      <w:r w:rsidR="00CD3F90">
        <w:t>, inspirad</w:t>
      </w:r>
      <w:r w:rsidR="009A37DE">
        <w:t>o</w:t>
      </w:r>
      <w:r w:rsidR="00CD3F90">
        <w:t xml:space="preserve"> en la legendaria Cruz Negra rusa de los pr</w:t>
      </w:r>
      <w:r w:rsidR="009A37DE">
        <w:t>i</w:t>
      </w:r>
      <w:r w:rsidR="00CD3F90">
        <w:t>meros años de la Revolución soviética</w:t>
      </w:r>
      <w:r w:rsidR="009A37DE">
        <w:t>, perseguida por blancos y leninistas</w:t>
      </w:r>
      <w:r w:rsidR="00544BB4">
        <w:t>. Los</w:t>
      </w:r>
      <w:r w:rsidR="009D2B2D" w:rsidRPr="00901B96">
        <w:t xml:space="preserve"> “</w:t>
      </w:r>
      <w:r w:rsidR="009D2B2D" w:rsidRPr="00544BB4">
        <w:rPr>
          <w:i/>
        </w:rPr>
        <w:t>clubs</w:t>
      </w:r>
      <w:r w:rsidR="009D2B2D" w:rsidRPr="00901B96">
        <w:t xml:space="preserve">” de la CNA </w:t>
      </w:r>
      <w:r w:rsidR="00544BB4">
        <w:t>habían degenerado</w:t>
      </w:r>
      <w:r w:rsidR="009D2B2D" w:rsidRPr="00901B96">
        <w:t xml:space="preserve"> en secta tolstoniana, perdiendo </w:t>
      </w:r>
      <w:r w:rsidR="00544BB4">
        <w:t xml:space="preserve">el rumbo de </w:t>
      </w:r>
      <w:r w:rsidR="009D2B2D" w:rsidRPr="00901B96">
        <w:t>su cometido. Fue entonces que</w:t>
      </w:r>
      <w:r w:rsidR="00E239EC" w:rsidRPr="00901B96">
        <w:t xml:space="preserve"> reorganizamos la CNA  en Estados Unidos  e</w:t>
      </w:r>
      <w:r w:rsidRPr="00901B96">
        <w:t xml:space="preserve"> impulsamos la </w:t>
      </w:r>
      <w:r w:rsidRPr="00901B96">
        <w:rPr>
          <w:rStyle w:val="Textoennegrita"/>
          <w:b w:val="0"/>
          <w:i/>
        </w:rPr>
        <w:t>Cruz Negra Latinoamérica</w:t>
      </w:r>
      <w:r w:rsidRPr="00901B96">
        <w:rPr>
          <w:rStyle w:val="Textoennegrita"/>
          <w:b w:val="0"/>
        </w:rPr>
        <w:t>, engarzando esfuerzos en diferentes países latinoamericanos</w:t>
      </w:r>
      <w:r w:rsidRPr="00901B96">
        <w:t xml:space="preserve"> y coordinando el activismo antiautoritario al interior de las prisiones en Estados Unidos, repletas de presos latinoamericanos y afroamericanos. </w:t>
      </w:r>
    </w:p>
    <w:p w:rsidR="00936D36" w:rsidRDefault="00936D36" w:rsidP="00936D36">
      <w:pPr>
        <w:jc w:val="both"/>
      </w:pPr>
    </w:p>
    <w:p w:rsidR="003C7D15" w:rsidRPr="00901B96" w:rsidRDefault="002D2C17" w:rsidP="00936D36">
      <w:pPr>
        <w:jc w:val="both"/>
      </w:pPr>
      <w:r w:rsidRPr="00901B96">
        <w:t xml:space="preserve">Por </w:t>
      </w:r>
      <w:r w:rsidR="00E239EC" w:rsidRPr="00901B96">
        <w:t>esa</w:t>
      </w:r>
      <w:r w:rsidR="00544BB4">
        <w:t xml:space="preserve">s fechas, dimos vida a un </w:t>
      </w:r>
      <w:r w:rsidR="00E239EC" w:rsidRPr="00901B96">
        <w:t>proyecto editorial bilingüe (español/inglés)</w:t>
      </w:r>
      <w:r w:rsidRPr="00901B96">
        <w:t>,</w:t>
      </w:r>
      <w:r w:rsidR="00E239EC" w:rsidRPr="00901B96">
        <w:t xml:space="preserve"> la revista “</w:t>
      </w:r>
      <w:r w:rsidR="00E239EC" w:rsidRPr="00901B96">
        <w:rPr>
          <w:i/>
        </w:rPr>
        <w:t>A Mayor</w:t>
      </w:r>
      <w:r w:rsidR="00E239EC" w:rsidRPr="00901B96">
        <w:t xml:space="preserve">”, vocero de la </w:t>
      </w:r>
      <w:r w:rsidR="00E239EC" w:rsidRPr="00901B96">
        <w:rPr>
          <w:i/>
        </w:rPr>
        <w:t>Cruz Negra Anarquista Latinoamericana</w:t>
      </w:r>
      <w:r w:rsidR="003C7D15" w:rsidRPr="00901B96">
        <w:t>. D</w:t>
      </w:r>
      <w:r w:rsidR="00E239EC" w:rsidRPr="00901B96">
        <w:t>esde nuestras páginas se daba información puntual de la situación de los presos anarquistas alrededor del mundo y</w:t>
      </w:r>
      <w:r w:rsidRPr="00901B96">
        <w:t xml:space="preserve"> se apoyaba la reaparición del </w:t>
      </w:r>
      <w:r w:rsidRPr="00544BB4">
        <w:rPr>
          <w:i/>
        </w:rPr>
        <w:t>Dragón Negro</w:t>
      </w:r>
      <w:r w:rsidRPr="00901B96">
        <w:t>, un suplemento ácrata, red</w:t>
      </w:r>
      <w:r w:rsidR="00E26B8A" w:rsidRPr="00901B96">
        <w:t xml:space="preserve">actado y editado por </w:t>
      </w:r>
      <w:r w:rsidRPr="00901B96">
        <w:t>afines</w:t>
      </w:r>
      <w:r w:rsidR="00E239EC" w:rsidRPr="00901B96">
        <w:t xml:space="preserve"> al ideal des</w:t>
      </w:r>
      <w:r w:rsidR="00C0557D" w:rsidRPr="00901B96">
        <w:t xml:space="preserve">de </w:t>
      </w:r>
      <w:r w:rsidR="003C7D15" w:rsidRPr="00901B96">
        <w:t xml:space="preserve">el interior de </w:t>
      </w:r>
      <w:r w:rsidR="00C0557D" w:rsidRPr="00901B96">
        <w:t>las cárceles</w:t>
      </w:r>
      <w:r w:rsidR="00E239EC" w:rsidRPr="00901B96">
        <w:t xml:space="preserve"> estadounidenses</w:t>
      </w:r>
      <w:r w:rsidR="003C7D15" w:rsidRPr="00901B96">
        <w:t xml:space="preserve">. </w:t>
      </w:r>
      <w:r w:rsidR="00C0557D" w:rsidRPr="00901B96">
        <w:t>Igualmente, apoyamos el “</w:t>
      </w:r>
      <w:r w:rsidR="00C0557D" w:rsidRPr="00544BB4">
        <w:rPr>
          <w:i/>
        </w:rPr>
        <w:t>Proyecto 1313</w:t>
      </w:r>
      <w:r w:rsidR="00C0557D" w:rsidRPr="00901B96">
        <w:t>”, otra inicia</w:t>
      </w:r>
      <w:r w:rsidR="00E26B8A" w:rsidRPr="00901B96">
        <w:t>tiva tras los muros de las prisiones</w:t>
      </w:r>
      <w:r w:rsidR="00C0557D" w:rsidRPr="00901B96">
        <w:t xml:space="preserve"> en solidaridad con los prisioneros enfermos de VIH/SIDA. Cabe destacar que, por esas fechas, eran minoría los compañ</w:t>
      </w:r>
      <w:r w:rsidR="003C7D15" w:rsidRPr="00901B96">
        <w:t>eros presos en Estados Unidos</w:t>
      </w:r>
      <w:r w:rsidR="00C0557D" w:rsidRPr="00901B96">
        <w:t>. Eran los años del</w:t>
      </w:r>
      <w:r w:rsidR="007C58B9" w:rsidRPr="00901B96">
        <w:t>a denominada “guerra fría” y del financiamiento</w:t>
      </w:r>
      <w:r w:rsidR="00C0557D" w:rsidRPr="00901B96">
        <w:t xml:space="preserve"> a los grupos </w:t>
      </w:r>
      <w:r w:rsidR="007C58B9" w:rsidRPr="00901B96">
        <w:t xml:space="preserve">armados </w:t>
      </w:r>
      <w:r w:rsidR="00C0557D" w:rsidRPr="00901B96">
        <w:t xml:space="preserve">leninistas por parte de la URSS, la RDA y Cuba (principalmente), </w:t>
      </w:r>
      <w:r w:rsidR="007C58B9" w:rsidRPr="00901B96">
        <w:t xml:space="preserve">razón </w:t>
      </w:r>
      <w:r w:rsidR="00C0557D" w:rsidRPr="00901B96">
        <w:t>po</w:t>
      </w:r>
      <w:r w:rsidR="007C58B9" w:rsidRPr="00901B96">
        <w:t>r la</w:t>
      </w:r>
      <w:r w:rsidR="00C0557D" w:rsidRPr="00901B96">
        <w:t xml:space="preserve"> queera m</w:t>
      </w:r>
      <w:r w:rsidR="007C58B9" w:rsidRPr="00901B96">
        <w:t>ucho más común encontrar a militantes de estos grupos armados en las cárceles y no a compañeros anarquistas, lo que incrementaba el aislamiento y el desinterés hacia los nuestros</w:t>
      </w:r>
      <w:r w:rsidR="008172F6" w:rsidRPr="00901B96">
        <w:t xml:space="preserve">. Los anarquistas encarcelados se reducían a un pequeño núcleo de compañeros individualistas  presos por expropiación bancaria </w:t>
      </w:r>
      <w:r w:rsidR="003C7D15" w:rsidRPr="00901B96">
        <w:t>o por dar</w:t>
      </w:r>
      <w:r w:rsidR="00544BB4">
        <w:t xml:space="preserve">muerte </w:t>
      </w:r>
      <w:r w:rsidR="00480C0E">
        <w:t xml:space="preserve"> a </w:t>
      </w:r>
      <w:r w:rsidR="00544BB4">
        <w:t>alguna sabandija</w:t>
      </w:r>
      <w:r w:rsidR="00480C0E">
        <w:t xml:space="preserve"> uniformada</w:t>
      </w:r>
      <w:r w:rsidR="00544BB4">
        <w:t xml:space="preserve">. </w:t>
      </w:r>
    </w:p>
    <w:p w:rsidR="00936D36" w:rsidRDefault="00936D36" w:rsidP="00936D36">
      <w:pPr>
        <w:jc w:val="both"/>
      </w:pPr>
    </w:p>
    <w:p w:rsidR="007C58B9" w:rsidRPr="00901B96" w:rsidRDefault="008172F6" w:rsidP="00936D36">
      <w:pPr>
        <w:jc w:val="both"/>
      </w:pPr>
      <w:r w:rsidRPr="00901B96">
        <w:t>Para mediados de los ochenta, comenzó a aumentar la lista de anarquistas en prisión, dado el desencanto</w:t>
      </w:r>
      <w:r w:rsidR="002104C1" w:rsidRPr="00901B96">
        <w:t>, la traición</w:t>
      </w:r>
      <w:r w:rsidRPr="00901B96">
        <w:t xml:space="preserve"> y la reflexión crítica que condujo a muchos exleninistas presospor pertenencia a grupos armados, a evolucionar hacia el anarquismo.</w:t>
      </w:r>
      <w:r w:rsidR="009857FA" w:rsidRPr="00901B96">
        <w:t xml:space="preserve"> Ejemplo de lo anterior, son los c</w:t>
      </w:r>
      <w:r w:rsidR="009A37DE">
        <w:t xml:space="preserve">ompañeros </w:t>
      </w:r>
      <w:r w:rsidR="00D21273" w:rsidRPr="009B10D9">
        <w:t>KuwasiBalagon</w:t>
      </w:r>
      <w:r w:rsidR="002104C1" w:rsidRPr="00901B96">
        <w:t xml:space="preserve"> y </w:t>
      </w:r>
      <w:r w:rsidR="002104C1" w:rsidRPr="009B10D9">
        <w:t>Ojore N. Lutalo</w:t>
      </w:r>
      <w:r w:rsidR="002104C1" w:rsidRPr="00901B96">
        <w:t xml:space="preserve">, exmiembros del </w:t>
      </w:r>
      <w:r w:rsidR="002104C1" w:rsidRPr="00856876">
        <w:rPr>
          <w:i/>
        </w:rPr>
        <w:lastRenderedPageBreak/>
        <w:t>Black LiberationArmy</w:t>
      </w:r>
      <w:r w:rsidR="002104C1" w:rsidRPr="00901B96">
        <w:t xml:space="preserve"> o, </w:t>
      </w:r>
      <w:r w:rsidR="009A37DE">
        <w:t xml:space="preserve">el compañero </w:t>
      </w:r>
      <w:r w:rsidR="002104C1" w:rsidRPr="009B10D9">
        <w:t>Lorenzo Kom´boaErvin</w:t>
      </w:r>
      <w:r w:rsidR="002104C1" w:rsidRPr="00901B96">
        <w:t>, ex m</w:t>
      </w:r>
      <w:r w:rsidR="00E26B8A" w:rsidRPr="00901B96">
        <w:t xml:space="preserve">iembro del </w:t>
      </w:r>
      <w:r w:rsidR="00856876">
        <w:rPr>
          <w:i/>
        </w:rPr>
        <w:t>Blac</w:t>
      </w:r>
      <w:r w:rsidR="00E26B8A" w:rsidRPr="00856876">
        <w:rPr>
          <w:i/>
        </w:rPr>
        <w:t>k PantherParty</w:t>
      </w:r>
      <w:r w:rsidR="00E26B8A" w:rsidRPr="00901B96">
        <w:t xml:space="preserve"> –</w:t>
      </w:r>
      <w:r w:rsidR="002104C1" w:rsidRPr="00901B96">
        <w:t xml:space="preserve">este último encarcelado en Cuba después de secuestrar un avión norteamericano en busca de asilo político en la Isla </w:t>
      </w:r>
      <w:r w:rsidR="009857FA" w:rsidRPr="00901B96">
        <w:t>y deportado a Checoslo</w:t>
      </w:r>
      <w:r w:rsidR="002104C1" w:rsidRPr="00901B96">
        <w:t>vaquia, don</w:t>
      </w:r>
      <w:r w:rsidR="009857FA" w:rsidRPr="00901B96">
        <w:t>de fue capturado, en</w:t>
      </w:r>
      <w:r w:rsidR="002104C1" w:rsidRPr="00901B96">
        <w:t xml:space="preserve"> extrañas</w:t>
      </w:r>
      <w:r w:rsidR="009857FA" w:rsidRPr="00901B96">
        <w:t xml:space="preserve"> circunstancias</w:t>
      </w:r>
      <w:r w:rsidR="002104C1" w:rsidRPr="00901B96">
        <w:t xml:space="preserve">, por agentes del FBI y extraditado a Estados Unidos, donde recibió cadena perpetua. </w:t>
      </w:r>
    </w:p>
    <w:p w:rsidR="00D21273" w:rsidRPr="00901B96" w:rsidRDefault="00D21273" w:rsidP="00901B96">
      <w:pPr>
        <w:ind w:left="720"/>
        <w:jc w:val="both"/>
      </w:pPr>
    </w:p>
    <w:p w:rsidR="00480C0E" w:rsidRDefault="009857FA" w:rsidP="00901B96">
      <w:pPr>
        <w:jc w:val="both"/>
      </w:pPr>
      <w:r w:rsidRPr="00901B96">
        <w:rPr>
          <w:lang w:val="es-MX"/>
        </w:rPr>
        <w:t xml:space="preserve">Otra iniciativa en la que participé que merece ser mencionada, fue </w:t>
      </w:r>
      <w:r w:rsidR="002D2C17" w:rsidRPr="00901B96">
        <w:t xml:space="preserve">la </w:t>
      </w:r>
      <w:r w:rsidR="009A37DE">
        <w:t xml:space="preserve">constitución  de la </w:t>
      </w:r>
      <w:r w:rsidR="002D2C17" w:rsidRPr="00856876">
        <w:rPr>
          <w:i/>
        </w:rPr>
        <w:t>Red Anarquista Revolucionaria “</w:t>
      </w:r>
      <w:r w:rsidR="002D2C17" w:rsidRPr="00856876">
        <w:rPr>
          <w:rStyle w:val="Textoennegrita"/>
          <w:b w:val="0"/>
          <w:i/>
        </w:rPr>
        <w:t>Amor y Rabia</w:t>
      </w:r>
      <w:r w:rsidRPr="00856876">
        <w:rPr>
          <w:b/>
          <w:i/>
        </w:rPr>
        <w:t>”</w:t>
      </w:r>
      <w:r w:rsidRPr="00901B96">
        <w:t xml:space="preserve"> y </w:t>
      </w:r>
      <w:r w:rsidR="002D2C17" w:rsidRPr="00901B96">
        <w:t xml:space="preserve"> la publicación homónima</w:t>
      </w:r>
      <w:r w:rsidR="00856876">
        <w:t xml:space="preserve"> de edición </w:t>
      </w:r>
      <w:r w:rsidR="00856876" w:rsidRPr="00901B96">
        <w:t>bilingüe</w:t>
      </w:r>
      <w:r w:rsidR="002D2C17" w:rsidRPr="00901B96">
        <w:t>. </w:t>
      </w:r>
      <w:r w:rsidRPr="00901B96">
        <w:t xml:space="preserve">Este proyecto continental (EE.UU, Canadá y México) pretendía la coordinación entre grupos y colectivos anarquistas a lo largo y ancho de Norte América, con la intención de potencializar la contestación ácrata. </w:t>
      </w:r>
      <w:r w:rsidR="00703AC4">
        <w:t>Poco después de su fundación,</w:t>
      </w:r>
      <w:r w:rsidR="00856876">
        <w:t xml:space="preserve"> la </w:t>
      </w:r>
      <w:r w:rsidR="00856876" w:rsidRPr="00856876">
        <w:rPr>
          <w:i/>
        </w:rPr>
        <w:t>Red</w:t>
      </w:r>
      <w:r w:rsidR="00856876">
        <w:t xml:space="preserve"> se convi</w:t>
      </w:r>
      <w:r w:rsidR="00703AC4">
        <w:t>erte en Federación “continental” –</w:t>
      </w:r>
      <w:r w:rsidR="00856876">
        <w:t>tras un largo</w:t>
      </w:r>
      <w:r w:rsidR="00E8522C">
        <w:t xml:space="preserve"> y tedioso</w:t>
      </w:r>
      <w:r w:rsidR="00856876">
        <w:t xml:space="preserve"> proceso de discusión e infinidad de encuentros </w:t>
      </w:r>
      <w:r w:rsidR="00703AC4">
        <w:t xml:space="preserve">(desencuentros) </w:t>
      </w:r>
      <w:r w:rsidR="00856876">
        <w:t>y uno que</w:t>
      </w:r>
      <w:r w:rsidR="00703AC4">
        <w:t xml:space="preserve"> otro congreso–,</w:t>
      </w:r>
      <w:r w:rsidR="00856876">
        <w:t xml:space="preserve"> lo que provocó la escisión de un nutrido grupo de compañeros que no comulgaban con los principios “centralistas”</w:t>
      </w:r>
      <w:r w:rsidR="00752048">
        <w:t xml:space="preserve"> que empe</w:t>
      </w:r>
      <w:r w:rsidR="00856876">
        <w:t>zaban sutilmente a delinearse</w:t>
      </w:r>
      <w:r w:rsidR="00703AC4">
        <w:t xml:space="preserve"> bajo esta estructura de síntesis</w:t>
      </w:r>
      <w:r w:rsidR="00856876">
        <w:t>. En este context</w:t>
      </w:r>
      <w:r w:rsidR="00752048">
        <w:t>o, habíamos comenzado a centrar nuestros anhelos en las prácticas</w:t>
      </w:r>
      <w:r w:rsidR="00A05410">
        <w:t xml:space="preserve"> susceptibles a la </w:t>
      </w:r>
      <w:r w:rsidR="000901F2">
        <w:t>“</w:t>
      </w:r>
      <w:r w:rsidR="00A05410" w:rsidRPr="000901F2">
        <w:rPr>
          <w:i/>
        </w:rPr>
        <w:t>transformación revolucionaria</w:t>
      </w:r>
      <w:r w:rsidR="000901F2">
        <w:t>”</w:t>
      </w:r>
      <w:r w:rsidR="00A05410">
        <w:t>,</w:t>
      </w:r>
      <w:r w:rsidR="00856876">
        <w:t xml:space="preserve"> haciendo énfasis en las “</w:t>
      </w:r>
      <w:r w:rsidR="00856876" w:rsidRPr="000901F2">
        <w:rPr>
          <w:i/>
        </w:rPr>
        <w:t>luchas sociales</w:t>
      </w:r>
      <w:r w:rsidR="00856876">
        <w:t xml:space="preserve">”, lo que nos llevó </w:t>
      </w:r>
      <w:r w:rsidR="00995B07">
        <w:t>en 1992</w:t>
      </w:r>
      <w:r w:rsidR="006B3D86">
        <w:t xml:space="preserve"> a estrechar contactos con las llamadas organizaciones sociales </w:t>
      </w:r>
      <w:r w:rsidR="00A05410">
        <w:t>y a supeditarnos a</w:t>
      </w:r>
      <w:r w:rsidR="006B3D86">
        <w:t xml:space="preserve"> una agenda que, </w:t>
      </w:r>
      <w:r w:rsidR="006B3D86" w:rsidRPr="00703AC4">
        <w:t>viéndolo ahora en perspectiva</w:t>
      </w:r>
      <w:r w:rsidR="006B3D86">
        <w:t>, era y es, radicalmente ajena</w:t>
      </w:r>
      <w:r w:rsidR="00657EE8">
        <w:t xml:space="preserve"> a nuestros principios</w:t>
      </w:r>
      <w:r w:rsidR="00A05410">
        <w:t xml:space="preserve"> y objetivos</w:t>
      </w:r>
      <w:r w:rsidR="00995B07">
        <w:t xml:space="preserve">. </w:t>
      </w:r>
    </w:p>
    <w:p w:rsidR="00480C0E" w:rsidRDefault="00480C0E" w:rsidP="00901B96">
      <w:pPr>
        <w:jc w:val="both"/>
      </w:pPr>
    </w:p>
    <w:p w:rsidR="00856876" w:rsidRDefault="00995B07" w:rsidP="00901B96">
      <w:pPr>
        <w:jc w:val="both"/>
      </w:pPr>
      <w:r>
        <w:t>En ese escenario</w:t>
      </w:r>
      <w:r w:rsidR="0024168B">
        <w:t>, arrib</w:t>
      </w:r>
      <w:r w:rsidR="005E0324">
        <w:t>amos a Chiapas.I</w:t>
      </w:r>
      <w:r w:rsidR="00E221DC">
        <w:t xml:space="preserve">nfundidos por los aportes teórico-prácticos del </w:t>
      </w:r>
      <w:r w:rsidR="00E221DC" w:rsidRPr="00E221DC">
        <w:rPr>
          <w:i/>
        </w:rPr>
        <w:t>insurreccionalismo</w:t>
      </w:r>
      <w:r w:rsidR="005E0324">
        <w:t>“</w:t>
      </w:r>
      <w:r w:rsidR="00E221DC">
        <w:t>clásico</w:t>
      </w:r>
      <w:r w:rsidR="005E0324">
        <w:t>”</w:t>
      </w:r>
      <w:r w:rsidR="00E221DC">
        <w:t>, identificábamos</w:t>
      </w:r>
      <w:r w:rsidR="000901F2">
        <w:t xml:space="preserve"> erróneamente</w:t>
      </w:r>
      <w:r w:rsidR="00E221DC">
        <w:t xml:space="preserve"> en la región un conjunto de </w:t>
      </w:r>
      <w:r w:rsidR="005E0324">
        <w:t>“</w:t>
      </w:r>
      <w:r w:rsidR="005E0324" w:rsidRPr="000901F2">
        <w:rPr>
          <w:i/>
        </w:rPr>
        <w:t>condiciones favorables</w:t>
      </w:r>
      <w:r w:rsidR="005E0324">
        <w:t>” que, toda vez que se extendiera la lucha y se multiplicara la participación consciente en la misma,</w:t>
      </w:r>
      <w:r w:rsidR="007E6EE4">
        <w:t>podían brindar la oportunidad de llevar hasta las últimas consecuencias la “</w:t>
      </w:r>
      <w:r w:rsidR="007E6EE4" w:rsidRPr="000901F2">
        <w:rPr>
          <w:i/>
        </w:rPr>
        <w:t>insurrección generalizada</w:t>
      </w:r>
      <w:r w:rsidR="007E6EE4">
        <w:t>”</w:t>
      </w:r>
      <w:r w:rsidR="000151A8">
        <w:t xml:space="preserve"> y, una vez allí, el anarquismo tendría mucho que decir y proponer en la forja de </w:t>
      </w:r>
      <w:r w:rsidR="00B75D09">
        <w:t>la autonomía y las realizaci</w:t>
      </w:r>
      <w:r w:rsidR="00492AA1">
        <w:t>o</w:t>
      </w:r>
      <w:r w:rsidR="00B75D09">
        <w:t>nes libertarias</w:t>
      </w:r>
      <w:r w:rsidR="007E6EE4">
        <w:t xml:space="preserve">. Así las cosas, para </w:t>
      </w:r>
      <w:r w:rsidR="0024168B">
        <w:t xml:space="preserve">1994 –en plena efervescencia del levantamiento neozapatista– </w:t>
      </w:r>
      <w:r w:rsidR="007E6EE4">
        <w:t>habíamos emprendido</w:t>
      </w:r>
      <w:r w:rsidR="0024168B">
        <w:t xml:space="preserve"> varias iniciativas </w:t>
      </w:r>
      <w:r w:rsidR="00B46D05">
        <w:t xml:space="preserve">en las cañadas de la Selva Lacandona pertenecientes al municipio Las Margaritas, </w:t>
      </w:r>
      <w:r w:rsidR="0073297A">
        <w:t xml:space="preserve">entre las que destacan la </w:t>
      </w:r>
      <w:r w:rsidR="0073297A" w:rsidRPr="00B75D09">
        <w:rPr>
          <w:i/>
        </w:rPr>
        <w:t>Escuela Antiautoritaria “Primero de Mayo”</w:t>
      </w:r>
      <w:r w:rsidR="0073297A">
        <w:t xml:space="preserve"> y el </w:t>
      </w:r>
      <w:r w:rsidR="0073297A" w:rsidRPr="00E8522C">
        <w:rPr>
          <w:i/>
        </w:rPr>
        <w:t>Campamento de Solidaridad Directa “Mártires de Chicago</w:t>
      </w:r>
      <w:r w:rsidR="0073297A">
        <w:t>”</w:t>
      </w:r>
      <w:r w:rsidR="000901F2">
        <w:t xml:space="preserve">. </w:t>
      </w:r>
      <w:r w:rsidR="0073297A">
        <w:t>Vale</w:t>
      </w:r>
      <w:r w:rsidR="003F59C7">
        <w:t xml:space="preserve"> comentar que poco después de la</w:t>
      </w:r>
      <w:r w:rsidR="0073297A">
        <w:t xml:space="preserve"> teatral </w:t>
      </w:r>
      <w:r w:rsidR="003F59C7">
        <w:t xml:space="preserve">expulsión que decretara el </w:t>
      </w:r>
      <w:r w:rsidR="003F59C7" w:rsidRPr="000901F2">
        <w:rPr>
          <w:i/>
        </w:rPr>
        <w:t>Subcomediante</w:t>
      </w:r>
      <w:r w:rsidR="003F59C7">
        <w:t xml:space="preserve"> Marcos, declarándome “</w:t>
      </w:r>
      <w:r w:rsidR="003F59C7" w:rsidRPr="00E8522C">
        <w:rPr>
          <w:i/>
        </w:rPr>
        <w:t>persona non grata</w:t>
      </w:r>
      <w:r w:rsidR="003F59C7">
        <w:t xml:space="preserve">” en sus dominios; se puso fin –por órdenes expresas del infrascrito– a los proyectos de la </w:t>
      </w:r>
      <w:r w:rsidR="003F59C7" w:rsidRPr="00492AA1">
        <w:rPr>
          <w:i/>
        </w:rPr>
        <w:t>Federación Anarquista Revolucionaria “Amor y Rabia”</w:t>
      </w:r>
      <w:r w:rsidR="003F59C7">
        <w:t xml:space="preserve"> en la zona. Eran los últimos días de esta organización, meses más tardes se disolvería</w:t>
      </w:r>
      <w:r w:rsidR="00492AA1">
        <w:t xml:space="preserve"> a la sazón de su último congreso</w:t>
      </w:r>
      <w:r w:rsidR="003F59C7">
        <w:t>,</w:t>
      </w:r>
      <w:r w:rsidR="00D92B2B">
        <w:t xml:space="preserve"> como</w:t>
      </w:r>
      <w:r w:rsidR="003F59C7">
        <w:t xml:space="preserve"> consecuencia de las tretas e intrigas</w:t>
      </w:r>
      <w:r w:rsidR="00CF6AE8">
        <w:t xml:space="preserve"> de un grupúsculo con pretensiones centralistas </w:t>
      </w:r>
      <w:r w:rsidR="00480C0E">
        <w:t>–</w:t>
      </w:r>
      <w:r w:rsidR="00CF6AE8">
        <w:t xml:space="preserve">que </w:t>
      </w:r>
      <w:r w:rsidR="0049263C">
        <w:t xml:space="preserve">al correr </w:t>
      </w:r>
      <w:r w:rsidR="00CF6AE8">
        <w:t>el tiempo confesó sus simpatías por el “</w:t>
      </w:r>
      <w:r w:rsidR="00CF6AE8" w:rsidRPr="00480C0E">
        <w:rPr>
          <w:i/>
        </w:rPr>
        <w:t>maoísmo revolucionario</w:t>
      </w:r>
      <w:r w:rsidR="00CF6AE8">
        <w:t>”</w:t>
      </w:r>
      <w:r w:rsidR="00480C0E">
        <w:t>–</w:t>
      </w:r>
      <w:r w:rsidR="00D92B2B">
        <w:t xml:space="preserve"> y que, lógicamente, continuaría por un rato gozando de “picaporte” en las zonas de control del </w:t>
      </w:r>
      <w:r w:rsidR="00D92B2B" w:rsidRPr="00763F3B">
        <w:rPr>
          <w:i/>
        </w:rPr>
        <w:t>EZLN</w:t>
      </w:r>
      <w:r w:rsidR="00CF6AE8">
        <w:t>.</w:t>
      </w:r>
      <w:r w:rsidR="00492AA1">
        <w:t xml:space="preserve">No obstante, hubo compañeros que continuaron inmersos </w:t>
      </w:r>
      <w:r w:rsidR="00D92B2B">
        <w:t xml:space="preserve">en las </w:t>
      </w:r>
      <w:r w:rsidR="00A22449">
        <w:t xml:space="preserve">distintas </w:t>
      </w:r>
      <w:r w:rsidR="00D92B2B">
        <w:t>dinámicas comunitarias, inspirados en una suerte de “anaco-indianismo” o “anarco-indigenismo”</w:t>
      </w:r>
      <w:r w:rsidR="00A22449">
        <w:t xml:space="preserve"> y/o a las órdenes de la jerarquía del </w:t>
      </w:r>
      <w:r w:rsidR="00A22449" w:rsidRPr="00763F3B">
        <w:rPr>
          <w:i/>
        </w:rPr>
        <w:t>Ejército Zapatista</w:t>
      </w:r>
      <w:r w:rsidR="00A22449">
        <w:t>, justificando sus contradicciones en las concepciones de manufactura neoplataformista y su proyecto de “</w:t>
      </w:r>
      <w:r w:rsidR="00A22449" w:rsidRPr="000901F2">
        <w:rPr>
          <w:i/>
        </w:rPr>
        <w:t>Poder Popular</w:t>
      </w:r>
      <w:r w:rsidR="00A22449">
        <w:t>”.</w:t>
      </w:r>
    </w:p>
    <w:p w:rsidR="00856876" w:rsidRDefault="00856876" w:rsidP="00901B96">
      <w:pPr>
        <w:jc w:val="both"/>
      </w:pPr>
    </w:p>
    <w:p w:rsidR="00B94283" w:rsidRPr="00936D36" w:rsidRDefault="00F50BBC" w:rsidP="00901B96">
      <w:pPr>
        <w:jc w:val="both"/>
      </w:pPr>
      <w:r w:rsidRPr="00901B96">
        <w:t>Desde ento</w:t>
      </w:r>
      <w:r w:rsidR="003C7D15" w:rsidRPr="00901B96">
        <w:t>nces</w:t>
      </w:r>
      <w:r w:rsidR="000C7422" w:rsidRPr="00901B96">
        <w:t xml:space="preserve">,he </w:t>
      </w:r>
      <w:r w:rsidR="009857FA" w:rsidRPr="00901B96">
        <w:t xml:space="preserve">estado involucrado en la formación de </w:t>
      </w:r>
      <w:r w:rsidR="000C7422" w:rsidRPr="00901B96">
        <w:t xml:space="preserve">varios grupos </w:t>
      </w:r>
      <w:r w:rsidR="000D7C37" w:rsidRPr="00901B96">
        <w:t>anarquist</w:t>
      </w:r>
      <w:r w:rsidR="000C7422" w:rsidRPr="00901B96">
        <w:t>as</w:t>
      </w:r>
      <w:r w:rsidR="00D86781" w:rsidRPr="00901B96">
        <w:t xml:space="preserve"> y coordinaciones regionales</w:t>
      </w:r>
      <w:r w:rsidR="000C7422" w:rsidRPr="00901B96">
        <w:t>, tanto en Estados Unidos como en México</w:t>
      </w:r>
      <w:r w:rsidR="009857FA" w:rsidRPr="00901B96">
        <w:t xml:space="preserve"> y</w:t>
      </w:r>
      <w:r w:rsidR="000C7422" w:rsidRPr="00901B96">
        <w:t xml:space="preserve"> un</w:t>
      </w:r>
      <w:r w:rsidR="00B94283">
        <w:t xml:space="preserve">o que otro país latinoamericano. En la actualidad, estoy profundamente </w:t>
      </w:r>
      <w:r w:rsidR="000C7422" w:rsidRPr="00901B96">
        <w:t>int</w:t>
      </w:r>
      <w:r w:rsidR="00B94283">
        <w:t xml:space="preserve">eresado en el desarrollo de la </w:t>
      </w:r>
      <w:r w:rsidR="00B94283" w:rsidRPr="00CA1A64">
        <w:rPr>
          <w:i/>
        </w:rPr>
        <w:t>Tendencia Informal A</w:t>
      </w:r>
      <w:r w:rsidR="000C7422" w:rsidRPr="00CA1A64">
        <w:rPr>
          <w:i/>
        </w:rPr>
        <w:t>narquista</w:t>
      </w:r>
      <w:r w:rsidR="003C7D15" w:rsidRPr="00901B96">
        <w:t xml:space="preserve"> y </w:t>
      </w:r>
      <w:r w:rsidR="00D86781" w:rsidRPr="00901B96">
        <w:t>en contr</w:t>
      </w:r>
      <w:r w:rsidR="00480C0E">
        <w:t>ibuir –dentro de mis limitacion</w:t>
      </w:r>
      <w:r w:rsidR="00D86781" w:rsidRPr="00901B96">
        <w:t>es– e</w:t>
      </w:r>
      <w:r w:rsidR="000D7C37" w:rsidRPr="00901B96">
        <w:t xml:space="preserve">n </w:t>
      </w:r>
      <w:r w:rsidR="00D86781" w:rsidRPr="00901B96">
        <w:t>l</w:t>
      </w:r>
      <w:r w:rsidR="000D7C37" w:rsidRPr="00901B96">
        <w:t>a necesaria</w:t>
      </w:r>
      <w:r w:rsidR="00D86781" w:rsidRPr="00901B96">
        <w:t xml:space="preserve"> re-elabora</w:t>
      </w:r>
      <w:r w:rsidR="000D7C37" w:rsidRPr="00901B96">
        <w:t>ciónd</w:t>
      </w:r>
      <w:r w:rsidR="00D86781" w:rsidRPr="00901B96">
        <w:t>el andamiaje teórico-práctico que la</w:t>
      </w:r>
      <w:r w:rsidR="000D7C37" w:rsidRPr="00901B96">
        <w:t xml:space="preserve"> justifica,facilitando</w:t>
      </w:r>
      <w:r w:rsidR="00D86781" w:rsidRPr="00901B96">
        <w:t xml:space="preserve"> la </w:t>
      </w:r>
      <w:r w:rsidR="00D86781" w:rsidRPr="00901B96">
        <w:lastRenderedPageBreak/>
        <w:t xml:space="preserve">readecuación del </w:t>
      </w:r>
      <w:r w:rsidR="00D86781" w:rsidRPr="00901B96">
        <w:rPr>
          <w:bCs/>
        </w:rPr>
        <w:t>proyecto</w:t>
      </w:r>
      <w:r w:rsidR="00595C9F" w:rsidRPr="00595C9F">
        <w:rPr>
          <w:bCs/>
        </w:rPr>
        <w:t xml:space="preserve">insurreccional </w:t>
      </w:r>
      <w:r w:rsidR="00D86781" w:rsidRPr="00901B96">
        <w:rPr>
          <w:bCs/>
        </w:rPr>
        <w:t>anárquico</w:t>
      </w:r>
      <w:r w:rsidR="00D86781" w:rsidRPr="00901B96">
        <w:t xml:space="preserve"> frente a </w:t>
      </w:r>
      <w:r w:rsidR="00D86781" w:rsidRPr="00901B96">
        <w:rPr>
          <w:color w:val="000000"/>
          <w:lang w:val="es-MX" w:eastAsia="es-MX"/>
        </w:rPr>
        <w:t xml:space="preserve">las nuevas condiciones que impone el </w:t>
      </w:r>
      <w:r w:rsidR="00595C9F">
        <w:rPr>
          <w:color w:val="000000"/>
          <w:lang w:val="es-MX" w:eastAsia="es-MX"/>
        </w:rPr>
        <w:t xml:space="preserve">sistema de dominación </w:t>
      </w:r>
      <w:r w:rsidR="00A545FF">
        <w:rPr>
          <w:color w:val="000000"/>
          <w:lang w:val="es-MX" w:eastAsia="es-MX"/>
        </w:rPr>
        <w:t>contemporáneo</w:t>
      </w:r>
      <w:r w:rsidR="000D7C37" w:rsidRPr="00901B96">
        <w:rPr>
          <w:color w:val="000000"/>
          <w:lang w:val="es-MX" w:eastAsia="es-MX"/>
        </w:rPr>
        <w:t>.</w:t>
      </w:r>
    </w:p>
    <w:p w:rsidR="005062EE" w:rsidRDefault="005062EE" w:rsidP="005062EE">
      <w:pPr>
        <w:jc w:val="both"/>
      </w:pPr>
    </w:p>
    <w:p w:rsidR="00DA7A1A" w:rsidRPr="00B94283" w:rsidRDefault="005062EE" w:rsidP="005062EE">
      <w:pPr>
        <w:jc w:val="both"/>
        <w:rPr>
          <w:b/>
          <w:lang w:val="es-MX"/>
        </w:rPr>
      </w:pPr>
      <w:r w:rsidRPr="005062EE">
        <w:rPr>
          <w:b/>
          <w:i/>
        </w:rPr>
        <w:t>C.A</w:t>
      </w:r>
      <w:r w:rsidRPr="005062EE">
        <w:rPr>
          <w:b/>
        </w:rPr>
        <w:t>.:</w:t>
      </w:r>
      <w:r w:rsidR="00187C7E" w:rsidRPr="00B94283">
        <w:rPr>
          <w:b/>
          <w:lang w:val="es-MX"/>
        </w:rPr>
        <w:t>En esta</w:t>
      </w:r>
      <w:r w:rsidR="007F1BCB" w:rsidRPr="00B94283">
        <w:rPr>
          <w:b/>
          <w:lang w:val="es-MX"/>
        </w:rPr>
        <w:t>s</w:t>
      </w:r>
      <w:r w:rsidR="00187C7E" w:rsidRPr="00B94283">
        <w:rPr>
          <w:b/>
          <w:lang w:val="es-MX"/>
        </w:rPr>
        <w:t xml:space="preserve"> fechas</w:t>
      </w:r>
      <w:r w:rsidR="007F1BCB" w:rsidRPr="00B94283">
        <w:rPr>
          <w:b/>
          <w:lang w:val="es-MX"/>
        </w:rPr>
        <w:t xml:space="preserve"> se ha venido</w:t>
      </w:r>
      <w:r w:rsidR="003E3F68" w:rsidRPr="00B94283">
        <w:rPr>
          <w:b/>
          <w:lang w:val="es-MX"/>
        </w:rPr>
        <w:t xml:space="preserve"> dando un </w:t>
      </w:r>
      <w:r w:rsidR="007F1BCB" w:rsidRPr="00B94283">
        <w:rPr>
          <w:b/>
          <w:lang w:val="es-MX"/>
        </w:rPr>
        <w:t xml:space="preserve">profundo </w:t>
      </w:r>
      <w:r w:rsidR="003E3F68" w:rsidRPr="00B94283">
        <w:rPr>
          <w:b/>
          <w:lang w:val="es-MX"/>
        </w:rPr>
        <w:t>debate al i</w:t>
      </w:r>
      <w:r w:rsidR="007F1BCB" w:rsidRPr="00B94283">
        <w:rPr>
          <w:b/>
          <w:lang w:val="es-MX"/>
        </w:rPr>
        <w:t xml:space="preserve">nterior del espectro </w:t>
      </w:r>
      <w:r w:rsidR="003E3F68" w:rsidRPr="00B94283">
        <w:rPr>
          <w:b/>
          <w:lang w:val="es-MX"/>
        </w:rPr>
        <w:t>insurreccional</w:t>
      </w:r>
      <w:r w:rsidR="007F1BCB" w:rsidRPr="00B94283">
        <w:rPr>
          <w:b/>
          <w:lang w:val="es-MX"/>
        </w:rPr>
        <w:t xml:space="preserve"> anarquista, el mismo</w:t>
      </w:r>
      <w:r w:rsidR="003E3F68" w:rsidRPr="00B94283">
        <w:rPr>
          <w:b/>
          <w:lang w:val="es-MX"/>
        </w:rPr>
        <w:t xml:space="preserve"> gira entorno </w:t>
      </w:r>
      <w:r w:rsidR="007F1BCB" w:rsidRPr="00B94283">
        <w:rPr>
          <w:b/>
          <w:lang w:val="es-MX"/>
        </w:rPr>
        <w:t>a diferentes cuestiones organizativas, una de ellas es el tema de la informalidad anárquica y la</w:t>
      </w:r>
      <w:r w:rsidR="003E3F68" w:rsidRPr="00B94283">
        <w:rPr>
          <w:b/>
          <w:lang w:val="es-MX"/>
        </w:rPr>
        <w:t>s diversas formas de entenderla.</w:t>
      </w:r>
      <w:r w:rsidR="007F1BCB" w:rsidRPr="00B94283">
        <w:rPr>
          <w:b/>
          <w:lang w:val="es-MX"/>
        </w:rPr>
        <w:t xml:space="preserve"> Infinidad de</w:t>
      </w:r>
      <w:r w:rsidR="006A5019" w:rsidRPr="00B94283">
        <w:rPr>
          <w:b/>
          <w:lang w:val="es-MX"/>
        </w:rPr>
        <w:t xml:space="preserve"> perspectivas han sido puestas sobre la mesa, </w:t>
      </w:r>
      <w:r w:rsidR="007F1BCB" w:rsidRPr="00B94283">
        <w:rPr>
          <w:b/>
          <w:lang w:val="es-MX"/>
        </w:rPr>
        <w:t xml:space="preserve">reconocidos </w:t>
      </w:r>
      <w:r w:rsidR="006A5019" w:rsidRPr="00B94283">
        <w:rPr>
          <w:b/>
          <w:lang w:val="es-MX"/>
        </w:rPr>
        <w:t xml:space="preserve">anarquistas </w:t>
      </w:r>
      <w:r w:rsidR="007F1BCB" w:rsidRPr="00B94283">
        <w:rPr>
          <w:b/>
          <w:lang w:val="es-MX"/>
        </w:rPr>
        <w:t>insurrecci</w:t>
      </w:r>
      <w:r w:rsidR="001E11F6" w:rsidRPr="00B94283">
        <w:rPr>
          <w:b/>
          <w:lang w:val="es-MX"/>
        </w:rPr>
        <w:t xml:space="preserve">onalistas como Alfredo Bonanno y </w:t>
      </w:r>
      <w:r w:rsidR="006A5019" w:rsidRPr="00B94283">
        <w:rPr>
          <w:b/>
          <w:lang w:val="es-MX"/>
        </w:rPr>
        <w:t xml:space="preserve">Costantino Cavalleri, </w:t>
      </w:r>
      <w:r w:rsidR="007F1BCB" w:rsidRPr="00B94283">
        <w:rPr>
          <w:b/>
          <w:lang w:val="es-MX"/>
        </w:rPr>
        <w:t>han expuesto sus puntos de vista sobre la “informalidad”.</w:t>
      </w:r>
      <w:r w:rsidR="008D4AB3">
        <w:rPr>
          <w:b/>
          <w:lang w:val="es-MX"/>
        </w:rPr>
        <w:t xml:space="preserve">  A</w:t>
      </w:r>
      <w:r w:rsidR="006A5019" w:rsidRPr="00B94283">
        <w:rPr>
          <w:b/>
          <w:lang w:val="es-MX"/>
        </w:rPr>
        <w:t xml:space="preserve">sí </w:t>
      </w:r>
      <w:r w:rsidR="007F1BCB" w:rsidRPr="00B94283">
        <w:rPr>
          <w:b/>
          <w:lang w:val="es-MX"/>
        </w:rPr>
        <w:t>mismo,</w:t>
      </w:r>
      <w:r w:rsidR="00CA1A64">
        <w:rPr>
          <w:b/>
          <w:lang w:val="es-MX"/>
        </w:rPr>
        <w:t xml:space="preserve"> cientos de compañe@</w:t>
      </w:r>
      <w:r w:rsidR="008D4AB3">
        <w:rPr>
          <w:b/>
          <w:lang w:val="es-MX"/>
        </w:rPr>
        <w:t xml:space="preserve">s </w:t>
      </w:r>
      <w:r w:rsidR="006A5019" w:rsidRPr="00B94283">
        <w:rPr>
          <w:b/>
          <w:lang w:val="es-MX"/>
        </w:rPr>
        <w:t xml:space="preserve">confluidos en núcleos </w:t>
      </w:r>
      <w:r w:rsidR="007F1BCB" w:rsidRPr="00B94283">
        <w:rPr>
          <w:b/>
          <w:lang w:val="es-MX"/>
        </w:rPr>
        <w:t>de afinidad e individualidades activas alrededor del</w:t>
      </w:r>
      <w:r w:rsidR="006A5019" w:rsidRPr="00B94283">
        <w:rPr>
          <w:b/>
          <w:lang w:val="es-MX"/>
        </w:rPr>
        <w:t xml:space="preserve"> mundo </w:t>
      </w:r>
      <w:r w:rsidR="007F1BCB" w:rsidRPr="00B94283">
        <w:rPr>
          <w:b/>
          <w:lang w:val="es-MX"/>
        </w:rPr>
        <w:t>(</w:t>
      </w:r>
      <w:r w:rsidR="006A5019" w:rsidRPr="00B94283">
        <w:rPr>
          <w:b/>
          <w:lang w:val="es-MX"/>
        </w:rPr>
        <w:t>incluyendo México</w:t>
      </w:r>
      <w:r w:rsidR="007F1BCB" w:rsidRPr="00B94283">
        <w:rPr>
          <w:b/>
          <w:lang w:val="es-MX"/>
        </w:rPr>
        <w:t>)</w:t>
      </w:r>
      <w:r w:rsidR="006A5019" w:rsidRPr="00B94283">
        <w:rPr>
          <w:b/>
          <w:lang w:val="es-MX"/>
        </w:rPr>
        <w:t>, han expresado diversas y hasta contr</w:t>
      </w:r>
      <w:r w:rsidR="007F1BCB" w:rsidRPr="00B94283">
        <w:rPr>
          <w:b/>
          <w:lang w:val="es-MX"/>
        </w:rPr>
        <w:t xml:space="preserve">astantes perspectivas </w:t>
      </w:r>
      <w:r w:rsidR="006A5019" w:rsidRPr="00B94283">
        <w:rPr>
          <w:b/>
          <w:lang w:val="es-MX"/>
        </w:rPr>
        <w:t>respecto</w:t>
      </w:r>
      <w:r w:rsidR="007F1BCB" w:rsidRPr="00B94283">
        <w:rPr>
          <w:b/>
          <w:lang w:val="es-MX"/>
        </w:rPr>
        <w:t xml:space="preserve"> a la llamada informalidad anárquica</w:t>
      </w:r>
      <w:r w:rsidR="000D7C37" w:rsidRPr="00B94283">
        <w:rPr>
          <w:b/>
          <w:lang w:val="es-MX"/>
        </w:rPr>
        <w:t xml:space="preserve">. </w:t>
      </w:r>
      <w:r w:rsidR="0025646A" w:rsidRPr="00B94283">
        <w:rPr>
          <w:b/>
          <w:lang w:val="es-MX"/>
        </w:rPr>
        <w:t>¿Cuál es tu lectura sobre</w:t>
      </w:r>
      <w:r w:rsidR="000D7FDF">
        <w:rPr>
          <w:b/>
          <w:lang w:val="es-MX"/>
        </w:rPr>
        <w:t xml:space="preserve">la </w:t>
      </w:r>
      <w:r w:rsidR="003E3F68" w:rsidRPr="00B94283">
        <w:rPr>
          <w:b/>
          <w:lang w:val="es-MX"/>
        </w:rPr>
        <w:t>Informalidad</w:t>
      </w:r>
      <w:r w:rsidR="0025646A" w:rsidRPr="00B94283">
        <w:rPr>
          <w:b/>
          <w:lang w:val="es-MX"/>
        </w:rPr>
        <w:t xml:space="preserve"> A</w:t>
      </w:r>
      <w:r w:rsidR="003E3F68" w:rsidRPr="00B94283">
        <w:rPr>
          <w:b/>
          <w:lang w:val="es-MX"/>
        </w:rPr>
        <w:t>narquista</w:t>
      </w:r>
      <w:r w:rsidR="0025646A" w:rsidRPr="00B94283">
        <w:rPr>
          <w:b/>
          <w:lang w:val="es-MX"/>
        </w:rPr>
        <w:t xml:space="preserve"> y/o la </w:t>
      </w:r>
      <w:r w:rsidR="00F82988" w:rsidRPr="00B94283">
        <w:rPr>
          <w:b/>
          <w:lang w:val="es-MX"/>
        </w:rPr>
        <w:t>organización informal anarquista</w:t>
      </w:r>
      <w:r w:rsidR="003E3F68" w:rsidRPr="00B94283">
        <w:rPr>
          <w:b/>
          <w:lang w:val="es-MX"/>
        </w:rPr>
        <w:t>?</w:t>
      </w:r>
    </w:p>
    <w:p w:rsidR="00F42305" w:rsidRPr="00F42305" w:rsidRDefault="00F42305" w:rsidP="00F42305">
      <w:pPr>
        <w:ind w:left="720"/>
        <w:jc w:val="both"/>
        <w:rPr>
          <w:b/>
          <w:lang w:val="es-MX"/>
        </w:rPr>
      </w:pPr>
    </w:p>
    <w:p w:rsidR="00CC2FA9" w:rsidRDefault="00EC7839" w:rsidP="00936D36">
      <w:pPr>
        <w:jc w:val="both"/>
        <w:rPr>
          <w:lang w:val="es-MX"/>
        </w:rPr>
      </w:pPr>
      <w:r>
        <w:rPr>
          <w:lang w:val="es-MX"/>
        </w:rPr>
        <w:t xml:space="preserve">Bueno, el preámbulo a esta pregunta exige que abordemos varios tópicos, indiscutiblemente, interrelacionados. </w:t>
      </w:r>
      <w:r w:rsidR="00DA7A1A" w:rsidRPr="00901B96">
        <w:rPr>
          <w:lang w:val="es-MX"/>
        </w:rPr>
        <w:t xml:space="preserve">En efecto, </w:t>
      </w:r>
      <w:r w:rsidR="00494780">
        <w:rPr>
          <w:lang w:val="es-MX"/>
        </w:rPr>
        <w:t>ha vuelto a pon</w:t>
      </w:r>
      <w:r w:rsidR="00EE004C">
        <w:rPr>
          <w:lang w:val="es-MX"/>
        </w:rPr>
        <w:t>erse sobre la mesa la cuestión de</w:t>
      </w:r>
      <w:r w:rsidR="00494780">
        <w:rPr>
          <w:lang w:val="es-MX"/>
        </w:rPr>
        <w:t xml:space="preserve"> la </w:t>
      </w:r>
      <w:r>
        <w:rPr>
          <w:lang w:val="es-MX"/>
        </w:rPr>
        <w:t>“</w:t>
      </w:r>
      <w:r w:rsidR="00494780" w:rsidRPr="00057162">
        <w:rPr>
          <w:i/>
          <w:lang w:val="es-MX"/>
        </w:rPr>
        <w:t>Informalidad Anarquista</w:t>
      </w:r>
      <w:r>
        <w:rPr>
          <w:lang w:val="es-MX"/>
        </w:rPr>
        <w:t>”</w:t>
      </w:r>
      <w:r w:rsidR="00EE004C">
        <w:rPr>
          <w:lang w:val="es-MX"/>
        </w:rPr>
        <w:t xml:space="preserve"> y </w:t>
      </w:r>
      <w:r w:rsidR="00494780">
        <w:rPr>
          <w:lang w:val="es-MX"/>
        </w:rPr>
        <w:t xml:space="preserve">ha cobrado </w:t>
      </w:r>
      <w:r w:rsidR="00EE004C">
        <w:rPr>
          <w:lang w:val="es-MX"/>
        </w:rPr>
        <w:t xml:space="preserve">nuevos </w:t>
      </w:r>
      <w:r w:rsidR="00494780">
        <w:rPr>
          <w:lang w:val="es-MX"/>
        </w:rPr>
        <w:t>brío</w:t>
      </w:r>
      <w:r w:rsidR="00EE004C">
        <w:rPr>
          <w:lang w:val="es-MX"/>
        </w:rPr>
        <w:t>s</w:t>
      </w:r>
      <w:r w:rsidR="00494780">
        <w:rPr>
          <w:lang w:val="es-MX"/>
        </w:rPr>
        <w:t xml:space="preserve"> el dilema organizativo. </w:t>
      </w:r>
    </w:p>
    <w:p w:rsidR="00CC2FA9" w:rsidRDefault="00CC2FA9" w:rsidP="00936D36">
      <w:pPr>
        <w:jc w:val="both"/>
        <w:rPr>
          <w:lang w:val="es-MX"/>
        </w:rPr>
      </w:pPr>
    </w:p>
    <w:p w:rsidR="00CC2FA9" w:rsidRDefault="00494780" w:rsidP="00936D36">
      <w:pPr>
        <w:jc w:val="both"/>
        <w:rPr>
          <w:lang w:val="es-MX"/>
        </w:rPr>
      </w:pPr>
      <w:r>
        <w:rPr>
          <w:lang w:val="es-MX"/>
        </w:rPr>
        <w:t>La polémica</w:t>
      </w:r>
      <w:r w:rsidR="00DA7A1A" w:rsidRPr="00901B96">
        <w:rPr>
          <w:lang w:val="es-MX"/>
        </w:rPr>
        <w:t xml:space="preserve"> en </w:t>
      </w:r>
      <w:r w:rsidR="00A40456">
        <w:rPr>
          <w:lang w:val="es-MX"/>
        </w:rPr>
        <w:t>torno a la organización</w:t>
      </w:r>
      <w:r w:rsidR="00DA7A1A" w:rsidRPr="00901B96">
        <w:rPr>
          <w:lang w:val="es-MX"/>
        </w:rPr>
        <w:t xml:space="preserve"> es de larga data al interior d</w:t>
      </w:r>
      <w:r w:rsidR="006464F1" w:rsidRPr="00901B96">
        <w:rPr>
          <w:lang w:val="es-MX"/>
        </w:rPr>
        <w:t>e nuestras tiendas</w:t>
      </w:r>
      <w:r w:rsidR="00C86609" w:rsidRPr="00901B96">
        <w:rPr>
          <w:lang w:val="es-MX"/>
        </w:rPr>
        <w:t xml:space="preserve"> y hasta</w:t>
      </w:r>
      <w:r w:rsidR="00DA7A1A" w:rsidRPr="00901B96">
        <w:rPr>
          <w:lang w:val="es-MX"/>
        </w:rPr>
        <w:t xml:space="preserve">podríamos afirmar que es una discusión bastante recurrente. Me atrevería </w:t>
      </w:r>
      <w:r w:rsidR="008229F4" w:rsidRPr="00901B96">
        <w:rPr>
          <w:lang w:val="es-MX"/>
        </w:rPr>
        <w:t>aseverar</w:t>
      </w:r>
      <w:r w:rsidR="00A40456">
        <w:rPr>
          <w:lang w:val="es-MX"/>
        </w:rPr>
        <w:t xml:space="preserve"> que el debate sobre la organización viene arrastrándose </w:t>
      </w:r>
      <w:r w:rsidR="00DA7A1A" w:rsidRPr="00901B96">
        <w:rPr>
          <w:lang w:val="es-MX"/>
        </w:rPr>
        <w:t xml:space="preserve">desde la prehistoria misma de las ideas ácratas. </w:t>
      </w:r>
      <w:r w:rsidR="00A40456">
        <w:rPr>
          <w:lang w:val="es-MX"/>
        </w:rPr>
        <w:t>El tema es el parte aguas del ideal anárquico, consolidándose con él la verdadera dicotomía que ha separado –pese a los fallidos intentos de síntesis–al “movi</w:t>
      </w:r>
      <w:r w:rsidR="0086057F">
        <w:rPr>
          <w:lang w:val="es-MX"/>
        </w:rPr>
        <w:t>miento” en dos grandes vertiente</w:t>
      </w:r>
      <w:r w:rsidR="00A40456">
        <w:rPr>
          <w:lang w:val="es-MX"/>
        </w:rPr>
        <w:t xml:space="preserve">s: la Tendencia Informal Anarquista </w:t>
      </w:r>
      <w:r w:rsidR="004E364F">
        <w:rPr>
          <w:lang w:val="es-MX"/>
        </w:rPr>
        <w:t>y la Tendencia partidista.</w:t>
      </w:r>
      <w:r w:rsidR="00DA7A1A" w:rsidRPr="00901B96">
        <w:rPr>
          <w:lang w:val="es-MX"/>
        </w:rPr>
        <w:t xml:space="preserve">Sin duda, es en los remotos tiempos de la </w:t>
      </w:r>
      <w:r w:rsidR="00DA7A1A" w:rsidRPr="00DF4771">
        <w:rPr>
          <w:i/>
          <w:lang w:val="es-MX"/>
        </w:rPr>
        <w:t>Primera Internacional</w:t>
      </w:r>
      <w:r w:rsidR="00A17C87">
        <w:rPr>
          <w:lang w:val="es-MX"/>
        </w:rPr>
        <w:t xml:space="preserve">(1878) </w:t>
      </w:r>
      <w:r w:rsidR="00DA7A1A" w:rsidRPr="00901B96">
        <w:rPr>
          <w:lang w:val="es-MX"/>
        </w:rPr>
        <w:t xml:space="preserve">que este debate se </w:t>
      </w:r>
      <w:r w:rsidR="008229F4" w:rsidRPr="00901B96">
        <w:rPr>
          <w:lang w:val="es-MX"/>
        </w:rPr>
        <w:t>intensifica, cuando cobra</w:t>
      </w:r>
      <w:r w:rsidR="00DA7A1A" w:rsidRPr="00901B96">
        <w:rPr>
          <w:lang w:val="es-MX"/>
        </w:rPr>
        <w:t xml:space="preserve"> vida la concepción de “</w:t>
      </w:r>
      <w:r w:rsidR="00DA7A1A" w:rsidRPr="00CC2FA9">
        <w:rPr>
          <w:i/>
          <w:lang w:val="es-MX"/>
        </w:rPr>
        <w:t>Partido</w:t>
      </w:r>
      <w:r w:rsidR="00DA7A1A" w:rsidRPr="00901B96">
        <w:rPr>
          <w:lang w:val="es-MX"/>
        </w:rPr>
        <w:t>”, es decir</w:t>
      </w:r>
      <w:r w:rsidR="00D949DA" w:rsidRPr="00901B96">
        <w:rPr>
          <w:lang w:val="es-MX"/>
        </w:rPr>
        <w:t>,</w:t>
      </w:r>
      <w:r w:rsidR="00DA7A1A" w:rsidRPr="00901B96">
        <w:rPr>
          <w:lang w:val="es-MX"/>
        </w:rPr>
        <w:t xml:space="preserve"> de “</w:t>
      </w:r>
      <w:r w:rsidR="00DA7A1A" w:rsidRPr="00CC2FA9">
        <w:rPr>
          <w:i/>
          <w:lang w:val="es-MX"/>
        </w:rPr>
        <w:t>partido del proletariado</w:t>
      </w:r>
      <w:r w:rsidR="00DA7A1A" w:rsidRPr="00901B96">
        <w:rPr>
          <w:lang w:val="es-MX"/>
        </w:rPr>
        <w:t>”</w:t>
      </w:r>
      <w:r w:rsidR="008229F4" w:rsidRPr="00901B96">
        <w:rPr>
          <w:lang w:val="es-MX"/>
        </w:rPr>
        <w:t>, como fórmula organizativa</w:t>
      </w:r>
      <w:r w:rsidR="006464F1" w:rsidRPr="00901B96">
        <w:rPr>
          <w:lang w:val="es-MX"/>
        </w:rPr>
        <w:t>,</w:t>
      </w:r>
      <w:r w:rsidR="00DA7A1A" w:rsidRPr="00901B96">
        <w:rPr>
          <w:lang w:val="es-MX"/>
        </w:rPr>
        <w:t xml:space="preserve"> entre los seguidores del mayor de los hermanos Marx,</w:t>
      </w:r>
      <w:r w:rsidR="00C02625">
        <w:rPr>
          <w:lang w:val="es-MX"/>
        </w:rPr>
        <w:t xml:space="preserve"> frente a la postura </w:t>
      </w:r>
      <w:r w:rsidR="00C02625" w:rsidRPr="00C02625">
        <w:rPr>
          <w:i/>
          <w:lang w:val="es-MX"/>
        </w:rPr>
        <w:t>stirnerea</w:t>
      </w:r>
      <w:r w:rsidR="00D949DA" w:rsidRPr="00C02625">
        <w:rPr>
          <w:i/>
          <w:lang w:val="es-MX"/>
        </w:rPr>
        <w:t>na</w:t>
      </w:r>
      <w:r w:rsidR="008229F4" w:rsidRPr="00901B96">
        <w:rPr>
          <w:lang w:val="es-MX"/>
        </w:rPr>
        <w:t>del individualismo anárquico</w:t>
      </w:r>
      <w:r w:rsidR="00D949DA" w:rsidRPr="00901B96">
        <w:rPr>
          <w:lang w:val="es-MX"/>
        </w:rPr>
        <w:t xml:space="preserve">. Los marxianos, inspirados en el análisis economicista (clases sociales), van </w:t>
      </w:r>
      <w:r w:rsidR="00C86609" w:rsidRPr="00901B96">
        <w:rPr>
          <w:lang w:val="es-MX"/>
        </w:rPr>
        <w:t xml:space="preserve">a </w:t>
      </w:r>
      <w:r w:rsidR="00D949DA" w:rsidRPr="00901B96">
        <w:rPr>
          <w:lang w:val="es-MX"/>
        </w:rPr>
        <w:t>apostarle a la organización centralizada de los explotados bajo la dirección de su “vanguardia” (la elite intelectu</w:t>
      </w:r>
      <w:r w:rsidR="00B105E6">
        <w:rPr>
          <w:lang w:val="es-MX"/>
        </w:rPr>
        <w:t>al burgue</w:t>
      </w:r>
      <w:r w:rsidR="00737F11">
        <w:rPr>
          <w:lang w:val="es-MX"/>
        </w:rPr>
        <w:t>sa autoerigida</w:t>
      </w:r>
      <w:r w:rsidR="00B105E6">
        <w:rPr>
          <w:lang w:val="es-MX"/>
        </w:rPr>
        <w:t xml:space="preserve"> como guía conductora de la </w:t>
      </w:r>
      <w:r w:rsidR="00737F11">
        <w:rPr>
          <w:lang w:val="es-MX"/>
        </w:rPr>
        <w:t>“</w:t>
      </w:r>
      <w:r w:rsidR="00D949DA" w:rsidRPr="00CC2FA9">
        <w:rPr>
          <w:i/>
          <w:lang w:val="es-MX"/>
        </w:rPr>
        <w:t>causa del proletariado</w:t>
      </w:r>
      <w:r w:rsidR="00737F11">
        <w:rPr>
          <w:lang w:val="es-MX"/>
        </w:rPr>
        <w:t>”</w:t>
      </w:r>
      <w:r w:rsidR="00D949DA" w:rsidRPr="00901B96">
        <w:rPr>
          <w:lang w:val="es-MX"/>
        </w:rPr>
        <w:t>)</w:t>
      </w:r>
      <w:r w:rsidR="008229F4" w:rsidRPr="00901B96">
        <w:rPr>
          <w:lang w:val="es-MX"/>
        </w:rPr>
        <w:t>. Cabe señalar que</w:t>
      </w:r>
      <w:r w:rsidR="004E364F">
        <w:rPr>
          <w:lang w:val="es-MX"/>
        </w:rPr>
        <w:t>,</w:t>
      </w:r>
      <w:r w:rsidR="008229F4" w:rsidRPr="00901B96">
        <w:rPr>
          <w:lang w:val="es-MX"/>
        </w:rPr>
        <w:t xml:space="preserve"> para las fechas, la “intoxicación</w:t>
      </w:r>
      <w:r w:rsidR="00A766CD">
        <w:rPr>
          <w:lang w:val="es-MX"/>
        </w:rPr>
        <w:t>” marxiana</w:t>
      </w:r>
      <w:r w:rsidR="008229F4" w:rsidRPr="00901B96">
        <w:rPr>
          <w:lang w:val="es-MX"/>
        </w:rPr>
        <w:t xml:space="preserve"> llega </w:t>
      </w:r>
      <w:r w:rsidR="006464F1" w:rsidRPr="00901B96">
        <w:rPr>
          <w:lang w:val="es-MX"/>
        </w:rPr>
        <w:t xml:space="preserve">a </w:t>
      </w:r>
      <w:r w:rsidR="008229F4" w:rsidRPr="00901B96">
        <w:rPr>
          <w:lang w:val="es-MX"/>
        </w:rPr>
        <w:t>influir notablemente a los anarquistas</w:t>
      </w:r>
      <w:r w:rsidR="00C86609" w:rsidRPr="00901B96">
        <w:rPr>
          <w:lang w:val="es-MX"/>
        </w:rPr>
        <w:t>;</w:t>
      </w:r>
      <w:r w:rsidR="008229F4" w:rsidRPr="00901B96">
        <w:rPr>
          <w:lang w:val="es-MX"/>
        </w:rPr>
        <w:t xml:space="preserve"> incluso el propio Bakunin estaría un tiempo obnubilado co</w:t>
      </w:r>
      <w:r w:rsidR="006464F1" w:rsidRPr="00901B96">
        <w:rPr>
          <w:lang w:val="es-MX"/>
        </w:rPr>
        <w:t>n las hipótesis economicistas y</w:t>
      </w:r>
      <w:r w:rsidR="00B105E6">
        <w:rPr>
          <w:lang w:val="es-MX"/>
        </w:rPr>
        <w:t xml:space="preserve">la organización del </w:t>
      </w:r>
      <w:r w:rsidR="00B105E6" w:rsidRPr="00CC2FA9">
        <w:rPr>
          <w:i/>
          <w:lang w:val="es-MX"/>
        </w:rPr>
        <w:t xml:space="preserve">Partido de </w:t>
      </w:r>
      <w:r w:rsidR="00FB4B3E" w:rsidRPr="00CC2FA9">
        <w:rPr>
          <w:i/>
          <w:lang w:val="es-MX"/>
        </w:rPr>
        <w:t>vanguardia</w:t>
      </w:r>
      <w:r w:rsidR="00FB4B3E" w:rsidRPr="00901B96">
        <w:rPr>
          <w:lang w:val="es-MX"/>
        </w:rPr>
        <w:t xml:space="preserve"> y la “</w:t>
      </w:r>
      <w:r w:rsidR="00FB4B3E" w:rsidRPr="00CC2FA9">
        <w:rPr>
          <w:i/>
          <w:lang w:val="es-MX"/>
        </w:rPr>
        <w:t>dictadura del proletariado</w:t>
      </w:r>
      <w:r w:rsidR="00FB4B3E" w:rsidRPr="00901B96">
        <w:rPr>
          <w:lang w:val="es-MX"/>
        </w:rPr>
        <w:t xml:space="preserve">”. </w:t>
      </w:r>
      <w:r w:rsidR="0086057F">
        <w:rPr>
          <w:lang w:val="es-MX"/>
        </w:rPr>
        <w:t>Esta etapa de definiciones</w:t>
      </w:r>
      <w:r w:rsidR="006464F1" w:rsidRPr="00901B96">
        <w:rPr>
          <w:lang w:val="es-MX"/>
        </w:rPr>
        <w:t xml:space="preserve"> es aún utilizada por los anarcobolcheviques, quienes insisten en </w:t>
      </w:r>
      <w:r w:rsidR="006145CF" w:rsidRPr="00901B96">
        <w:rPr>
          <w:lang w:val="es-MX"/>
        </w:rPr>
        <w:t>enarbolar sus aberraciones bajo el sugestivo título de “</w:t>
      </w:r>
      <w:r w:rsidR="006145CF" w:rsidRPr="00901B96">
        <w:rPr>
          <w:i/>
          <w:lang w:val="es-MX"/>
        </w:rPr>
        <w:t>bakunismo principista</w:t>
      </w:r>
      <w:r w:rsidR="006145CF" w:rsidRPr="00901B96">
        <w:rPr>
          <w:lang w:val="es-MX"/>
        </w:rPr>
        <w:t>”, con el objetivo de imponer la organización centralizada (</w:t>
      </w:r>
      <w:r w:rsidR="006145CF" w:rsidRPr="00CC2FA9">
        <w:rPr>
          <w:i/>
          <w:lang w:val="es-MX"/>
        </w:rPr>
        <w:t>Partido</w:t>
      </w:r>
      <w:r w:rsidR="006145CF" w:rsidRPr="00901B96">
        <w:rPr>
          <w:lang w:val="es-MX"/>
        </w:rPr>
        <w:t>), como único vehículo hacia el “</w:t>
      </w:r>
      <w:r w:rsidR="006145CF" w:rsidRPr="00CC2FA9">
        <w:rPr>
          <w:i/>
          <w:lang w:val="es-MX"/>
        </w:rPr>
        <w:t>Poder Popular</w:t>
      </w:r>
      <w:r w:rsidR="006145CF" w:rsidRPr="00901B96">
        <w:rPr>
          <w:lang w:val="es-MX"/>
        </w:rPr>
        <w:t>”. Y tienen razón</w:t>
      </w:r>
      <w:r w:rsidR="0071204B">
        <w:rPr>
          <w:lang w:val="es-MX"/>
        </w:rPr>
        <w:t xml:space="preserve"> en esto</w:t>
      </w:r>
      <w:r w:rsidR="006145CF" w:rsidRPr="00901B96">
        <w:rPr>
          <w:lang w:val="es-MX"/>
        </w:rPr>
        <w:t>: la organización centraliza</w:t>
      </w:r>
      <w:r w:rsidR="00DF4771">
        <w:rPr>
          <w:lang w:val="es-MX"/>
        </w:rPr>
        <w:t>da (</w:t>
      </w:r>
      <w:r w:rsidR="00DF4771" w:rsidRPr="00CC2FA9">
        <w:rPr>
          <w:i/>
          <w:lang w:val="es-MX"/>
        </w:rPr>
        <w:t>p</w:t>
      </w:r>
      <w:r w:rsidR="006145CF" w:rsidRPr="00CC2FA9">
        <w:rPr>
          <w:i/>
          <w:lang w:val="es-MX"/>
        </w:rPr>
        <w:t>artido de vanguardia</w:t>
      </w:r>
      <w:r w:rsidR="006145CF" w:rsidRPr="00901B96">
        <w:rPr>
          <w:lang w:val="es-MX"/>
        </w:rPr>
        <w:t>) es el vehículo idóneo para alcanzar el “</w:t>
      </w:r>
      <w:r w:rsidR="006145CF" w:rsidRPr="00CC2FA9">
        <w:rPr>
          <w:i/>
          <w:lang w:val="es-MX"/>
        </w:rPr>
        <w:t>Poder Popular</w:t>
      </w:r>
      <w:r w:rsidR="006145CF" w:rsidRPr="00901B96">
        <w:rPr>
          <w:lang w:val="es-MX"/>
        </w:rPr>
        <w:t>”, eufemismo con el que estos bolcheviques disfrazados</w:t>
      </w:r>
      <w:r w:rsidR="00CC2FA9">
        <w:rPr>
          <w:lang w:val="es-MX"/>
        </w:rPr>
        <w:t xml:space="preserve"> de ácratas</w:t>
      </w:r>
      <w:r w:rsidR="006145CF" w:rsidRPr="00901B96">
        <w:rPr>
          <w:lang w:val="es-MX"/>
        </w:rPr>
        <w:t xml:space="preserve"> pretenden camuflar la dictadura de partido. Sin embargo, mienten cínicamente</w:t>
      </w:r>
      <w:r w:rsidR="00C86609" w:rsidRPr="00901B96">
        <w:rPr>
          <w:lang w:val="es-MX"/>
        </w:rPr>
        <w:t xml:space="preserve"> cuando enuncian su “</w:t>
      </w:r>
      <w:r w:rsidR="00C86609" w:rsidRPr="00901B96">
        <w:rPr>
          <w:i/>
          <w:lang w:val="es-MX"/>
        </w:rPr>
        <w:t>bakunismo principista</w:t>
      </w:r>
      <w:r w:rsidR="00C86609" w:rsidRPr="00901B96">
        <w:rPr>
          <w:lang w:val="es-MX"/>
        </w:rPr>
        <w:t>”</w:t>
      </w:r>
      <w:r w:rsidR="00ED28F0" w:rsidRPr="00901B96">
        <w:rPr>
          <w:lang w:val="es-MX"/>
        </w:rPr>
        <w:t>, ya que es precisamente</w:t>
      </w:r>
      <w:r w:rsidR="00C86609" w:rsidRPr="00901B96">
        <w:rPr>
          <w:lang w:val="es-MX"/>
        </w:rPr>
        <w:t xml:space="preserve"> Bakunin</w:t>
      </w:r>
      <w:r w:rsidR="00ED28F0" w:rsidRPr="00901B96">
        <w:rPr>
          <w:lang w:val="es-MX"/>
        </w:rPr>
        <w:t xml:space="preserve">, quien </w:t>
      </w:r>
      <w:r w:rsidR="00C02625">
        <w:rPr>
          <w:lang w:val="es-MX"/>
        </w:rPr>
        <w:t xml:space="preserve">pone fin a estas ambigüedades </w:t>
      </w:r>
      <w:r w:rsidR="00B105E6">
        <w:rPr>
          <w:lang w:val="es-MX"/>
        </w:rPr>
        <w:t xml:space="preserve">en el anarquismo </w:t>
      </w:r>
      <w:r w:rsidR="00C02625">
        <w:rPr>
          <w:lang w:val="es-MX"/>
        </w:rPr>
        <w:t xml:space="preserve">y </w:t>
      </w:r>
      <w:r w:rsidR="00ED28F0" w:rsidRPr="00901B96">
        <w:rPr>
          <w:lang w:val="es-MX"/>
        </w:rPr>
        <w:t>rompe con las influencias economicistas marxianas</w:t>
      </w:r>
      <w:r w:rsidR="006D43B7">
        <w:rPr>
          <w:lang w:val="es-MX"/>
        </w:rPr>
        <w:t>,</w:t>
      </w:r>
      <w:r w:rsidR="00ED28F0" w:rsidRPr="00901B96">
        <w:rPr>
          <w:lang w:val="es-MX"/>
        </w:rPr>
        <w:t xml:space="preserve"> otorgándole peso específico </w:t>
      </w:r>
      <w:r w:rsidR="00E73121" w:rsidRPr="00901B96">
        <w:rPr>
          <w:iCs/>
        </w:rPr>
        <w:t>al pensamiento y la acción</w:t>
      </w:r>
      <w:r w:rsidR="006D43B7">
        <w:rPr>
          <w:iCs/>
        </w:rPr>
        <w:t xml:space="preserve"> anarquistas</w:t>
      </w:r>
      <w:r w:rsidR="00ED28F0" w:rsidRPr="00901B96">
        <w:rPr>
          <w:lang w:val="es-MX"/>
        </w:rPr>
        <w:t>.</w:t>
      </w:r>
    </w:p>
    <w:p w:rsidR="00CC2FA9" w:rsidRDefault="00CC2FA9" w:rsidP="00936D36">
      <w:pPr>
        <w:jc w:val="both"/>
        <w:rPr>
          <w:lang w:val="es-MX"/>
        </w:rPr>
      </w:pPr>
    </w:p>
    <w:p w:rsidR="00ED28F0" w:rsidRDefault="00A17C87" w:rsidP="00936D36">
      <w:pPr>
        <w:jc w:val="both"/>
        <w:rPr>
          <w:lang w:val="es-MX"/>
        </w:rPr>
      </w:pPr>
      <w:r>
        <w:rPr>
          <w:lang w:val="es-MX"/>
        </w:rPr>
        <w:t>Esta especificidad que brindara Bakunin y sus más cercanos colaboradores</w:t>
      </w:r>
      <w:r w:rsidR="00CC2FA9">
        <w:rPr>
          <w:lang w:val="es-MX"/>
        </w:rPr>
        <w:t>,</w:t>
      </w:r>
      <w:r>
        <w:rPr>
          <w:lang w:val="es-MX"/>
        </w:rPr>
        <w:t xml:space="preserve"> al pensamiento y la acción anárquica</w:t>
      </w:r>
      <w:r w:rsidR="003004FE">
        <w:rPr>
          <w:lang w:val="es-MX"/>
        </w:rPr>
        <w:t>,</w:t>
      </w:r>
      <w:r>
        <w:rPr>
          <w:lang w:val="es-MX"/>
        </w:rPr>
        <w:t xml:space="preserve"> cobra</w:t>
      </w:r>
      <w:r w:rsidR="003004FE">
        <w:rPr>
          <w:lang w:val="es-MX"/>
        </w:rPr>
        <w:t xml:space="preserve">rá consenso en </w:t>
      </w:r>
      <w:r w:rsidR="00D27249">
        <w:rPr>
          <w:lang w:val="es-MX"/>
        </w:rPr>
        <w:t xml:space="preserve">julio de </w:t>
      </w:r>
      <w:r w:rsidR="003004FE">
        <w:rPr>
          <w:lang w:val="es-MX"/>
        </w:rPr>
        <w:t>1881</w:t>
      </w:r>
      <w:r>
        <w:rPr>
          <w:lang w:val="es-MX"/>
        </w:rPr>
        <w:t xml:space="preserve"> durante el </w:t>
      </w:r>
      <w:r>
        <w:rPr>
          <w:lang w:val="es-MX"/>
        </w:rPr>
        <w:lastRenderedPageBreak/>
        <w:t xml:space="preserve">Congreso </w:t>
      </w:r>
      <w:r w:rsidR="00D27249">
        <w:rPr>
          <w:lang w:val="es-MX"/>
        </w:rPr>
        <w:t xml:space="preserve">Anarquista </w:t>
      </w:r>
      <w:r>
        <w:rPr>
          <w:lang w:val="es-MX"/>
        </w:rPr>
        <w:t>de Londres</w:t>
      </w:r>
      <w:r w:rsidR="00140449">
        <w:rPr>
          <w:lang w:val="es-MX"/>
        </w:rPr>
        <w:t xml:space="preserve">, también conocido como </w:t>
      </w:r>
      <w:r w:rsidR="00060A8C">
        <w:rPr>
          <w:lang w:val="es-MX"/>
        </w:rPr>
        <w:t xml:space="preserve">el </w:t>
      </w:r>
      <w:r w:rsidR="00140449">
        <w:rPr>
          <w:lang w:val="es-MX"/>
        </w:rPr>
        <w:t>«</w:t>
      </w:r>
      <w:r w:rsidR="00140449" w:rsidRPr="00CC2FA9">
        <w:rPr>
          <w:i/>
          <w:lang w:val="es-MX"/>
        </w:rPr>
        <w:t>Congreso de la Internacional Negra</w:t>
      </w:r>
      <w:r w:rsidR="00140449">
        <w:rPr>
          <w:lang w:val="es-MX"/>
        </w:rPr>
        <w:t>»</w:t>
      </w:r>
      <w:r>
        <w:rPr>
          <w:lang w:val="es-MX"/>
        </w:rPr>
        <w:t>. Allí se registra</w:t>
      </w:r>
      <w:r w:rsidR="003004FE">
        <w:rPr>
          <w:lang w:val="es-MX"/>
        </w:rPr>
        <w:t>ría</w:t>
      </w:r>
      <w:r>
        <w:rPr>
          <w:lang w:val="es-MX"/>
        </w:rPr>
        <w:t xml:space="preserve"> un cambio radical </w:t>
      </w:r>
      <w:r w:rsidR="003004FE">
        <w:rPr>
          <w:lang w:val="es-MX"/>
        </w:rPr>
        <w:t>de perspectiva</w:t>
      </w:r>
      <w:r w:rsidR="00D27249">
        <w:rPr>
          <w:lang w:val="es-MX"/>
        </w:rPr>
        <w:t xml:space="preserve"> en relación a </w:t>
      </w:r>
      <w:r w:rsidR="00D27249">
        <w:t>los acuerdos de Saint-Imier</w:t>
      </w:r>
      <w:r w:rsidR="003004FE">
        <w:rPr>
          <w:lang w:val="es-MX"/>
        </w:rPr>
        <w:t>, al constatar que el anhelado “</w:t>
      </w:r>
      <w:r w:rsidR="003004FE" w:rsidRPr="00060A8C">
        <w:rPr>
          <w:i/>
          <w:lang w:val="es-MX"/>
        </w:rPr>
        <w:t>despertar revolucionario de las masas</w:t>
      </w:r>
      <w:r w:rsidR="003004FE">
        <w:rPr>
          <w:lang w:val="es-MX"/>
        </w:rPr>
        <w:t xml:space="preserve">” nunca se concretó, lo que llevaría a replantear las tácticas anarquistas, abandonando la organización de masas y optando por la insurrección y la propaganda por el hecho, </w:t>
      </w:r>
      <w:r w:rsidR="00BF6BD3">
        <w:rPr>
          <w:lang w:val="es-MX"/>
        </w:rPr>
        <w:t>para lo que recomendaban</w:t>
      </w:r>
      <w:r w:rsidR="00E24F72">
        <w:rPr>
          <w:lang w:val="es-MX"/>
        </w:rPr>
        <w:t xml:space="preserve"> el conocimiento de la química </w:t>
      </w:r>
      <w:r w:rsidR="00060A8C">
        <w:rPr>
          <w:lang w:val="es-MX"/>
        </w:rPr>
        <w:t>por su</w:t>
      </w:r>
      <w:r w:rsidR="00BF6BD3">
        <w:rPr>
          <w:lang w:val="es-MX"/>
        </w:rPr>
        <w:t xml:space="preserve"> gran utilidad en</w:t>
      </w:r>
      <w:r w:rsidR="00E24F72">
        <w:rPr>
          <w:lang w:val="es-MX"/>
        </w:rPr>
        <w:t xml:space="preserve"> la manufactura de artefactos explosivos</w:t>
      </w:r>
      <w:r w:rsidR="00BF6BD3">
        <w:rPr>
          <w:rStyle w:val="Refdenotaalpie"/>
          <w:lang w:val="es-MX"/>
        </w:rPr>
        <w:footnoteReference w:id="8"/>
      </w:r>
      <w:r w:rsidR="00BF6BD3">
        <w:rPr>
          <w:lang w:val="es-MX"/>
        </w:rPr>
        <w:t>.</w:t>
      </w:r>
    </w:p>
    <w:p w:rsidR="00223B95" w:rsidRDefault="00223B95" w:rsidP="00936D36">
      <w:pPr>
        <w:jc w:val="both"/>
        <w:rPr>
          <w:lang w:val="es-MX"/>
        </w:rPr>
      </w:pPr>
    </w:p>
    <w:p w:rsidR="0071204B" w:rsidRDefault="00140449" w:rsidP="00936D36">
      <w:pPr>
        <w:jc w:val="both"/>
        <w:rPr>
          <w:lang w:val="es-MX"/>
        </w:rPr>
      </w:pPr>
      <w:r>
        <w:rPr>
          <w:lang w:val="es-MX"/>
        </w:rPr>
        <w:t>Lamentablemente, l</w:t>
      </w:r>
      <w:r w:rsidR="009A404D">
        <w:rPr>
          <w:lang w:val="es-MX"/>
        </w:rPr>
        <w:t xml:space="preserve">a </w:t>
      </w:r>
      <w:r w:rsidR="00223B95">
        <w:rPr>
          <w:lang w:val="es-MX"/>
        </w:rPr>
        <w:t xml:space="preserve">dicotomía que ha separado </w:t>
      </w:r>
      <w:r w:rsidR="009A404D">
        <w:rPr>
          <w:lang w:val="es-MX"/>
        </w:rPr>
        <w:t xml:space="preserve">históricamente </w:t>
      </w:r>
      <w:r w:rsidR="00223B95">
        <w:rPr>
          <w:lang w:val="es-MX"/>
        </w:rPr>
        <w:t>al “movimiento</w:t>
      </w:r>
      <w:r w:rsidR="009A404D">
        <w:rPr>
          <w:lang w:val="es-MX"/>
        </w:rPr>
        <w:t>”</w:t>
      </w:r>
      <w:r w:rsidR="00CC2FA9">
        <w:rPr>
          <w:lang w:val="es-MX"/>
        </w:rPr>
        <w:t xml:space="preserve"> en dos grandes bloque</w:t>
      </w:r>
      <w:r w:rsidR="009A404D">
        <w:rPr>
          <w:lang w:val="es-MX"/>
        </w:rPr>
        <w:t>s (</w:t>
      </w:r>
      <w:r w:rsidR="00223B95">
        <w:rPr>
          <w:lang w:val="es-MX"/>
        </w:rPr>
        <w:t xml:space="preserve">Tendencia Informal Anarquista </w:t>
      </w:r>
      <w:r w:rsidR="009A404D">
        <w:rPr>
          <w:lang w:val="es-MX"/>
        </w:rPr>
        <w:t>Vs.</w:t>
      </w:r>
      <w:r w:rsidR="00223B95">
        <w:rPr>
          <w:lang w:val="es-MX"/>
        </w:rPr>
        <w:t>Tendencia partidista</w:t>
      </w:r>
      <w:r w:rsidR="009A404D">
        <w:rPr>
          <w:lang w:val="es-MX"/>
        </w:rPr>
        <w:t>), aún no ha sido abordada con la profundidad necesaria al interior de nuestras tiendas.</w:t>
      </w:r>
      <w:r w:rsidR="008C4C99">
        <w:rPr>
          <w:lang w:val="es-MX"/>
        </w:rPr>
        <w:t xml:space="preserve"> Con la honrosa excepción de las elaboraciones “insurreccionalistas” </w:t>
      </w:r>
      <w:r w:rsidR="00270EA9">
        <w:rPr>
          <w:lang w:val="es-MX"/>
        </w:rPr>
        <w:t>(que datan de finales de la déc</w:t>
      </w:r>
      <w:r w:rsidR="002B5D7C">
        <w:rPr>
          <w:lang w:val="es-MX"/>
        </w:rPr>
        <w:t>a</w:t>
      </w:r>
      <w:r w:rsidR="00270EA9">
        <w:rPr>
          <w:lang w:val="es-MX"/>
        </w:rPr>
        <w:t xml:space="preserve">da del setenta </w:t>
      </w:r>
      <w:r w:rsidR="00CC2FA9">
        <w:rPr>
          <w:lang w:val="es-MX"/>
        </w:rPr>
        <w:t xml:space="preserve">y comienzos de los ochenta </w:t>
      </w:r>
      <w:r w:rsidR="00270EA9">
        <w:rPr>
          <w:lang w:val="es-MX"/>
        </w:rPr>
        <w:t xml:space="preserve">del siglo pasado) </w:t>
      </w:r>
      <w:r w:rsidR="008C4C99">
        <w:rPr>
          <w:lang w:val="es-MX"/>
        </w:rPr>
        <w:t>y, en el ámbito latinoamericano, las puntuales reflexiones de Rafael Spósito (Daniel Barret), p</w:t>
      </w:r>
      <w:r w:rsidR="005249DF">
        <w:rPr>
          <w:lang w:val="es-MX"/>
        </w:rPr>
        <w:t>ara muchos anarquistas</w:t>
      </w:r>
      <w:r w:rsidR="0086057F">
        <w:rPr>
          <w:lang w:val="es-MX"/>
        </w:rPr>
        <w:t xml:space="preserve"> contemporáneos</w:t>
      </w:r>
      <w:r w:rsidR="005249DF">
        <w:rPr>
          <w:lang w:val="es-MX"/>
        </w:rPr>
        <w:t xml:space="preserve">, este problema se reduce a una cuestión de </w:t>
      </w:r>
      <w:r w:rsidR="00CC2FA9">
        <w:rPr>
          <w:lang w:val="es-MX"/>
        </w:rPr>
        <w:t>“</w:t>
      </w:r>
      <w:r w:rsidR="005249DF">
        <w:rPr>
          <w:lang w:val="es-MX"/>
        </w:rPr>
        <w:t>preferencias</w:t>
      </w:r>
      <w:r w:rsidR="00CC2FA9">
        <w:rPr>
          <w:lang w:val="es-MX"/>
        </w:rPr>
        <w:t>”</w:t>
      </w:r>
      <w:r w:rsidR="00A04BDD">
        <w:rPr>
          <w:lang w:val="es-MX"/>
        </w:rPr>
        <w:t>, dejando el asunto a la libre elección de los interesados en participar en una u otra forma de organización, sin profundizar demasiado en las implicaciones</w:t>
      </w:r>
      <w:r w:rsidR="00270EA9">
        <w:rPr>
          <w:lang w:val="es-MX"/>
        </w:rPr>
        <w:t xml:space="preserve"> (y contradicciones)</w:t>
      </w:r>
      <w:r w:rsidR="00A04BDD">
        <w:rPr>
          <w:lang w:val="es-MX"/>
        </w:rPr>
        <w:t xml:space="preserve"> teórico-prácticas que acompañan una u otra decisión.</w:t>
      </w:r>
    </w:p>
    <w:p w:rsidR="0071204B" w:rsidRDefault="0071204B" w:rsidP="00936D36">
      <w:pPr>
        <w:jc w:val="both"/>
        <w:rPr>
          <w:lang w:val="es-MX"/>
        </w:rPr>
      </w:pPr>
    </w:p>
    <w:p w:rsidR="00223B95" w:rsidRDefault="009A404D" w:rsidP="00936D36">
      <w:pPr>
        <w:jc w:val="both"/>
        <w:rPr>
          <w:lang w:val="es-MX"/>
        </w:rPr>
      </w:pPr>
      <w:r>
        <w:rPr>
          <w:lang w:val="es-MX"/>
        </w:rPr>
        <w:t>El dilema de las formas organizativas (rígida vs. flexible/</w:t>
      </w:r>
      <w:r w:rsidR="005249DF">
        <w:rPr>
          <w:lang w:val="es-MX"/>
        </w:rPr>
        <w:t>formal vs. informal), su funcionamiento y funcionalidad (organización específica permanente  o temporal), en realidad</w:t>
      </w:r>
      <w:r w:rsidR="00196855">
        <w:rPr>
          <w:lang w:val="es-MX"/>
        </w:rPr>
        <w:t>,</w:t>
      </w:r>
      <w:r w:rsidR="005249DF">
        <w:rPr>
          <w:lang w:val="es-MX"/>
        </w:rPr>
        <w:t xml:space="preserve"> radica en la dicotomía </w:t>
      </w:r>
      <w:r w:rsidR="008C4C99">
        <w:rPr>
          <w:lang w:val="es-MX"/>
        </w:rPr>
        <w:t>“</w:t>
      </w:r>
      <w:r w:rsidR="005249DF">
        <w:rPr>
          <w:lang w:val="es-MX"/>
        </w:rPr>
        <w:t>eficacia Vs. libertad</w:t>
      </w:r>
      <w:r w:rsidR="008C4C99">
        <w:rPr>
          <w:lang w:val="es-MX"/>
        </w:rPr>
        <w:t>”</w:t>
      </w:r>
      <w:r w:rsidR="005249DF">
        <w:rPr>
          <w:lang w:val="es-MX"/>
        </w:rPr>
        <w:t xml:space="preserve">. </w:t>
      </w:r>
      <w:r w:rsidR="00E46525">
        <w:rPr>
          <w:lang w:val="es-MX"/>
        </w:rPr>
        <w:t>Quienes optan por la eficacia de la organización “formal” (permanente y rígida) para “confrontar” de manera planifi</w:t>
      </w:r>
      <w:r w:rsidR="00CC2FA9">
        <w:rPr>
          <w:lang w:val="es-MX"/>
        </w:rPr>
        <w:t xml:space="preserve">cada (a través de un programa) al </w:t>
      </w:r>
      <w:r w:rsidR="00E46525">
        <w:rPr>
          <w:lang w:val="es-MX"/>
        </w:rPr>
        <w:t>enemigo (organiz</w:t>
      </w:r>
      <w:r w:rsidR="0086057F">
        <w:rPr>
          <w:lang w:val="es-MX"/>
        </w:rPr>
        <w:t>ado de manera permanente, rígida</w:t>
      </w:r>
      <w:r w:rsidR="00E46525">
        <w:rPr>
          <w:lang w:val="es-MX"/>
        </w:rPr>
        <w:t xml:space="preserve"> y piramidal), sacrifican la libertad y la autonomía individual efectiva. </w:t>
      </w:r>
      <w:r w:rsidR="00196855">
        <w:rPr>
          <w:lang w:val="es-MX"/>
        </w:rPr>
        <w:t>Ahora bien, aquí debemos de ser más específicos ya que este planteamiento puede ser malinterpretado y utilizado por un sector del especifismo que se agrupa en el denominado “anarquismo de síntesis” –que enarbola la IFA (Internacional de Federaciones Anarquistas)–</w:t>
      </w:r>
      <w:r w:rsidR="00325AC9">
        <w:rPr>
          <w:lang w:val="es-MX"/>
        </w:rPr>
        <w:t>, argumentando que esto se ejemplifica perfectam</w:t>
      </w:r>
      <w:r w:rsidR="00513F72">
        <w:rPr>
          <w:lang w:val="es-MX"/>
        </w:rPr>
        <w:t>ente en las estructuras autoritarias</w:t>
      </w:r>
      <w:r w:rsidR="00325AC9">
        <w:rPr>
          <w:lang w:val="es-MX"/>
        </w:rPr>
        <w:t xml:space="preserve"> del neoplataformismo</w:t>
      </w:r>
      <w:r w:rsidR="00513F72">
        <w:rPr>
          <w:lang w:val="es-MX"/>
        </w:rPr>
        <w:t>, con su marcado énfasis en la “responsabilidad colectiva”,</w:t>
      </w:r>
      <w:r w:rsidR="00325AC9">
        <w:rPr>
          <w:lang w:val="es-MX"/>
        </w:rPr>
        <w:t xml:space="preserve"> pero que no aplica para su propuesta organizacional federativa, donde se pondera la libertad individual sobre la eficacia. </w:t>
      </w:r>
      <w:r w:rsidR="00513F72">
        <w:rPr>
          <w:lang w:val="es-MX"/>
        </w:rPr>
        <w:t>Sin embargo, es evidente que</w:t>
      </w:r>
      <w:r w:rsidR="007D5643">
        <w:rPr>
          <w:lang w:val="es-MX"/>
        </w:rPr>
        <w:t xml:space="preserve"> el “anarquismo de síntesis” con su propuesta organizacional federativa, tampoco supera la forma organizacional de </w:t>
      </w:r>
      <w:r w:rsidR="002D7624">
        <w:rPr>
          <w:i/>
          <w:lang w:val="es-MX"/>
        </w:rPr>
        <w:t>P</w:t>
      </w:r>
      <w:r w:rsidR="007D5643" w:rsidRPr="002D7624">
        <w:rPr>
          <w:i/>
          <w:lang w:val="es-MX"/>
        </w:rPr>
        <w:t>artido</w:t>
      </w:r>
      <w:r w:rsidR="007D5643">
        <w:rPr>
          <w:lang w:val="es-MX"/>
        </w:rPr>
        <w:t>.</w:t>
      </w:r>
      <w:r w:rsidR="007A2C85">
        <w:rPr>
          <w:lang w:val="es-MX"/>
        </w:rPr>
        <w:t xml:space="preserve"> Si bien es cierto que bajo este tipo de estruc</w:t>
      </w:r>
      <w:r w:rsidR="002D7624">
        <w:rPr>
          <w:lang w:val="es-MX"/>
        </w:rPr>
        <w:t xml:space="preserve">tura convive una amplia </w:t>
      </w:r>
      <w:r w:rsidR="007A2C85">
        <w:rPr>
          <w:lang w:val="es-MX"/>
        </w:rPr>
        <w:t>heterogeneidad –a diferencia de los agrupamientos protoleninistas inspirados en la Plataforma</w:t>
      </w:r>
      <w:r w:rsidR="00163285">
        <w:rPr>
          <w:lang w:val="es-MX"/>
        </w:rPr>
        <w:t xml:space="preserve">, donde se impone la disciplina partidista y el pensamiento único </w:t>
      </w:r>
      <w:r w:rsidR="0086057F">
        <w:rPr>
          <w:lang w:val="es-MX"/>
        </w:rPr>
        <w:t>frente a</w:t>
      </w:r>
      <w:r w:rsidR="002D7624">
        <w:rPr>
          <w:lang w:val="es-MX"/>
        </w:rPr>
        <w:t xml:space="preserve"> la diversidad</w:t>
      </w:r>
      <w:r w:rsidR="007A2C85">
        <w:rPr>
          <w:lang w:val="es-MX"/>
        </w:rPr>
        <w:t>–</w:t>
      </w:r>
      <w:r w:rsidR="00163285">
        <w:rPr>
          <w:lang w:val="es-MX"/>
        </w:rPr>
        <w:t>; e</w:t>
      </w:r>
      <w:r w:rsidR="007D5643">
        <w:rPr>
          <w:lang w:val="es-MX"/>
        </w:rPr>
        <w:t xml:space="preserve">n lo concreto, todo se reduce a un malabarismo semántico de proporciones astronómicas, donde se opta cínicamente por el cambio de vocablos </w:t>
      </w:r>
      <w:r w:rsidR="00F76E0E">
        <w:rPr>
          <w:lang w:val="es-MX"/>
        </w:rPr>
        <w:t xml:space="preserve">(en lugar de </w:t>
      </w:r>
      <w:r w:rsidR="00F76E0E" w:rsidRPr="002B5D7C">
        <w:rPr>
          <w:i/>
          <w:lang w:val="es-MX"/>
        </w:rPr>
        <w:t>Partido</w:t>
      </w:r>
      <w:r w:rsidR="00F76E0E">
        <w:rPr>
          <w:lang w:val="es-MX"/>
        </w:rPr>
        <w:t xml:space="preserve"> se emplea </w:t>
      </w:r>
      <w:r w:rsidR="00F76E0E" w:rsidRPr="002B5D7C">
        <w:rPr>
          <w:i/>
          <w:lang w:val="es-MX"/>
        </w:rPr>
        <w:t>Federación</w:t>
      </w:r>
      <w:r w:rsidR="00F76E0E">
        <w:rPr>
          <w:lang w:val="es-MX"/>
        </w:rPr>
        <w:t xml:space="preserve">; en vez de </w:t>
      </w:r>
      <w:r w:rsidR="00F76E0E" w:rsidRPr="002B5D7C">
        <w:rPr>
          <w:i/>
          <w:lang w:val="es-MX"/>
        </w:rPr>
        <w:t>Comité Central</w:t>
      </w:r>
      <w:r w:rsidR="00F76E0E">
        <w:rPr>
          <w:lang w:val="es-MX"/>
        </w:rPr>
        <w:t xml:space="preserve"> se le llama </w:t>
      </w:r>
      <w:r w:rsidR="00F76E0E" w:rsidRPr="002B5D7C">
        <w:rPr>
          <w:i/>
          <w:lang w:val="es-MX"/>
        </w:rPr>
        <w:t>Secretariado General</w:t>
      </w:r>
      <w:r w:rsidR="00F76E0E">
        <w:rPr>
          <w:lang w:val="es-MX"/>
        </w:rPr>
        <w:t>) y se maquillan los dispositivos disciplina</w:t>
      </w:r>
      <w:r w:rsidR="00273F22">
        <w:rPr>
          <w:lang w:val="es-MX"/>
        </w:rPr>
        <w:t xml:space="preserve">rios </w:t>
      </w:r>
      <w:r w:rsidR="00F76E0E">
        <w:rPr>
          <w:lang w:val="es-MX"/>
        </w:rPr>
        <w:t xml:space="preserve">–como ejemplificara con creces la </w:t>
      </w:r>
      <w:r w:rsidR="00F76E0E" w:rsidRPr="00057162">
        <w:rPr>
          <w:i/>
          <w:lang w:val="es-MX"/>
        </w:rPr>
        <w:t>CNT/FAI</w:t>
      </w:r>
      <w:r w:rsidR="00F76E0E">
        <w:rPr>
          <w:lang w:val="es-MX"/>
        </w:rPr>
        <w:t xml:space="preserve"> durante su colaboración con el gobierno republicano–. Realmente, </w:t>
      </w:r>
      <w:r w:rsidR="008C4C99">
        <w:rPr>
          <w:lang w:val="es-MX"/>
        </w:rPr>
        <w:t>en ambos casos, se le apuesta a la “eficacia organizativa” sólo que</w:t>
      </w:r>
      <w:r w:rsidR="0024571C">
        <w:rPr>
          <w:lang w:val="es-MX"/>
        </w:rPr>
        <w:t xml:space="preserve">, en </w:t>
      </w:r>
      <w:r w:rsidR="008C4C99">
        <w:rPr>
          <w:lang w:val="es-MX"/>
        </w:rPr>
        <w:t xml:space="preserve">el “anarquismo de síntesis”, se </w:t>
      </w:r>
      <w:r w:rsidR="0024571C">
        <w:rPr>
          <w:lang w:val="es-MX"/>
        </w:rPr>
        <w:t xml:space="preserve">intenta acompañar de la libertad, entendida esta en el sentido </w:t>
      </w:r>
      <w:r w:rsidR="00230D25">
        <w:rPr>
          <w:lang w:val="es-MX"/>
        </w:rPr>
        <w:t>ordinario del término, asociado</w:t>
      </w:r>
      <w:r w:rsidR="0024571C">
        <w:rPr>
          <w:lang w:val="es-MX"/>
        </w:rPr>
        <w:t xml:space="preserve"> a los principios liberales  </w:t>
      </w:r>
      <w:r w:rsidR="00230D25">
        <w:rPr>
          <w:lang w:val="es-MX"/>
        </w:rPr>
        <w:t xml:space="preserve">y  tasado en cuanto a </w:t>
      </w:r>
      <w:r w:rsidR="0024571C">
        <w:rPr>
          <w:lang w:val="es-MX"/>
        </w:rPr>
        <w:t>“derechos”</w:t>
      </w:r>
      <w:r w:rsidR="00230D25">
        <w:rPr>
          <w:lang w:val="es-MX"/>
        </w:rPr>
        <w:t xml:space="preserve">. En este tenor, evidentemente la dicotomía “eficacia Vs. </w:t>
      </w:r>
      <w:r w:rsidR="00230D25">
        <w:rPr>
          <w:lang w:val="es-MX"/>
        </w:rPr>
        <w:lastRenderedPageBreak/>
        <w:t>libertad”</w:t>
      </w:r>
      <w:r w:rsidR="008604EE">
        <w:rPr>
          <w:lang w:val="es-MX"/>
        </w:rPr>
        <w:t>queda irresuelta</w:t>
      </w:r>
      <w:r w:rsidR="000D7FDF">
        <w:rPr>
          <w:lang w:val="es-MX"/>
        </w:rPr>
        <w:t>, solventándose</w:t>
      </w:r>
      <w:r w:rsidR="008604EE">
        <w:rPr>
          <w:lang w:val="es-MX"/>
        </w:rPr>
        <w:t xml:space="preserve"> únicamente en el discurso pero alejadísima de la realidad concreta.  </w:t>
      </w:r>
    </w:p>
    <w:p w:rsidR="009A404D" w:rsidRDefault="009A404D" w:rsidP="00936D36">
      <w:pPr>
        <w:jc w:val="both"/>
        <w:rPr>
          <w:lang w:val="es-MX"/>
        </w:rPr>
      </w:pPr>
    </w:p>
    <w:p w:rsidR="009C45A2" w:rsidRDefault="000D7FDF" w:rsidP="00936D36">
      <w:pPr>
        <w:jc w:val="both"/>
        <w:rPr>
          <w:lang w:val="es-MX"/>
        </w:rPr>
      </w:pPr>
      <w:r>
        <w:rPr>
          <w:lang w:val="es-MX"/>
        </w:rPr>
        <w:t xml:space="preserve">Para quienes suscribimos, en pensamiento y acción, los postulados de la </w:t>
      </w:r>
      <w:r w:rsidRPr="00DE39E3">
        <w:rPr>
          <w:i/>
          <w:lang w:val="es-MX"/>
        </w:rPr>
        <w:t>Tendencia Informal Anarquista</w:t>
      </w:r>
      <w:r>
        <w:rPr>
          <w:lang w:val="es-MX"/>
        </w:rPr>
        <w:t xml:space="preserve"> (T.I.A), </w:t>
      </w:r>
      <w:r w:rsidR="008604EE">
        <w:rPr>
          <w:lang w:val="es-MX"/>
        </w:rPr>
        <w:t>la libertad y la autonomía individual efectiva</w:t>
      </w:r>
      <w:r w:rsidR="00A7121C">
        <w:rPr>
          <w:lang w:val="es-MX"/>
        </w:rPr>
        <w:t>,</w:t>
      </w:r>
      <w:r w:rsidR="002D7624">
        <w:rPr>
          <w:lang w:val="es-MX"/>
        </w:rPr>
        <w:t xml:space="preserve"> no son negociables. M</w:t>
      </w:r>
      <w:r w:rsidR="00861D98">
        <w:rPr>
          <w:lang w:val="es-MX"/>
        </w:rPr>
        <w:t>ucho menos, sacrificables</w:t>
      </w:r>
      <w:r w:rsidR="008D7201">
        <w:rPr>
          <w:lang w:val="es-MX"/>
        </w:rPr>
        <w:t xml:space="preserve"> en aras de la “eficacia”.</w:t>
      </w:r>
      <w:r w:rsidR="002D7624">
        <w:rPr>
          <w:lang w:val="es-MX"/>
        </w:rPr>
        <w:t xml:space="preserve"> La búsqueda y la práctica de l</w:t>
      </w:r>
      <w:r w:rsidR="002C6E6C">
        <w:rPr>
          <w:lang w:val="es-MX"/>
        </w:rPr>
        <w:t xml:space="preserve">a libertad intransigente e irrestricta, es la brújula que </w:t>
      </w:r>
      <w:r w:rsidR="00A7121C">
        <w:rPr>
          <w:lang w:val="es-MX"/>
        </w:rPr>
        <w:t>nos orienta.</w:t>
      </w:r>
      <w:r w:rsidR="00FE17AF">
        <w:rPr>
          <w:lang w:val="es-MX"/>
        </w:rPr>
        <w:t xml:space="preserve"> La nave que nos embarca </w:t>
      </w:r>
      <w:r w:rsidR="007636BC">
        <w:rPr>
          <w:lang w:val="es-MX"/>
        </w:rPr>
        <w:t xml:space="preserve">hacia la auto-constitución de la consciencia refractaria </w:t>
      </w:r>
      <w:r w:rsidR="00FE17AF">
        <w:rPr>
          <w:lang w:val="es-MX"/>
        </w:rPr>
        <w:t xml:space="preserve">es la autonomía individual, impulsada por nuestros </w:t>
      </w:r>
      <w:r w:rsidR="00057162">
        <w:rPr>
          <w:lang w:val="es-MX"/>
        </w:rPr>
        <w:t xml:space="preserve">propios recursos, capacidades, </w:t>
      </w:r>
      <w:r w:rsidR="00FE17AF">
        <w:rPr>
          <w:lang w:val="es-MX"/>
        </w:rPr>
        <w:t>energías</w:t>
      </w:r>
      <w:r w:rsidR="00057162">
        <w:rPr>
          <w:lang w:val="es-MX"/>
        </w:rPr>
        <w:t xml:space="preserve"> y pasiones</w:t>
      </w:r>
      <w:r w:rsidR="007636BC">
        <w:rPr>
          <w:lang w:val="es-MX"/>
        </w:rPr>
        <w:t>.Desde luego, e</w:t>
      </w:r>
      <w:r w:rsidR="00A7121C">
        <w:rPr>
          <w:lang w:val="es-MX"/>
        </w:rPr>
        <w:t>n esta travesía no se aceptan viajes circulares ni itinerarios regresivosque invariablemente desembocan en el inmovilismo</w:t>
      </w:r>
      <w:r w:rsidR="009C45A2">
        <w:rPr>
          <w:lang w:val="es-MX"/>
        </w:rPr>
        <w:t xml:space="preserve"> o nos conducen, frecuentemente, a </w:t>
      </w:r>
      <w:r w:rsidR="00057162">
        <w:rPr>
          <w:lang w:val="es-MX"/>
        </w:rPr>
        <w:t xml:space="preserve">desembarcar en </w:t>
      </w:r>
      <w:r w:rsidR="009C45A2">
        <w:rPr>
          <w:lang w:val="es-MX"/>
        </w:rPr>
        <w:t>tierras “ajenas”</w:t>
      </w:r>
      <w:r w:rsidR="00A7121C">
        <w:rPr>
          <w:lang w:val="es-MX"/>
        </w:rPr>
        <w:t>.</w:t>
      </w:r>
    </w:p>
    <w:p w:rsidR="009C45A2" w:rsidRDefault="009C45A2" w:rsidP="00936D36">
      <w:pPr>
        <w:jc w:val="both"/>
        <w:rPr>
          <w:lang w:val="es-MX"/>
        </w:rPr>
      </w:pPr>
    </w:p>
    <w:p w:rsidR="00476018" w:rsidRDefault="009C45A2" w:rsidP="00936D36">
      <w:pPr>
        <w:jc w:val="both"/>
        <w:rPr>
          <w:lang w:val="es-MX"/>
        </w:rPr>
      </w:pPr>
      <w:r>
        <w:rPr>
          <w:lang w:val="es-MX"/>
        </w:rPr>
        <w:t>Hasta aquí, he intentando exponer «</w:t>
      </w:r>
      <w:r w:rsidRPr="00D2339D">
        <w:rPr>
          <w:i/>
          <w:lang w:val="es-MX"/>
        </w:rPr>
        <w:t>mi lectura</w:t>
      </w:r>
      <w:r>
        <w:rPr>
          <w:lang w:val="es-MX"/>
        </w:rPr>
        <w:t xml:space="preserve">»sobre la organización informal anarquista. Ahora bien, </w:t>
      </w:r>
      <w:r w:rsidR="00462E8D">
        <w:rPr>
          <w:lang w:val="es-MX"/>
        </w:rPr>
        <w:t xml:space="preserve">a pesar de la extensa respuesta, </w:t>
      </w:r>
      <w:r w:rsidR="00F04188">
        <w:rPr>
          <w:lang w:val="es-MX"/>
        </w:rPr>
        <w:t>me gustaría</w:t>
      </w:r>
      <w:r w:rsidR="005B7004">
        <w:rPr>
          <w:lang w:val="es-MX"/>
        </w:rPr>
        <w:t xml:space="preserve"> retomar someramente algunos de los puntos </w:t>
      </w:r>
      <w:r w:rsidR="00F04188">
        <w:rPr>
          <w:lang w:val="es-MX"/>
        </w:rPr>
        <w:t>referidos</w:t>
      </w:r>
      <w:r w:rsidR="005B7004">
        <w:rPr>
          <w:lang w:val="es-MX"/>
        </w:rPr>
        <w:t xml:space="preserve">en la introducción de esta pregunta –como planteaba al comienzo– que </w:t>
      </w:r>
      <w:r w:rsidR="00F04188">
        <w:rPr>
          <w:lang w:val="es-MX"/>
        </w:rPr>
        <w:t xml:space="preserve">considero </w:t>
      </w:r>
      <w:r w:rsidR="005B7004">
        <w:rPr>
          <w:lang w:val="es-MX"/>
        </w:rPr>
        <w:t>merecen abordars</w:t>
      </w:r>
      <w:r w:rsidR="00702519">
        <w:rPr>
          <w:lang w:val="es-MX"/>
        </w:rPr>
        <w:t>e cabalmente.</w:t>
      </w:r>
      <w:r w:rsidR="002B5D7C">
        <w:rPr>
          <w:lang w:val="es-MX"/>
        </w:rPr>
        <w:t xml:space="preserve"> Como bien enuncian</w:t>
      </w:r>
      <w:r w:rsidR="00057162">
        <w:rPr>
          <w:lang w:val="es-MX"/>
        </w:rPr>
        <w:t xml:space="preserve"> en su interrogante</w:t>
      </w:r>
      <w:r w:rsidR="00B63FF2">
        <w:rPr>
          <w:lang w:val="es-MX"/>
        </w:rPr>
        <w:t>, los compañeros Alfredo y Costa, han realizado importantes aport</w:t>
      </w:r>
      <w:r w:rsidR="005C42D0">
        <w:rPr>
          <w:lang w:val="es-MX"/>
        </w:rPr>
        <w:t>es</w:t>
      </w:r>
      <w:r w:rsidR="00B63FF2">
        <w:rPr>
          <w:lang w:val="es-MX"/>
        </w:rPr>
        <w:t xml:space="preserve"> al de</w:t>
      </w:r>
      <w:r w:rsidR="0026250C">
        <w:rPr>
          <w:lang w:val="es-MX"/>
        </w:rPr>
        <w:t>bate en torno</w:t>
      </w:r>
      <w:r w:rsidR="00F04188">
        <w:rPr>
          <w:lang w:val="es-MX"/>
        </w:rPr>
        <w:t xml:space="preserve"> a la organización</w:t>
      </w:r>
      <w:r w:rsidR="00462E8D">
        <w:rPr>
          <w:lang w:val="es-MX"/>
        </w:rPr>
        <w:t xml:space="preserve"> desde la perspectiva insurreccional anárquica</w:t>
      </w:r>
      <w:r w:rsidR="0026250C">
        <w:rPr>
          <w:lang w:val="es-MX"/>
        </w:rPr>
        <w:t xml:space="preserve">. </w:t>
      </w:r>
    </w:p>
    <w:p w:rsidR="00476018" w:rsidRDefault="00476018" w:rsidP="00936D36">
      <w:pPr>
        <w:jc w:val="both"/>
        <w:rPr>
          <w:lang w:val="es-MX"/>
        </w:rPr>
      </w:pPr>
    </w:p>
    <w:p w:rsidR="0026250C" w:rsidRDefault="0026250C" w:rsidP="00936D36">
      <w:pPr>
        <w:jc w:val="both"/>
        <w:rPr>
          <w:lang w:val="es-MX"/>
        </w:rPr>
      </w:pPr>
      <w:r>
        <w:rPr>
          <w:lang w:val="es-MX"/>
        </w:rPr>
        <w:t>A</w:t>
      </w:r>
      <w:r w:rsidR="00F04188">
        <w:rPr>
          <w:lang w:val="es-MX"/>
        </w:rPr>
        <w:t xml:space="preserve"> finales de la década del setenta </w:t>
      </w:r>
      <w:r>
        <w:rPr>
          <w:lang w:val="es-MX"/>
        </w:rPr>
        <w:t xml:space="preserve">(1977) </w:t>
      </w:r>
      <w:r w:rsidR="00F04188">
        <w:rPr>
          <w:lang w:val="es-MX"/>
        </w:rPr>
        <w:t xml:space="preserve">y a lo largo de los ochenta del siglo </w:t>
      </w:r>
      <w:r w:rsidR="00F21CCE">
        <w:rPr>
          <w:lang w:val="es-MX"/>
        </w:rPr>
        <w:t>pasado, comenzó a registrarse un fastuoso proceso de reactualización del anarquismo, inaugurado por un grupo de compañeros dispuestos a afrontar (en la práctica) las luchas de contra-poder y a erradicar el nefasto inmovilismo</w:t>
      </w:r>
      <w:r>
        <w:rPr>
          <w:lang w:val="es-MX"/>
        </w:rPr>
        <w:t xml:space="preserve">que había hecho nido </w:t>
      </w:r>
      <w:r w:rsidR="00C93B4F">
        <w:rPr>
          <w:lang w:val="es-MX"/>
        </w:rPr>
        <w:t xml:space="preserve">en </w:t>
      </w:r>
      <w:r w:rsidR="00607DDA">
        <w:rPr>
          <w:lang w:val="es-MX"/>
        </w:rPr>
        <w:t>nuestras tiendas. Tras un profundo</w:t>
      </w:r>
      <w:r w:rsidR="00C93B4F">
        <w:rPr>
          <w:lang w:val="es-MX"/>
        </w:rPr>
        <w:t xml:space="preserve"> balance reflexivo de las luchas</w:t>
      </w:r>
      <w:r w:rsidR="00057162">
        <w:rPr>
          <w:lang w:val="es-MX"/>
        </w:rPr>
        <w:t xml:space="preserve"> del movimiento anarquista</w:t>
      </w:r>
      <w:r w:rsidR="00607DDA">
        <w:rPr>
          <w:lang w:val="es-MX"/>
        </w:rPr>
        <w:t xml:space="preserve"> histórico</w:t>
      </w:r>
      <w:r w:rsidR="00C93B4F">
        <w:rPr>
          <w:lang w:val="es-MX"/>
        </w:rPr>
        <w:t xml:space="preserve"> y </w:t>
      </w:r>
      <w:r w:rsidR="00607DDA">
        <w:rPr>
          <w:lang w:val="es-MX"/>
        </w:rPr>
        <w:t>un análisis consciente de las mutaciones del capitalismo</w:t>
      </w:r>
      <w:r w:rsidR="001D60B2">
        <w:rPr>
          <w:lang w:val="es-MX"/>
        </w:rPr>
        <w:t>e</w:t>
      </w:r>
      <w:r w:rsidR="006A1BD6">
        <w:rPr>
          <w:lang w:val="es-MX"/>
        </w:rPr>
        <w:t>n la</w:t>
      </w:r>
      <w:r w:rsidR="00DE39E3">
        <w:rPr>
          <w:lang w:val="es-MX"/>
        </w:rPr>
        <w:t xml:space="preserve"> era de la</w:t>
      </w:r>
      <w:r w:rsidR="006A1BD6">
        <w:rPr>
          <w:lang w:val="es-MX"/>
        </w:rPr>
        <w:t xml:space="preserve"> “globalización” contemporánea, emergí</w:t>
      </w:r>
      <w:r w:rsidR="00057162">
        <w:rPr>
          <w:lang w:val="es-MX"/>
        </w:rPr>
        <w:t>an nuevos entendimientos y diferente</w:t>
      </w:r>
      <w:r w:rsidR="006A1BD6">
        <w:rPr>
          <w:lang w:val="es-MX"/>
        </w:rPr>
        <w:t xml:space="preserve">s concepciones que ya no correspondían con las prácticas y modelos de organización </w:t>
      </w:r>
      <w:r w:rsidR="00476018">
        <w:rPr>
          <w:lang w:val="es-MX"/>
        </w:rPr>
        <w:t xml:space="preserve">y acción </w:t>
      </w:r>
      <w:r w:rsidR="006A1BD6">
        <w:rPr>
          <w:lang w:val="es-MX"/>
        </w:rPr>
        <w:t>que durante casi un siglo le habían otorgado al anarquismo su peso específico</w:t>
      </w:r>
      <w:r w:rsidR="001D60B2">
        <w:rPr>
          <w:lang w:val="es-MX"/>
        </w:rPr>
        <w:t xml:space="preserve"> y sus rasgos definitorios e intransferibles</w:t>
      </w:r>
      <w:r w:rsidR="006A1BD6">
        <w:rPr>
          <w:lang w:val="es-MX"/>
        </w:rPr>
        <w:t>.</w:t>
      </w:r>
      <w:r w:rsidR="001A010E">
        <w:rPr>
          <w:lang w:val="es-MX"/>
        </w:rPr>
        <w:t xml:space="preserve"> Así, toma</w:t>
      </w:r>
      <w:r w:rsidR="001D60B2">
        <w:rPr>
          <w:lang w:val="es-MX"/>
        </w:rPr>
        <w:t xml:space="preserve">ba vida un anarquismo </w:t>
      </w:r>
      <w:r>
        <w:rPr>
          <w:lang w:val="es-MX"/>
        </w:rPr>
        <w:t>re</w:t>
      </w:r>
      <w:r w:rsidR="001D60B2">
        <w:rPr>
          <w:lang w:val="es-MX"/>
        </w:rPr>
        <w:t xml:space="preserve">contextualizado, </w:t>
      </w:r>
      <w:r w:rsidR="001A010E">
        <w:rPr>
          <w:lang w:val="es-MX"/>
        </w:rPr>
        <w:t xml:space="preserve">rejuvenecido y </w:t>
      </w:r>
      <w:r w:rsidR="001D60B2">
        <w:rPr>
          <w:lang w:val="es-MX"/>
        </w:rPr>
        <w:t>transgresor</w:t>
      </w:r>
      <w:r w:rsidR="001A010E">
        <w:rPr>
          <w:lang w:val="es-MX"/>
        </w:rPr>
        <w:t>, que recuperaba su aliento insurreccional y su capacidad de respuesta. Este</w:t>
      </w:r>
      <w:r w:rsidR="00117DF4">
        <w:rPr>
          <w:lang w:val="es-MX"/>
        </w:rPr>
        <w:t xml:space="preserve"> entramado de propuestas y consideraciones sería conocido en nuestras tiendas como “</w:t>
      </w:r>
      <w:r w:rsidR="00057162">
        <w:rPr>
          <w:i/>
          <w:lang w:val="es-MX"/>
        </w:rPr>
        <w:t>tesis insurreccionale</w:t>
      </w:r>
      <w:r w:rsidR="00117DF4" w:rsidRPr="00057162">
        <w:rPr>
          <w:i/>
          <w:lang w:val="es-MX"/>
        </w:rPr>
        <w:t>s</w:t>
      </w:r>
      <w:r w:rsidR="00117DF4">
        <w:rPr>
          <w:lang w:val="es-MX"/>
        </w:rPr>
        <w:t>”</w:t>
      </w:r>
      <w:r w:rsidR="00057162">
        <w:rPr>
          <w:lang w:val="es-MX"/>
        </w:rPr>
        <w:t>, popularmente certificado como “</w:t>
      </w:r>
      <w:r w:rsidR="00057162" w:rsidRPr="00057162">
        <w:rPr>
          <w:i/>
          <w:lang w:val="es-MX"/>
        </w:rPr>
        <w:t>insurreccionalismo</w:t>
      </w:r>
      <w:r w:rsidR="00057162">
        <w:rPr>
          <w:lang w:val="es-MX"/>
        </w:rPr>
        <w:t xml:space="preserve">” </w:t>
      </w:r>
      <w:r w:rsidR="00462E8D">
        <w:rPr>
          <w:lang w:val="es-MX"/>
        </w:rPr>
        <w:t xml:space="preserve"> y, sin lugar a dudas, el compañero Alfredo </w:t>
      </w:r>
      <w:r w:rsidR="00057162">
        <w:rPr>
          <w:lang w:val="es-MX"/>
        </w:rPr>
        <w:t xml:space="preserve">María </w:t>
      </w:r>
      <w:r w:rsidR="00462E8D">
        <w:rPr>
          <w:lang w:val="es-MX"/>
        </w:rPr>
        <w:t xml:space="preserve">Bonanno, sería su más esclarecido impulsor.  </w:t>
      </w:r>
    </w:p>
    <w:p w:rsidR="0026250C" w:rsidRDefault="0026250C" w:rsidP="00936D36">
      <w:pPr>
        <w:jc w:val="both"/>
        <w:rPr>
          <w:lang w:val="es-MX"/>
        </w:rPr>
      </w:pPr>
    </w:p>
    <w:p w:rsidR="00010627" w:rsidRDefault="0026250C" w:rsidP="00936D36">
      <w:pPr>
        <w:jc w:val="both"/>
        <w:rPr>
          <w:lang w:val="es-MX"/>
        </w:rPr>
      </w:pPr>
      <w:r>
        <w:rPr>
          <w:lang w:val="es-MX"/>
        </w:rPr>
        <w:t xml:space="preserve">Alfredo, </w:t>
      </w:r>
      <w:r w:rsidR="007C1302">
        <w:rPr>
          <w:lang w:val="es-MX"/>
        </w:rPr>
        <w:t xml:space="preserve">sin abandonar la práctica anárquica, se dedicóa sistematizar los análisis y reflexiones de esa etapa, produciendo incontables textos que, sin </w:t>
      </w:r>
      <w:r w:rsidR="004E6749">
        <w:rPr>
          <w:lang w:val="es-MX"/>
        </w:rPr>
        <w:t>percatarse</w:t>
      </w:r>
      <w:r w:rsidR="007C1302">
        <w:rPr>
          <w:lang w:val="es-MX"/>
        </w:rPr>
        <w:t xml:space="preserve">, </w:t>
      </w:r>
      <w:r w:rsidR="004E6749">
        <w:rPr>
          <w:lang w:val="es-MX"/>
        </w:rPr>
        <w:t>i</w:t>
      </w:r>
      <w:r w:rsidR="00216A40">
        <w:rPr>
          <w:lang w:val="es-MX"/>
        </w:rPr>
        <w:t xml:space="preserve">rían </w:t>
      </w:r>
      <w:r w:rsidR="004E6749">
        <w:rPr>
          <w:lang w:val="es-MX"/>
        </w:rPr>
        <w:t xml:space="preserve">desarrollando </w:t>
      </w:r>
      <w:r w:rsidR="00216A40">
        <w:rPr>
          <w:lang w:val="es-MX"/>
        </w:rPr>
        <w:t xml:space="preserve">un cuerpo teórico </w:t>
      </w:r>
      <w:r w:rsidR="004E6749">
        <w:rPr>
          <w:lang w:val="es-MX"/>
        </w:rPr>
        <w:t>(</w:t>
      </w:r>
      <w:r w:rsidR="00216A40">
        <w:rPr>
          <w:lang w:val="es-MX"/>
        </w:rPr>
        <w:t>aún inconcluso</w:t>
      </w:r>
      <w:r w:rsidR="004E6749">
        <w:rPr>
          <w:lang w:val="es-MX"/>
        </w:rPr>
        <w:t>)</w:t>
      </w:r>
      <w:r w:rsidR="00216A40">
        <w:rPr>
          <w:lang w:val="es-MX"/>
        </w:rPr>
        <w:t xml:space="preserve"> resultante</w:t>
      </w:r>
      <w:r w:rsidR="004E6749">
        <w:rPr>
          <w:lang w:val="es-MX"/>
        </w:rPr>
        <w:t xml:space="preserve"> del</w:t>
      </w:r>
      <w:r w:rsidR="00216A40">
        <w:rPr>
          <w:lang w:val="es-MX"/>
        </w:rPr>
        <w:t xml:space="preserve"> riguroso ejercicio de la crítica y del deseo. De la mano</w:t>
      </w:r>
      <w:r w:rsidR="00D30826">
        <w:rPr>
          <w:lang w:val="es-MX"/>
        </w:rPr>
        <w:t xml:space="preserve"> de estas concepciones, comienza a echar raíces un nuevo talante anárquico que embona</w:t>
      </w:r>
      <w:r w:rsidR="003C3354">
        <w:rPr>
          <w:lang w:val="es-MX"/>
        </w:rPr>
        <w:t xml:space="preserve"> sin dificultad</w:t>
      </w:r>
      <w:r w:rsidR="00CA1D7C">
        <w:rPr>
          <w:lang w:val="es-MX"/>
        </w:rPr>
        <w:t xml:space="preserve"> alguna</w:t>
      </w:r>
      <w:r w:rsidR="003C3354">
        <w:rPr>
          <w:lang w:val="es-MX"/>
        </w:rPr>
        <w:t xml:space="preserve"> con una cultura juvenil</w:t>
      </w:r>
      <w:r w:rsidR="00A1482A">
        <w:rPr>
          <w:lang w:val="es-MX"/>
        </w:rPr>
        <w:t>,</w:t>
      </w:r>
      <w:r w:rsidR="003C3354">
        <w:rPr>
          <w:lang w:val="es-MX"/>
        </w:rPr>
        <w:t xml:space="preserve"> fresca y transgresora</w:t>
      </w:r>
      <w:r w:rsidR="00A1482A">
        <w:rPr>
          <w:lang w:val="es-MX"/>
        </w:rPr>
        <w:t xml:space="preserve">, dispuesta a sustituir –sin mayores remordimientos– el </w:t>
      </w:r>
      <w:r w:rsidR="004E6749">
        <w:rPr>
          <w:lang w:val="es-MX"/>
        </w:rPr>
        <w:t xml:space="preserve">viejo </w:t>
      </w:r>
      <w:r w:rsidR="00A1482A">
        <w:rPr>
          <w:lang w:val="es-MX"/>
        </w:rPr>
        <w:t xml:space="preserve">modelo sacrificial </w:t>
      </w:r>
      <w:r w:rsidR="001C60E7">
        <w:rPr>
          <w:lang w:val="es-MX"/>
        </w:rPr>
        <w:t>y circunspecto</w:t>
      </w:r>
      <w:r w:rsidR="004E6749">
        <w:rPr>
          <w:lang w:val="es-MX"/>
        </w:rPr>
        <w:t xml:space="preserve">, por uno mucho más flexible y espontáneo, anteponiendo la creatividad, el desenfado, la alegría e incluso el placer de la </w:t>
      </w:r>
      <w:r w:rsidR="006A2980">
        <w:rPr>
          <w:lang w:val="es-MX"/>
        </w:rPr>
        <w:t>acción anárquica (“</w:t>
      </w:r>
      <w:r w:rsidR="006A2980" w:rsidRPr="006A2980">
        <w:rPr>
          <w:i/>
          <w:lang w:val="es-MX"/>
        </w:rPr>
        <w:t>El gozo armado</w:t>
      </w:r>
      <w:r w:rsidR="006A2980">
        <w:rPr>
          <w:lang w:val="es-MX"/>
        </w:rPr>
        <w:t xml:space="preserve">”)al inmovilismo burocrático y </w:t>
      </w:r>
      <w:r w:rsidR="00010627">
        <w:rPr>
          <w:lang w:val="es-MX"/>
        </w:rPr>
        <w:t xml:space="preserve">al estancamiento conservador </w:t>
      </w:r>
      <w:r w:rsidR="00CA1D7C">
        <w:rPr>
          <w:lang w:val="es-MX"/>
        </w:rPr>
        <w:t>e</w:t>
      </w:r>
      <w:r w:rsidR="00010627">
        <w:rPr>
          <w:lang w:val="es-MX"/>
        </w:rPr>
        <w:t>n el que se hallan sumidos</w:t>
      </w:r>
      <w:r w:rsidR="006A2980">
        <w:rPr>
          <w:lang w:val="es-MX"/>
        </w:rPr>
        <w:t>los recipientes organizativos</w:t>
      </w:r>
      <w:r w:rsidR="00675ADD">
        <w:rPr>
          <w:lang w:val="es-MX"/>
        </w:rPr>
        <w:t xml:space="preserve"> tradicionales</w:t>
      </w:r>
      <w:r w:rsidR="002D7624">
        <w:rPr>
          <w:lang w:val="es-MX"/>
        </w:rPr>
        <w:t xml:space="preserve"> –</w:t>
      </w:r>
      <w:r w:rsidR="006A2980">
        <w:rPr>
          <w:lang w:val="es-MX"/>
        </w:rPr>
        <w:t>rígidos y asfixiantes</w:t>
      </w:r>
      <w:r w:rsidR="002D7624">
        <w:rPr>
          <w:lang w:val="es-MX"/>
        </w:rPr>
        <w:t>–</w:t>
      </w:r>
      <w:r w:rsidR="000A43DF">
        <w:rPr>
          <w:lang w:val="es-MX"/>
        </w:rPr>
        <w:t xml:space="preserve">, que </w:t>
      </w:r>
      <w:r w:rsidR="008448F3">
        <w:rPr>
          <w:lang w:val="es-MX"/>
        </w:rPr>
        <w:t xml:space="preserve">aún </w:t>
      </w:r>
      <w:r w:rsidR="000A43DF">
        <w:rPr>
          <w:lang w:val="es-MX"/>
        </w:rPr>
        <w:t xml:space="preserve">insisten en exonerarse insensiblemente del </w:t>
      </w:r>
      <w:r w:rsidR="002D4C77">
        <w:rPr>
          <w:lang w:val="es-MX"/>
        </w:rPr>
        <w:t>necesario esfuerzo de actualización</w:t>
      </w:r>
      <w:r w:rsidR="003100A9">
        <w:rPr>
          <w:lang w:val="es-MX"/>
        </w:rPr>
        <w:t xml:space="preserve"> teórico</w:t>
      </w:r>
      <w:r w:rsidR="008448F3">
        <w:rPr>
          <w:lang w:val="es-MX"/>
        </w:rPr>
        <w:t>-práctica</w:t>
      </w:r>
      <w:r w:rsidR="003100A9">
        <w:rPr>
          <w:lang w:val="es-MX"/>
        </w:rPr>
        <w:t>.</w:t>
      </w:r>
    </w:p>
    <w:p w:rsidR="00010627" w:rsidRDefault="00010627" w:rsidP="00936D36">
      <w:pPr>
        <w:jc w:val="both"/>
        <w:rPr>
          <w:lang w:val="es-MX"/>
        </w:rPr>
      </w:pPr>
    </w:p>
    <w:p w:rsidR="00DE39E3" w:rsidRDefault="00675ADD" w:rsidP="00936D36">
      <w:pPr>
        <w:jc w:val="both"/>
        <w:rPr>
          <w:lang w:val="es-MX"/>
        </w:rPr>
      </w:pPr>
      <w:r>
        <w:rPr>
          <w:lang w:val="es-MX"/>
        </w:rPr>
        <w:lastRenderedPageBreak/>
        <w:t>Esa nueva cultura anárquica</w:t>
      </w:r>
      <w:r w:rsidR="00DE39E3">
        <w:rPr>
          <w:lang w:val="es-MX"/>
        </w:rPr>
        <w:t>,</w:t>
      </w:r>
      <w:r>
        <w:rPr>
          <w:lang w:val="es-MX"/>
        </w:rPr>
        <w:t xml:space="preserve"> fraguó</w:t>
      </w:r>
      <w:r w:rsidR="001B682F">
        <w:rPr>
          <w:lang w:val="es-MX"/>
        </w:rPr>
        <w:t>–</w:t>
      </w:r>
      <w:r w:rsidR="008448F3">
        <w:rPr>
          <w:lang w:val="es-MX"/>
        </w:rPr>
        <w:t>acorde a los intentos de actualización teórico-práctica que la animaba</w:t>
      </w:r>
      <w:r w:rsidR="00010627">
        <w:rPr>
          <w:lang w:val="es-MX"/>
        </w:rPr>
        <w:t>n</w:t>
      </w:r>
      <w:r w:rsidR="001B682F">
        <w:rPr>
          <w:lang w:val="es-MX"/>
        </w:rPr>
        <w:t>–</w:t>
      </w:r>
      <w:r w:rsidR="00010627">
        <w:rPr>
          <w:lang w:val="es-MX"/>
        </w:rPr>
        <w:t xml:space="preserve"> una extensa gama de reajustes</w:t>
      </w:r>
      <w:r w:rsidR="00141F14">
        <w:rPr>
          <w:lang w:val="es-MX"/>
        </w:rPr>
        <w:t xml:space="preserve"> y renovaciones</w:t>
      </w:r>
      <w:r w:rsidR="00010627">
        <w:rPr>
          <w:lang w:val="es-MX"/>
        </w:rPr>
        <w:t xml:space="preserve"> conceptuales</w:t>
      </w:r>
      <w:r w:rsidR="00141F14">
        <w:rPr>
          <w:lang w:val="es-MX"/>
        </w:rPr>
        <w:t xml:space="preserve">, reubicando los eternos temas </w:t>
      </w:r>
      <w:r w:rsidR="00BD7149">
        <w:rPr>
          <w:lang w:val="es-MX"/>
        </w:rPr>
        <w:t>de preocupación libertaria,</w:t>
      </w:r>
      <w:r w:rsidR="00492123">
        <w:rPr>
          <w:lang w:val="es-MX"/>
        </w:rPr>
        <w:t xml:space="preserve"> replanteándose los viejos tópicos d</w:t>
      </w:r>
      <w:r w:rsidR="00141F14">
        <w:rPr>
          <w:lang w:val="es-MX"/>
        </w:rPr>
        <w:t>el</w:t>
      </w:r>
      <w:r w:rsidR="00DE39E3">
        <w:rPr>
          <w:lang w:val="es-MX"/>
        </w:rPr>
        <w:t>a co</w:t>
      </w:r>
      <w:r w:rsidR="00317357">
        <w:rPr>
          <w:lang w:val="es-MX"/>
        </w:rPr>
        <w:t>nsecuencia entre medios y fines,</w:t>
      </w:r>
      <w:r w:rsidR="00DE39E3">
        <w:rPr>
          <w:lang w:val="es-MX"/>
        </w:rPr>
        <w:t xml:space="preserve"> el</w:t>
      </w:r>
      <w:r w:rsidR="00141F14">
        <w:rPr>
          <w:lang w:val="es-MX"/>
        </w:rPr>
        <w:t xml:space="preserve"> derroc</w:t>
      </w:r>
      <w:r w:rsidR="00317357">
        <w:rPr>
          <w:lang w:val="es-MX"/>
        </w:rPr>
        <w:t>amiento del Estado-capital,</w:t>
      </w:r>
      <w:r w:rsidR="00141F14">
        <w:rPr>
          <w:lang w:val="es-MX"/>
        </w:rPr>
        <w:t xml:space="preserve"> la Revolución</w:t>
      </w:r>
      <w:r w:rsidR="00BD7149">
        <w:rPr>
          <w:lang w:val="es-MX"/>
        </w:rPr>
        <w:t xml:space="preserve"> Social</w:t>
      </w:r>
      <w:r w:rsidR="008E17B2">
        <w:rPr>
          <w:lang w:val="es-MX"/>
        </w:rPr>
        <w:t xml:space="preserve"> y la construcción del Socialismo libertario</w:t>
      </w:r>
      <w:r w:rsidR="00140320">
        <w:rPr>
          <w:lang w:val="es-MX"/>
        </w:rPr>
        <w:t xml:space="preserve"> (superlativamente atados a la concepciones teórico-prácticas del siglo XIX)</w:t>
      </w:r>
      <w:r w:rsidR="00317357">
        <w:rPr>
          <w:lang w:val="es-MX"/>
        </w:rPr>
        <w:t>;</w:t>
      </w:r>
      <w:r w:rsidR="00492123">
        <w:rPr>
          <w:lang w:val="es-MX"/>
        </w:rPr>
        <w:t xml:space="preserve"> junto a las nuevas revalorizaciones en torno a</w:t>
      </w:r>
      <w:r w:rsidR="00BD7149">
        <w:rPr>
          <w:lang w:val="es-MX"/>
        </w:rPr>
        <w:t>l mito de la centralidad de la “</w:t>
      </w:r>
      <w:r w:rsidR="00BD7149" w:rsidRPr="000075B7">
        <w:rPr>
          <w:i/>
          <w:lang w:val="es-MX"/>
        </w:rPr>
        <w:t>clase obrera</w:t>
      </w:r>
      <w:r w:rsidR="00BD7149">
        <w:rPr>
          <w:lang w:val="es-MX"/>
        </w:rPr>
        <w:t>”</w:t>
      </w:r>
      <w:r w:rsidR="00317357">
        <w:rPr>
          <w:lang w:val="es-MX"/>
        </w:rPr>
        <w:t>,</w:t>
      </w:r>
      <w:r w:rsidR="00492123">
        <w:rPr>
          <w:lang w:val="es-MX"/>
        </w:rPr>
        <w:t xml:space="preserve"> la pretendida expropiación de los medios de producción </w:t>
      </w:r>
      <w:r w:rsidR="001B682F">
        <w:rPr>
          <w:lang w:val="es-MX"/>
        </w:rPr>
        <w:t>(</w:t>
      </w:r>
      <w:r w:rsidR="00492123">
        <w:rPr>
          <w:lang w:val="es-MX"/>
        </w:rPr>
        <w:t>y su inmediata colectivización como “</w:t>
      </w:r>
      <w:r w:rsidR="00492123" w:rsidRPr="00317357">
        <w:rPr>
          <w:i/>
          <w:lang w:val="es-MX"/>
        </w:rPr>
        <w:t>pase automático</w:t>
      </w:r>
      <w:r w:rsidR="00492123">
        <w:rPr>
          <w:lang w:val="es-MX"/>
        </w:rPr>
        <w:t>” al Comunismo libertario</w:t>
      </w:r>
      <w:r w:rsidR="001B682F">
        <w:rPr>
          <w:lang w:val="es-MX"/>
        </w:rPr>
        <w:t>)</w:t>
      </w:r>
      <w:r w:rsidR="00317357">
        <w:rPr>
          <w:lang w:val="es-MX"/>
        </w:rPr>
        <w:t>, la autogestión de la lucha,</w:t>
      </w:r>
      <w:r w:rsidR="008E17B2">
        <w:rPr>
          <w:lang w:val="es-MX"/>
        </w:rPr>
        <w:t xml:space="preserve"> la insurrección generali</w:t>
      </w:r>
      <w:r w:rsidR="001B682F">
        <w:rPr>
          <w:lang w:val="es-MX"/>
        </w:rPr>
        <w:t>z</w:t>
      </w:r>
      <w:r w:rsidR="008E17B2">
        <w:rPr>
          <w:lang w:val="es-MX"/>
        </w:rPr>
        <w:t>ada</w:t>
      </w:r>
      <w:r w:rsidR="00BD7149">
        <w:rPr>
          <w:lang w:val="es-MX"/>
        </w:rPr>
        <w:t xml:space="preserve">y, por supuesto, </w:t>
      </w:r>
      <w:r w:rsidR="007F49D5">
        <w:rPr>
          <w:lang w:val="es-MX"/>
        </w:rPr>
        <w:t>el tema de la organización</w:t>
      </w:r>
      <w:r w:rsidR="00BD7149">
        <w:rPr>
          <w:lang w:val="es-MX"/>
        </w:rPr>
        <w:t>.</w:t>
      </w:r>
    </w:p>
    <w:p w:rsidR="00DE39E3" w:rsidRDefault="00DE39E3" w:rsidP="00936D36">
      <w:pPr>
        <w:jc w:val="both"/>
        <w:rPr>
          <w:lang w:val="es-MX"/>
        </w:rPr>
      </w:pPr>
    </w:p>
    <w:p w:rsidR="00A74237" w:rsidRDefault="008E17B2" w:rsidP="00936D36">
      <w:pPr>
        <w:jc w:val="both"/>
        <w:rPr>
          <w:lang w:val="es-MX"/>
        </w:rPr>
      </w:pPr>
      <w:r>
        <w:rPr>
          <w:lang w:val="es-MX"/>
        </w:rPr>
        <w:t>Para mediados de la década del</w:t>
      </w:r>
      <w:r w:rsidR="00E0782C">
        <w:rPr>
          <w:lang w:val="es-MX"/>
        </w:rPr>
        <w:t>os</w:t>
      </w:r>
      <w:r>
        <w:rPr>
          <w:lang w:val="es-MX"/>
        </w:rPr>
        <w:t xml:space="preserve"> setenta, Alfredo Bonanno, deja inscritos algunos aportes sobre la cuestión organizativa</w:t>
      </w:r>
      <w:r w:rsidR="00140320">
        <w:rPr>
          <w:lang w:val="es-MX"/>
        </w:rPr>
        <w:t xml:space="preserve"> en su libro “</w:t>
      </w:r>
      <w:r w:rsidR="00140320" w:rsidRPr="000075B7">
        <w:rPr>
          <w:i/>
          <w:lang w:val="es-MX"/>
        </w:rPr>
        <w:t>Autogestión</w:t>
      </w:r>
      <w:r w:rsidR="00140320">
        <w:rPr>
          <w:lang w:val="es-MX"/>
        </w:rPr>
        <w:t>”</w:t>
      </w:r>
      <w:r w:rsidR="00AC7F6B">
        <w:rPr>
          <w:rStyle w:val="Refdenotaalpie"/>
          <w:lang w:val="es-MX"/>
        </w:rPr>
        <w:footnoteReference w:id="9"/>
      </w:r>
      <w:r>
        <w:rPr>
          <w:lang w:val="es-MX"/>
        </w:rPr>
        <w:t>,</w:t>
      </w:r>
      <w:r w:rsidR="009F417E">
        <w:rPr>
          <w:lang w:val="es-MX"/>
        </w:rPr>
        <w:t>donde –pese a las notables influencia</w:t>
      </w:r>
      <w:r w:rsidR="001B682F">
        <w:rPr>
          <w:lang w:val="es-MX"/>
        </w:rPr>
        <w:t>s</w:t>
      </w:r>
      <w:r w:rsidR="009F417E">
        <w:rPr>
          <w:lang w:val="es-MX"/>
        </w:rPr>
        <w:t xml:space="preserve"> de la época (autonomía obrera)– concluye</w:t>
      </w:r>
      <w:r w:rsidR="00140320">
        <w:rPr>
          <w:lang w:val="es-MX"/>
        </w:rPr>
        <w:t xml:space="preserve"> que «</w:t>
      </w:r>
      <w:r w:rsidR="00140320" w:rsidRPr="009912EF">
        <w:rPr>
          <w:i/>
          <w:lang w:val="es-MX"/>
        </w:rPr>
        <w:t>En la práctica, el problema organizativo presenta dos aspectos: uno real y otro imaginario</w:t>
      </w:r>
      <w:r w:rsidR="00140320">
        <w:rPr>
          <w:lang w:val="es-MX"/>
        </w:rPr>
        <w:t>»</w:t>
      </w:r>
      <w:r w:rsidR="00041734">
        <w:rPr>
          <w:rStyle w:val="Refdenotaalpie"/>
          <w:lang w:val="es-MX"/>
        </w:rPr>
        <w:footnoteReference w:id="10"/>
      </w:r>
      <w:r w:rsidR="007822FF">
        <w:rPr>
          <w:lang w:val="es-MX"/>
        </w:rPr>
        <w:t>. Ubicando e</w:t>
      </w:r>
      <w:r w:rsidR="00140320">
        <w:rPr>
          <w:lang w:val="es-MX"/>
        </w:rPr>
        <w:t>l</w:t>
      </w:r>
      <w:r w:rsidR="009F417E">
        <w:rPr>
          <w:lang w:val="es-MX"/>
        </w:rPr>
        <w:t xml:space="preserve"> primer aspecto</w:t>
      </w:r>
      <w:r w:rsidR="00140320">
        <w:rPr>
          <w:lang w:val="es-MX"/>
        </w:rPr>
        <w:t xml:space="preserve">, en relación directa </w:t>
      </w:r>
      <w:r w:rsidR="009F417E">
        <w:rPr>
          <w:lang w:val="es-MX"/>
        </w:rPr>
        <w:t>con el desarrollo de la lucha y, en consecuencia, como la esfera donde surgen las necesidades reales de organización «</w:t>
      </w:r>
      <w:r w:rsidR="009F417E" w:rsidRPr="009912EF">
        <w:rPr>
          <w:i/>
          <w:lang w:val="es-MX"/>
        </w:rPr>
        <w:t>cada vez más precisas</w:t>
      </w:r>
      <w:r w:rsidR="009F417E">
        <w:rPr>
          <w:lang w:val="es-MX"/>
        </w:rPr>
        <w:t xml:space="preserve">». Mientras, que el aspecto ficticio o “imaginario”, </w:t>
      </w:r>
      <w:r w:rsidR="009912EF">
        <w:rPr>
          <w:lang w:val="es-MX"/>
        </w:rPr>
        <w:t>propio de un medio «</w:t>
      </w:r>
      <w:r w:rsidR="00147609" w:rsidRPr="009912EF">
        <w:rPr>
          <w:i/>
          <w:lang w:val="es-MX"/>
        </w:rPr>
        <w:t>puramente intelectual</w:t>
      </w:r>
      <w:r w:rsidR="009912EF">
        <w:rPr>
          <w:lang w:val="es-MX"/>
        </w:rPr>
        <w:t>»</w:t>
      </w:r>
      <w:r w:rsidR="001B682F">
        <w:rPr>
          <w:lang w:val="es-MX"/>
        </w:rPr>
        <w:t>, l</w:t>
      </w:r>
      <w:r w:rsidR="00147609">
        <w:rPr>
          <w:lang w:val="es-MX"/>
        </w:rPr>
        <w:t>o sitúa en relac</w:t>
      </w:r>
      <w:r w:rsidR="007822FF">
        <w:rPr>
          <w:lang w:val="es-MX"/>
        </w:rPr>
        <w:t>ión inversa al desarrollo de la lucha</w:t>
      </w:r>
      <w:r w:rsidR="00147609">
        <w:rPr>
          <w:lang w:val="es-MX"/>
        </w:rPr>
        <w:t>: «</w:t>
      </w:r>
      <w:r w:rsidR="00147609" w:rsidRPr="009912EF">
        <w:rPr>
          <w:i/>
          <w:lang w:val="es-MX"/>
        </w:rPr>
        <w:t>a medida que disminuye la intensidad del conflicto, crecen las cavilaciones y las teorías</w:t>
      </w:r>
      <w:r w:rsidR="00041734">
        <w:rPr>
          <w:rStyle w:val="Refdenotaalpie"/>
          <w:i/>
          <w:lang w:val="es-MX"/>
        </w:rPr>
        <w:footnoteReference w:id="11"/>
      </w:r>
      <w:r w:rsidR="00147609">
        <w:rPr>
          <w:lang w:val="es-MX"/>
        </w:rPr>
        <w:t>». E inmediatamente nos aclara que «</w:t>
      </w:r>
      <w:r w:rsidR="00147609" w:rsidRPr="009912EF">
        <w:rPr>
          <w:i/>
          <w:lang w:val="es-MX"/>
        </w:rPr>
        <w:t>Naturalmente, esto no</w:t>
      </w:r>
      <w:r w:rsidR="003B3410" w:rsidRPr="009912EF">
        <w:rPr>
          <w:i/>
          <w:lang w:val="es-MX"/>
        </w:rPr>
        <w:t xml:space="preserve"> quiere decir</w:t>
      </w:r>
      <w:r w:rsidR="00147609" w:rsidRPr="009912EF">
        <w:rPr>
          <w:i/>
          <w:lang w:val="es-MX"/>
        </w:rPr>
        <w:t xml:space="preserve"> que la organización, creada en relación con la</w:t>
      </w:r>
      <w:r w:rsidR="003B3410" w:rsidRPr="009912EF">
        <w:rPr>
          <w:i/>
          <w:lang w:val="es-MX"/>
        </w:rPr>
        <w:t xml:space="preserve"> lucha concreta, no necesite del análisis teórico adecuado o que no deban considerarse los resultados y los análisis de las luchas precedentes. Únicamente significaque, en los períodos de “paro” revolucionario, florece la actividad de los intelectuales que se entregan a sus reflexiones personales, perdiendo la medida de la realidad</w:t>
      </w:r>
      <w:r w:rsidR="00041734">
        <w:rPr>
          <w:rStyle w:val="Refdenotaalpie"/>
          <w:i/>
          <w:lang w:val="es-MX"/>
        </w:rPr>
        <w:footnoteReference w:id="12"/>
      </w:r>
      <w:r w:rsidR="003B3410">
        <w:rPr>
          <w:lang w:val="es-MX"/>
        </w:rPr>
        <w:t>».</w:t>
      </w:r>
    </w:p>
    <w:p w:rsidR="00A74237" w:rsidRDefault="00A74237" w:rsidP="00936D36">
      <w:pPr>
        <w:jc w:val="both"/>
        <w:rPr>
          <w:lang w:val="es-MX"/>
        </w:rPr>
      </w:pPr>
    </w:p>
    <w:p w:rsidR="009B27D8" w:rsidRPr="009B27D8" w:rsidRDefault="00A74237" w:rsidP="00936D36">
      <w:pPr>
        <w:jc w:val="both"/>
        <w:rPr>
          <w:lang w:val="es-MX"/>
        </w:rPr>
      </w:pPr>
      <w:r>
        <w:rPr>
          <w:lang w:val="es-MX"/>
        </w:rPr>
        <w:t xml:space="preserve">A partir de la experiencia y con el transcurso de los años, Alfredo irá completando el tema organizativo, en la medida en que fue superando las influencias </w:t>
      </w:r>
      <w:r w:rsidRPr="00C97273">
        <w:rPr>
          <w:i/>
          <w:lang w:val="es-MX"/>
        </w:rPr>
        <w:t>autonomistas</w:t>
      </w:r>
      <w:r w:rsidR="00511A0A">
        <w:rPr>
          <w:lang w:val="es-MX"/>
        </w:rPr>
        <w:t xml:space="preserve"> y profundizando la actualización teórico-práctica del anarquismo</w:t>
      </w:r>
      <w:r w:rsidR="00E57818">
        <w:rPr>
          <w:lang w:val="es-MX"/>
        </w:rPr>
        <w:t xml:space="preserve">. De tal forma, </w:t>
      </w:r>
      <w:r>
        <w:rPr>
          <w:lang w:val="es-MX"/>
        </w:rPr>
        <w:t xml:space="preserve">nos entregaría </w:t>
      </w:r>
      <w:r w:rsidR="00053744">
        <w:rPr>
          <w:lang w:val="es-MX"/>
        </w:rPr>
        <w:t>(</w:t>
      </w:r>
      <w:r w:rsidR="00E57818">
        <w:rPr>
          <w:lang w:val="es-MX"/>
        </w:rPr>
        <w:t>veinte años después</w:t>
      </w:r>
      <w:r w:rsidR="00053744">
        <w:rPr>
          <w:lang w:val="es-MX"/>
        </w:rPr>
        <w:t>)</w:t>
      </w:r>
      <w:r>
        <w:rPr>
          <w:lang w:val="es-MX"/>
        </w:rPr>
        <w:t>unas reflexiones</w:t>
      </w:r>
      <w:r w:rsidR="00E57818">
        <w:rPr>
          <w:lang w:val="es-MX"/>
        </w:rPr>
        <w:t xml:space="preserve"> mucho más acabadas en torno a la organización anárquica en su charla de Cúneo</w:t>
      </w:r>
      <w:r w:rsidR="00D20F5F">
        <w:rPr>
          <w:lang w:val="es-MX"/>
        </w:rPr>
        <w:t xml:space="preserve"> de enero de 199</w:t>
      </w:r>
      <w:r w:rsidR="00E0782C">
        <w:rPr>
          <w:lang w:val="es-MX"/>
        </w:rPr>
        <w:t>5</w:t>
      </w:r>
      <w:r w:rsidR="005543FB">
        <w:rPr>
          <w:lang w:val="es-MX"/>
        </w:rPr>
        <w:t xml:space="preserve"> intitulada “</w:t>
      </w:r>
      <w:r w:rsidR="005543FB" w:rsidRPr="005543FB">
        <w:rPr>
          <w:i/>
          <w:lang w:val="es-MX"/>
        </w:rPr>
        <w:t>Anarquismo y Democracia</w:t>
      </w:r>
      <w:r w:rsidR="005543FB">
        <w:rPr>
          <w:lang w:val="es-MX"/>
        </w:rPr>
        <w:t>”</w:t>
      </w:r>
      <w:r w:rsidR="00E57818">
        <w:rPr>
          <w:lang w:val="es-MX"/>
        </w:rPr>
        <w:t xml:space="preserve">, </w:t>
      </w:r>
      <w:r w:rsidR="00053744">
        <w:rPr>
          <w:lang w:val="es-MX"/>
        </w:rPr>
        <w:t>que bien vale la pena retomar: «</w:t>
      </w:r>
      <w:r w:rsidR="00053744" w:rsidRPr="009912EF">
        <w:rPr>
          <w:i/>
          <w:lang w:val="es-MX"/>
        </w:rPr>
        <w:t>Una organización anarquista, que se proyecta hacia el futuro, debería ser más ágil. No pude presentarse con las pesadas características, cuantitativamente hablando, de las estructuras del pasado. No puede presentarse mediante su dimensión de síntesis como, por ejemplo, se hacía en el pasado, cuya estructura organizativa pretendía resumir la realidad en su interior a través de “comisiones”</w:t>
      </w:r>
      <w:r w:rsidR="00C90533" w:rsidRPr="009912EF">
        <w:rPr>
          <w:i/>
          <w:lang w:val="es-MX"/>
        </w:rPr>
        <w:t xml:space="preserve"> específicas que abarcaban</w:t>
      </w:r>
      <w:r w:rsidR="00053744" w:rsidRPr="009912EF">
        <w:rPr>
          <w:i/>
          <w:lang w:val="es-MX"/>
        </w:rPr>
        <w:t xml:space="preserve"> múltiples problemas</w:t>
      </w:r>
      <w:r w:rsidR="00C90533" w:rsidRPr="009912EF">
        <w:rPr>
          <w:i/>
          <w:lang w:val="es-MX"/>
        </w:rPr>
        <w:t xml:space="preserve"> y que después, tomaban sus decisiones en el congreso periódico anual y se pronunciaba</w:t>
      </w:r>
      <w:r w:rsidR="00511A0A" w:rsidRPr="009912EF">
        <w:rPr>
          <w:i/>
          <w:lang w:val="es-MX"/>
        </w:rPr>
        <w:t>n basándose en te</w:t>
      </w:r>
      <w:r w:rsidR="00C90533" w:rsidRPr="009912EF">
        <w:rPr>
          <w:i/>
          <w:lang w:val="es-MX"/>
        </w:rPr>
        <w:t>sis que probablemente se remontaban al siglo pasado</w:t>
      </w:r>
      <w:r w:rsidR="00511A0A" w:rsidRPr="009912EF">
        <w:rPr>
          <w:i/>
          <w:lang w:val="es-MX"/>
        </w:rPr>
        <w:t xml:space="preserve">. Todo esto tuvo su época, no porque haya transcurrido todo un siglo </w:t>
      </w:r>
      <w:r w:rsidR="007325D7" w:rsidRPr="009912EF">
        <w:rPr>
          <w:i/>
          <w:lang w:val="es-MX"/>
        </w:rPr>
        <w:t xml:space="preserve">desde que fue ideado sino porque la realidad ha </w:t>
      </w:r>
      <w:r w:rsidR="007325D7" w:rsidRPr="009912EF">
        <w:rPr>
          <w:i/>
          <w:lang w:val="es-MX"/>
        </w:rPr>
        <w:lastRenderedPageBreak/>
        <w:t>cambiado</w:t>
      </w:r>
      <w:r w:rsidR="00EB01A9">
        <w:rPr>
          <w:lang w:val="es-MX"/>
        </w:rPr>
        <w:t>.</w:t>
      </w:r>
      <w:r w:rsidR="00053744">
        <w:rPr>
          <w:lang w:val="es-MX"/>
        </w:rPr>
        <w:t>»</w:t>
      </w:r>
      <w:r w:rsidR="00E0782C" w:rsidRPr="00E0782C">
        <w:rPr>
          <w:rStyle w:val="Refdenotaalpie"/>
          <w:lang w:val="es-MX"/>
        </w:rPr>
        <w:footnoteReference w:id="13"/>
      </w:r>
      <w:r w:rsidR="00EB01A9">
        <w:rPr>
          <w:lang w:val="es-MX"/>
        </w:rPr>
        <w:t>. En esta misma confe</w:t>
      </w:r>
      <w:r w:rsidR="000075B7">
        <w:rPr>
          <w:lang w:val="es-MX"/>
        </w:rPr>
        <w:t>rencia, hacía</w:t>
      </w:r>
      <w:r w:rsidR="00EB01A9">
        <w:rPr>
          <w:lang w:val="es-MX"/>
        </w:rPr>
        <w:t xml:space="preserve"> hincapié en la necesidad de la formación de pequeños </w:t>
      </w:r>
      <w:r w:rsidR="00EB01A9" w:rsidRPr="000075B7">
        <w:rPr>
          <w:i/>
          <w:lang w:val="es-MX"/>
        </w:rPr>
        <w:t>grupos de afinidad</w:t>
      </w:r>
      <w:r w:rsidR="00EB01A9">
        <w:rPr>
          <w:lang w:val="es-MX"/>
        </w:rPr>
        <w:t xml:space="preserve"> que a su vez, estrechen contactos y se coordinen mediante la “</w:t>
      </w:r>
      <w:r w:rsidR="00EB01A9" w:rsidRPr="007822FF">
        <w:rPr>
          <w:i/>
          <w:lang w:val="es-MX"/>
        </w:rPr>
        <w:t>organización informal</w:t>
      </w:r>
      <w:r w:rsidR="00EB01A9">
        <w:rPr>
          <w:lang w:val="es-MX"/>
        </w:rPr>
        <w:t>”</w:t>
      </w:r>
      <w:r w:rsidR="00F43BD4">
        <w:rPr>
          <w:lang w:val="es-MX"/>
        </w:rPr>
        <w:t>, dando paso a nuevas tesis sobre la organización</w:t>
      </w:r>
      <w:r w:rsidR="00E84539">
        <w:rPr>
          <w:lang w:val="es-MX"/>
        </w:rPr>
        <w:t xml:space="preserve"> anárquica y a</w:t>
      </w:r>
      <w:r w:rsidR="007822FF">
        <w:rPr>
          <w:lang w:val="es-MX"/>
        </w:rPr>
        <w:t>l</w:t>
      </w:r>
      <w:r w:rsidR="00E84539">
        <w:rPr>
          <w:lang w:val="es-MX"/>
        </w:rPr>
        <w:t xml:space="preserve"> desarrollo de lo que hemos </w:t>
      </w:r>
      <w:r w:rsidR="00E84539" w:rsidRPr="009B27D8">
        <w:rPr>
          <w:lang w:val="es-MX"/>
        </w:rPr>
        <w:t>denominado</w:t>
      </w:r>
      <w:r w:rsidR="00D20F5F">
        <w:rPr>
          <w:lang w:val="es-MX"/>
        </w:rPr>
        <w:t xml:space="preserve"> la</w:t>
      </w:r>
      <w:r w:rsidR="00F43BD4" w:rsidRPr="00D20F5F">
        <w:rPr>
          <w:i/>
          <w:lang w:val="es-MX"/>
        </w:rPr>
        <w:t>Tendencia Informal Anarquista</w:t>
      </w:r>
      <w:r w:rsidR="00F43BD4" w:rsidRPr="009B27D8">
        <w:rPr>
          <w:lang w:val="es-MX"/>
        </w:rPr>
        <w:t xml:space="preserve">. </w:t>
      </w:r>
    </w:p>
    <w:p w:rsidR="00F04188" w:rsidRPr="009B27D8" w:rsidRDefault="00F04188" w:rsidP="00936D36">
      <w:pPr>
        <w:jc w:val="both"/>
        <w:rPr>
          <w:lang w:val="es-MX"/>
        </w:rPr>
      </w:pPr>
    </w:p>
    <w:p w:rsidR="00FC7AEE" w:rsidRPr="009B27D8" w:rsidRDefault="005062EE" w:rsidP="005062EE">
      <w:pPr>
        <w:jc w:val="both"/>
        <w:rPr>
          <w:b/>
          <w:lang w:val="es-MX"/>
        </w:rPr>
      </w:pPr>
      <w:r w:rsidRPr="005062EE">
        <w:rPr>
          <w:b/>
          <w:i/>
          <w:lang w:val="es-MX"/>
        </w:rPr>
        <w:t>C.A</w:t>
      </w:r>
      <w:r>
        <w:rPr>
          <w:b/>
          <w:lang w:val="es-MX"/>
        </w:rPr>
        <w:t xml:space="preserve">.: </w:t>
      </w:r>
      <w:r w:rsidR="001654A5" w:rsidRPr="009B27D8">
        <w:rPr>
          <w:b/>
          <w:lang w:val="es-MX"/>
        </w:rPr>
        <w:t>¿Por qué consideras</w:t>
      </w:r>
      <w:r w:rsidR="00FC7AEE" w:rsidRPr="009B27D8">
        <w:rPr>
          <w:b/>
          <w:lang w:val="es-MX"/>
        </w:rPr>
        <w:t xml:space="preserve"> que continúa </w:t>
      </w:r>
      <w:r w:rsidR="00FF0243" w:rsidRPr="009B27D8">
        <w:rPr>
          <w:b/>
          <w:lang w:val="es-MX"/>
        </w:rPr>
        <w:t xml:space="preserve">el debate en torno a la organización (o sobre cómo entendemos la misma) </w:t>
      </w:r>
      <w:r w:rsidR="00FC7AEE" w:rsidRPr="009B27D8">
        <w:rPr>
          <w:b/>
          <w:lang w:val="es-MX"/>
        </w:rPr>
        <w:t>en los medios anarquistas</w:t>
      </w:r>
      <w:r w:rsidR="001654A5" w:rsidRPr="009B27D8">
        <w:rPr>
          <w:b/>
          <w:lang w:val="es-MX"/>
        </w:rPr>
        <w:t xml:space="preserve"> de nuestros días</w:t>
      </w:r>
      <w:r w:rsidR="00FC7AEE" w:rsidRPr="009B27D8">
        <w:rPr>
          <w:b/>
          <w:lang w:val="es-MX"/>
        </w:rPr>
        <w:t xml:space="preserve">? </w:t>
      </w:r>
    </w:p>
    <w:p w:rsidR="00FC7AEE" w:rsidRDefault="00FC7AEE" w:rsidP="00936D36">
      <w:pPr>
        <w:jc w:val="both"/>
        <w:rPr>
          <w:lang w:val="es-MX"/>
        </w:rPr>
      </w:pPr>
    </w:p>
    <w:p w:rsidR="006D43B7" w:rsidRPr="00FC7AEE" w:rsidRDefault="004E364F" w:rsidP="00FC7AEE">
      <w:pPr>
        <w:jc w:val="both"/>
        <w:rPr>
          <w:lang w:val="es-MX"/>
        </w:rPr>
      </w:pPr>
      <w:r>
        <w:t>Que la discusión</w:t>
      </w:r>
      <w:r w:rsidR="008C3AA0" w:rsidRPr="00CF4243">
        <w:t xml:space="preserve"> en torno a la forma de organización anárquica aún persista</w:t>
      </w:r>
      <w:r w:rsidR="00D743C7" w:rsidRPr="00CF4243">
        <w:t xml:space="preserve"> en nuestras tiendas, sólo </w:t>
      </w:r>
      <w:r w:rsidR="008C3AA0" w:rsidRPr="00CF4243">
        <w:t>de</w:t>
      </w:r>
      <w:r w:rsidR="004148E8">
        <w:t>muestra</w:t>
      </w:r>
      <w:r w:rsidR="00D743C7" w:rsidRPr="00CF4243">
        <w:t xml:space="preserve"> el </w:t>
      </w:r>
      <w:r w:rsidR="000E5F47">
        <w:t>alcanc</w:t>
      </w:r>
      <w:r w:rsidR="004148E8">
        <w:t>e de sus ausencias paradigmáticas. S</w:t>
      </w:r>
      <w:r w:rsidR="00D16A4E" w:rsidRPr="00CF4243">
        <w:t xml:space="preserve">in </w:t>
      </w:r>
      <w:r w:rsidR="00D20F5F">
        <w:t>embargo, únicamente mediante la profundización de este</w:t>
      </w:r>
      <w:r w:rsidR="00D16A4E" w:rsidRPr="00CF4243">
        <w:t xml:space="preserve"> debate será posible hacernos de los insumos específic</w:t>
      </w:r>
      <w:r w:rsidR="00A87567">
        <w:t>o</w:t>
      </w:r>
      <w:r w:rsidR="00D20F5F">
        <w:t xml:space="preserve">s que nos permitan abandonar </w:t>
      </w:r>
      <w:r w:rsidR="00A87567">
        <w:t>e</w:t>
      </w:r>
      <w:r w:rsidR="00D20F5F">
        <w:t>l</w:t>
      </w:r>
      <w:r w:rsidR="00D16A4E" w:rsidRPr="00CF4243">
        <w:rPr>
          <w:bCs/>
          <w:color w:val="000000"/>
          <w:lang w:eastAsia="es-MX"/>
        </w:rPr>
        <w:t>extravío teórico-práctico que aflige al pensamiento ácrata contemporáneo</w:t>
      </w:r>
      <w:r w:rsidR="00F65C53">
        <w:rPr>
          <w:bCs/>
          <w:color w:val="000000"/>
          <w:lang w:eastAsia="es-MX"/>
        </w:rPr>
        <w:t xml:space="preserve"> y dar paso a la posibilidad de construcción de un paradigma renovado</w:t>
      </w:r>
      <w:r w:rsidR="006D43B7" w:rsidRPr="00CF4243">
        <w:rPr>
          <w:bCs/>
          <w:color w:val="000000"/>
          <w:lang w:eastAsia="es-MX"/>
        </w:rPr>
        <w:t>. Con esta finalidad</w:t>
      </w:r>
      <w:r w:rsidR="00D16A4E" w:rsidRPr="00CF4243">
        <w:rPr>
          <w:bCs/>
          <w:color w:val="000000"/>
          <w:lang w:eastAsia="es-MX"/>
        </w:rPr>
        <w:t xml:space="preserve"> se han venido habilitando medios electrónicos</w:t>
      </w:r>
      <w:r>
        <w:rPr>
          <w:bCs/>
          <w:color w:val="000000"/>
          <w:lang w:eastAsia="es-MX"/>
        </w:rPr>
        <w:t xml:space="preserve"> dedicados a potenciar la discusión reflexiva</w:t>
      </w:r>
      <w:r w:rsidR="00D16A4E" w:rsidRPr="00CF4243">
        <w:rPr>
          <w:bCs/>
          <w:color w:val="000000"/>
          <w:lang w:eastAsia="es-MX"/>
        </w:rPr>
        <w:t xml:space="preserve"> entre los anarquistas, pero el </w:t>
      </w:r>
      <w:r w:rsidR="006D43B7" w:rsidRPr="00CF4243">
        <w:rPr>
          <w:bCs/>
          <w:color w:val="000000"/>
          <w:lang w:eastAsia="es-MX"/>
        </w:rPr>
        <w:t>inconveniente</w:t>
      </w:r>
      <w:r w:rsidR="00D16A4E" w:rsidRPr="00CF4243">
        <w:rPr>
          <w:bCs/>
          <w:color w:val="000000"/>
          <w:lang w:eastAsia="es-MX"/>
        </w:rPr>
        <w:t xml:space="preserve"> de  </w:t>
      </w:r>
      <w:r w:rsidR="009B10D9" w:rsidRPr="00CF4243">
        <w:rPr>
          <w:bCs/>
          <w:color w:val="000000"/>
          <w:lang w:eastAsia="es-MX"/>
        </w:rPr>
        <w:t>estos “foros</w:t>
      </w:r>
      <w:r w:rsidR="00AC111C" w:rsidRPr="00CF4243">
        <w:rPr>
          <w:bCs/>
          <w:color w:val="000000"/>
          <w:lang w:eastAsia="es-MX"/>
        </w:rPr>
        <w:t xml:space="preserve"> de discusión”</w:t>
      </w:r>
      <w:r w:rsidR="00CF4243">
        <w:rPr>
          <w:bCs/>
          <w:color w:val="000000"/>
          <w:lang w:eastAsia="es-MX"/>
        </w:rPr>
        <w:t xml:space="preserve"> virtual</w:t>
      </w:r>
      <w:r>
        <w:rPr>
          <w:bCs/>
          <w:color w:val="000000"/>
          <w:lang w:eastAsia="es-MX"/>
        </w:rPr>
        <w:t>es</w:t>
      </w:r>
      <w:r w:rsidR="00AC111C" w:rsidRPr="00CF4243">
        <w:rPr>
          <w:lang w:eastAsia="es-MX"/>
        </w:rPr>
        <w:t>–más allá del esfuerzo y el desgaste que representan y de la labor estoica de quienes los animan– es que, por regla general, se encuentr</w:t>
      </w:r>
      <w:r>
        <w:rPr>
          <w:lang w:eastAsia="es-MX"/>
        </w:rPr>
        <w:t>an secuestrados por grupos específico</w:t>
      </w:r>
      <w:r w:rsidR="00AC111C" w:rsidRPr="00CF4243">
        <w:rPr>
          <w:lang w:eastAsia="es-MX"/>
        </w:rPr>
        <w:t>s que</w:t>
      </w:r>
      <w:r w:rsidR="009B10D9" w:rsidRPr="00CF4243">
        <w:rPr>
          <w:lang w:eastAsia="es-MX"/>
        </w:rPr>
        <w:t>,</w:t>
      </w:r>
      <w:r w:rsidR="00AC111C" w:rsidRPr="00CF4243">
        <w:rPr>
          <w:lang w:eastAsia="es-MX"/>
        </w:rPr>
        <w:t xml:space="preserve"> lejos de facilitar la polémica e incentivar la discusión, se aferran a salvagu</w:t>
      </w:r>
      <w:r w:rsidR="00F65C53">
        <w:rPr>
          <w:lang w:eastAsia="es-MX"/>
        </w:rPr>
        <w:t>ardar a capa y espada sus capilla</w:t>
      </w:r>
      <w:r w:rsidR="00C02625" w:rsidRPr="00CF4243">
        <w:rPr>
          <w:lang w:eastAsia="es-MX"/>
        </w:rPr>
        <w:t>s</w:t>
      </w:r>
      <w:r w:rsidR="00F65C53">
        <w:rPr>
          <w:lang w:eastAsia="es-MX"/>
        </w:rPr>
        <w:t xml:space="preserve"> ideológicas</w:t>
      </w:r>
      <w:r w:rsidR="00C02625" w:rsidRPr="00CF4243">
        <w:rPr>
          <w:lang w:eastAsia="es-MX"/>
        </w:rPr>
        <w:t xml:space="preserve">, sin siquiera cuestionarse </w:t>
      </w:r>
      <w:r w:rsidR="00AC111C" w:rsidRPr="00CF4243">
        <w:rPr>
          <w:lang w:eastAsia="es-MX"/>
        </w:rPr>
        <w:t xml:space="preserve">la </w:t>
      </w:r>
      <w:r w:rsidR="00EA1577" w:rsidRPr="00CF4243">
        <w:rPr>
          <w:lang w:eastAsia="es-MX"/>
        </w:rPr>
        <w:t>correspondencia de sus anquilosados pensamientos</w:t>
      </w:r>
      <w:r w:rsidR="009B2F3B" w:rsidRPr="00CF4243">
        <w:rPr>
          <w:lang w:eastAsia="es-MX"/>
        </w:rPr>
        <w:t xml:space="preserve"> con la realidad concreta</w:t>
      </w:r>
      <w:r w:rsidR="008C3D8C">
        <w:rPr>
          <w:lang w:eastAsia="es-MX"/>
        </w:rPr>
        <w:t>. De tal modo, continúan</w:t>
      </w:r>
      <w:r w:rsidR="00F65C53">
        <w:rPr>
          <w:lang w:eastAsia="es-MX"/>
        </w:rPr>
        <w:t xml:space="preserve"> recreando el dogma y la ortodoxia</w:t>
      </w:r>
      <w:r w:rsidR="00901B96" w:rsidRPr="00CF4243">
        <w:rPr>
          <w:lang w:eastAsia="es-MX"/>
        </w:rPr>
        <w:t xml:space="preserve"> como</w:t>
      </w:r>
      <w:r w:rsidR="00AC111C" w:rsidRPr="00975969">
        <w:rPr>
          <w:lang w:eastAsia="es-MX"/>
        </w:rPr>
        <w:t xml:space="preserve">consecuencia lógica de </w:t>
      </w:r>
      <w:r w:rsidR="00AC111C" w:rsidRPr="0092636A">
        <w:rPr>
          <w:lang w:eastAsia="es-MX"/>
        </w:rPr>
        <w:t>la derro</w:t>
      </w:r>
      <w:r w:rsidR="00E13D21" w:rsidRPr="0092636A">
        <w:rPr>
          <w:lang w:eastAsia="es-MX"/>
        </w:rPr>
        <w:t xml:space="preserve">ta y </w:t>
      </w:r>
      <w:r w:rsidR="00901B96" w:rsidRPr="0092636A">
        <w:rPr>
          <w:lang w:eastAsia="es-MX"/>
        </w:rPr>
        <w:t xml:space="preserve">el repliegue, </w:t>
      </w:r>
      <w:r w:rsidR="00AC111C" w:rsidRPr="0092636A">
        <w:rPr>
          <w:lang w:eastAsia="es-MX"/>
        </w:rPr>
        <w:t>impuesto</w:t>
      </w:r>
      <w:r w:rsidR="00901B96" w:rsidRPr="0092636A">
        <w:rPr>
          <w:lang w:eastAsia="es-MX"/>
        </w:rPr>
        <w:t>s</w:t>
      </w:r>
      <w:r w:rsidR="00AC111C" w:rsidRPr="0092636A">
        <w:rPr>
          <w:lang w:eastAsia="es-MX"/>
        </w:rPr>
        <w:t xml:space="preserve"> por las desfavorables </w:t>
      </w:r>
      <w:r w:rsidR="00975969" w:rsidRPr="0092636A">
        <w:rPr>
          <w:lang w:eastAsia="es-MX"/>
        </w:rPr>
        <w:t>condicione</w:t>
      </w:r>
      <w:r w:rsidR="00901B96" w:rsidRPr="0092636A">
        <w:rPr>
          <w:lang w:eastAsia="es-MX"/>
        </w:rPr>
        <w:t>s</w:t>
      </w:r>
      <w:r w:rsidR="00AC111C" w:rsidRPr="0092636A">
        <w:rPr>
          <w:lang w:eastAsia="es-MX"/>
        </w:rPr>
        <w:t xml:space="preserve"> que trajo el pasad</w:t>
      </w:r>
      <w:r w:rsidR="00CF4243" w:rsidRPr="0092636A">
        <w:rPr>
          <w:lang w:eastAsia="es-MX"/>
        </w:rPr>
        <w:t xml:space="preserve">o siglo XX, con el auge </w:t>
      </w:r>
      <w:r w:rsidR="00AC111C" w:rsidRPr="0092636A">
        <w:rPr>
          <w:lang w:eastAsia="es-MX"/>
        </w:rPr>
        <w:t>del nacional-socialismo</w:t>
      </w:r>
      <w:r w:rsidR="00CF4243" w:rsidRPr="0092636A">
        <w:rPr>
          <w:lang w:eastAsia="es-MX"/>
        </w:rPr>
        <w:t xml:space="preserve"> primero</w:t>
      </w:r>
      <w:r w:rsidR="00AC111C" w:rsidRPr="0092636A">
        <w:rPr>
          <w:lang w:eastAsia="es-MX"/>
        </w:rPr>
        <w:t xml:space="preserve"> y después</w:t>
      </w:r>
      <w:r w:rsidR="00B105E6" w:rsidRPr="0092636A">
        <w:rPr>
          <w:lang w:eastAsia="es-MX"/>
        </w:rPr>
        <w:t>,</w:t>
      </w:r>
      <w:r w:rsidR="00AC111C" w:rsidRPr="0092636A">
        <w:rPr>
          <w:lang w:eastAsia="es-MX"/>
        </w:rPr>
        <w:t xml:space="preserve"> el crecimient</w:t>
      </w:r>
      <w:r w:rsidR="00CF4243" w:rsidRPr="0092636A">
        <w:rPr>
          <w:lang w:eastAsia="es-MX"/>
        </w:rPr>
        <w:t>o y la expansión del leninismo</w:t>
      </w:r>
      <w:r>
        <w:rPr>
          <w:color w:val="000000"/>
        </w:rPr>
        <w:t>–</w:t>
      </w:r>
      <w:r w:rsidR="00CF4243" w:rsidRPr="0092636A">
        <w:rPr>
          <w:color w:val="000000"/>
        </w:rPr>
        <w:t xml:space="preserve">ya no sólo como corriente política </w:t>
      </w:r>
      <w:r w:rsidR="00D20F5F">
        <w:rPr>
          <w:color w:val="000000"/>
        </w:rPr>
        <w:t xml:space="preserve">indisolublemente vinculada a la socialdemocracia </w:t>
      </w:r>
      <w:r w:rsidR="00CF4243" w:rsidRPr="0092636A">
        <w:rPr>
          <w:color w:val="000000"/>
        </w:rPr>
        <w:t xml:space="preserve">sino también como teoría </w:t>
      </w:r>
      <w:r w:rsidR="00CF4243" w:rsidRPr="00717378">
        <w:rPr>
          <w:color w:val="000000"/>
        </w:rPr>
        <w:t>legitimada y hegemónica en ámbitos académicos y científicos</w:t>
      </w:r>
      <w:r>
        <w:rPr>
          <w:color w:val="000000"/>
        </w:rPr>
        <w:t>–</w:t>
      </w:r>
      <w:r w:rsidR="00975969" w:rsidRPr="00717378">
        <w:rPr>
          <w:lang w:eastAsia="es-MX"/>
        </w:rPr>
        <w:t xml:space="preserve">;así como </w:t>
      </w:r>
      <w:r w:rsidR="00CF4243" w:rsidRPr="00717378">
        <w:rPr>
          <w:color w:val="000000"/>
        </w:rPr>
        <w:t>la progresiva integración de los trabajadores en las “</w:t>
      </w:r>
      <w:r w:rsidR="00CF4243" w:rsidRPr="000075B7">
        <w:rPr>
          <w:i/>
          <w:color w:val="000000"/>
        </w:rPr>
        <w:t>democracias parlamentarias</w:t>
      </w:r>
      <w:r w:rsidR="00CF4243" w:rsidRPr="00717378">
        <w:rPr>
          <w:color w:val="000000"/>
        </w:rPr>
        <w:t xml:space="preserve">” </w:t>
      </w:r>
      <w:r w:rsidR="008C3D8C">
        <w:rPr>
          <w:color w:val="000000"/>
        </w:rPr>
        <w:t>(</w:t>
      </w:r>
      <w:r w:rsidR="00CF4243" w:rsidRPr="00717378">
        <w:rPr>
          <w:color w:val="000000"/>
        </w:rPr>
        <w:t>con la correspondiente consolidación de los Estados benefactores</w:t>
      </w:r>
      <w:r w:rsidR="008C3D8C">
        <w:rPr>
          <w:color w:val="000000"/>
        </w:rPr>
        <w:t>)</w:t>
      </w:r>
      <w:r w:rsidR="00975969" w:rsidRPr="00717378">
        <w:rPr>
          <w:color w:val="000000"/>
        </w:rPr>
        <w:t>;</w:t>
      </w:r>
      <w:r w:rsidR="00CF4243" w:rsidRPr="00717378">
        <w:rPr>
          <w:color w:val="000000"/>
        </w:rPr>
        <w:t xml:space="preserve"> las expectativas despertadas por las experiencias nacional-populistas en América Latina, Asia y África</w:t>
      </w:r>
      <w:r w:rsidR="00975969" w:rsidRPr="00717378">
        <w:rPr>
          <w:color w:val="000000"/>
        </w:rPr>
        <w:t>; los cambios en las formas productivas y</w:t>
      </w:r>
      <w:r w:rsidR="00CF4243" w:rsidRPr="00717378">
        <w:rPr>
          <w:color w:val="000000"/>
        </w:rPr>
        <w:t>,</w:t>
      </w:r>
      <w:r w:rsidR="00975969" w:rsidRPr="00717378">
        <w:rPr>
          <w:color w:val="000000"/>
        </w:rPr>
        <w:t xml:space="preserve"> un larguísimo</w:t>
      </w:r>
      <w:r w:rsidR="00CF4243" w:rsidRPr="00717378">
        <w:rPr>
          <w:color w:val="000000"/>
        </w:rPr>
        <w:t xml:space="preserve"> etc.</w:t>
      </w:r>
      <w:r w:rsidR="00E13D21" w:rsidRPr="00717378">
        <w:rPr>
          <w:color w:val="000000"/>
        </w:rPr>
        <w:t xml:space="preserve"> Un período de</w:t>
      </w:r>
      <w:r w:rsidR="00741A70">
        <w:rPr>
          <w:color w:val="000000"/>
        </w:rPr>
        <w:t xml:space="preserve"> sobrevivencia </w:t>
      </w:r>
      <w:r w:rsidR="008C3D8C">
        <w:rPr>
          <w:color w:val="000000"/>
        </w:rPr>
        <w:t>que apuntó</w:t>
      </w:r>
      <w:r w:rsidR="00E13D21" w:rsidRPr="00717378">
        <w:rPr>
          <w:color w:val="000000"/>
        </w:rPr>
        <w:t xml:space="preserve"> al mantenimiento de algunas referencias teóricas básicas pero </w:t>
      </w:r>
      <w:r>
        <w:rPr>
          <w:color w:val="000000"/>
        </w:rPr>
        <w:t>ya en un</w:t>
      </w:r>
      <w:r w:rsidRPr="00717378">
        <w:rPr>
          <w:color w:val="000000"/>
        </w:rPr>
        <w:t>ambiente</w:t>
      </w:r>
      <w:r w:rsidR="00E13D21" w:rsidRPr="00717378">
        <w:rPr>
          <w:color w:val="000000"/>
        </w:rPr>
        <w:t xml:space="preserve"> de dispersión yde a</w:t>
      </w:r>
      <w:r w:rsidR="00741A70">
        <w:rPr>
          <w:color w:val="000000"/>
        </w:rPr>
        <w:t>usencia de paradigmas</w:t>
      </w:r>
      <w:r w:rsidR="0092636A" w:rsidRPr="00717378">
        <w:rPr>
          <w:color w:val="000000"/>
        </w:rPr>
        <w:t>, que</w:t>
      </w:r>
      <w:r w:rsidR="00140872">
        <w:rPr>
          <w:color w:val="000000"/>
        </w:rPr>
        <w:t xml:space="preserve"> llevó al movimientoa </w:t>
      </w:r>
      <w:r w:rsidR="0092636A" w:rsidRPr="00717378">
        <w:rPr>
          <w:color w:val="000000"/>
        </w:rPr>
        <w:t>desaparece</w:t>
      </w:r>
      <w:r w:rsidR="00D83C4C">
        <w:rPr>
          <w:color w:val="000000"/>
        </w:rPr>
        <w:t>r</w:t>
      </w:r>
      <w:r w:rsidR="0092636A" w:rsidRPr="00717378">
        <w:rPr>
          <w:color w:val="000000"/>
        </w:rPr>
        <w:t xml:space="preserve"> como fuerza material</w:t>
      </w:r>
      <w:r w:rsidR="008C3D8C">
        <w:rPr>
          <w:color w:val="000000"/>
        </w:rPr>
        <w:t>antisistémica</w:t>
      </w:r>
      <w:r w:rsidR="00140872">
        <w:rPr>
          <w:color w:val="000000"/>
        </w:rPr>
        <w:t>, degenerando</w:t>
      </w:r>
      <w:r w:rsidR="0092636A" w:rsidRPr="00717378">
        <w:rPr>
          <w:color w:val="000000"/>
        </w:rPr>
        <w:t xml:space="preserve"> en ideología</w:t>
      </w:r>
      <w:r w:rsidR="00717378" w:rsidRPr="00717378">
        <w:rPr>
          <w:color w:val="000000"/>
        </w:rPr>
        <w:t>.</w:t>
      </w:r>
    </w:p>
    <w:p w:rsidR="0032404E" w:rsidRPr="00CF4243" w:rsidRDefault="0032404E" w:rsidP="00A87567">
      <w:pPr>
        <w:jc w:val="both"/>
        <w:rPr>
          <w:lang w:eastAsia="es-MX"/>
        </w:rPr>
      </w:pPr>
    </w:p>
    <w:p w:rsidR="00B45EF1" w:rsidRDefault="00815191" w:rsidP="00936D36">
      <w:pPr>
        <w:jc w:val="both"/>
        <w:rPr>
          <w:lang w:eastAsia="es-MX"/>
        </w:rPr>
      </w:pPr>
      <w:r w:rsidRPr="00717378">
        <w:rPr>
          <w:lang w:eastAsia="es-MX"/>
        </w:rPr>
        <w:t>Por eso</w:t>
      </w:r>
      <w:r w:rsidR="009172F1">
        <w:rPr>
          <w:lang w:eastAsia="es-MX"/>
        </w:rPr>
        <w:t>,</w:t>
      </w:r>
      <w:r w:rsidR="00D83C4C">
        <w:rPr>
          <w:lang w:eastAsia="es-MX"/>
        </w:rPr>
        <w:t xml:space="preserve"> insistimos</w:t>
      </w:r>
      <w:r w:rsidR="009B2F3B" w:rsidRPr="00717378">
        <w:rPr>
          <w:lang w:eastAsia="es-MX"/>
        </w:rPr>
        <w:t xml:space="preserve"> en que el debate tiene que ir muchísimo más allá de la </w:t>
      </w:r>
      <w:r w:rsidR="00137BE0">
        <w:rPr>
          <w:lang w:eastAsia="es-MX"/>
        </w:rPr>
        <w:t>polémica sobre los métodos</w:t>
      </w:r>
      <w:r w:rsidR="009B2F3B" w:rsidRPr="00717378">
        <w:rPr>
          <w:lang w:eastAsia="es-MX"/>
        </w:rPr>
        <w:t>de organización anárquica</w:t>
      </w:r>
      <w:r w:rsidR="000E3616" w:rsidRPr="00717378">
        <w:rPr>
          <w:lang w:eastAsia="es-MX"/>
        </w:rPr>
        <w:t xml:space="preserve">, </w:t>
      </w:r>
      <w:r w:rsidR="00137BE0" w:rsidRPr="00137BE0">
        <w:rPr>
          <w:lang w:eastAsia="es-MX"/>
        </w:rPr>
        <w:t>centran</w:t>
      </w:r>
      <w:r w:rsidR="000E3616" w:rsidRPr="00137BE0">
        <w:rPr>
          <w:lang w:eastAsia="es-MX"/>
        </w:rPr>
        <w:t>do</w:t>
      </w:r>
      <w:r w:rsidRPr="00717378">
        <w:rPr>
          <w:lang w:eastAsia="es-MX"/>
        </w:rPr>
        <w:t xml:space="preserve"> los ejes de discusión </w:t>
      </w:r>
      <w:r w:rsidR="00137BE0" w:rsidRPr="00717378">
        <w:t>en torno al problema de la selección de los medios para la consecu</w:t>
      </w:r>
      <w:r w:rsidR="00137BE0">
        <w:t>ción de nuestros</w:t>
      </w:r>
      <w:r w:rsidR="00137BE0" w:rsidRPr="00717378">
        <w:t xml:space="preserve"> fines</w:t>
      </w:r>
      <w:r w:rsidR="00137BE0">
        <w:t xml:space="preserve">, lo </w:t>
      </w:r>
      <w:r w:rsidR="00137BE0">
        <w:rPr>
          <w:lang w:eastAsia="es-MX"/>
        </w:rPr>
        <w:t>que nos permitirá</w:t>
      </w:r>
      <w:r w:rsidR="00A87567">
        <w:t xml:space="preserve">actualizar la crítica </w:t>
      </w:r>
      <w:r w:rsidR="0032404E" w:rsidRPr="00717378">
        <w:t xml:space="preserve">y enfrentar el problema de la acción </w:t>
      </w:r>
      <w:r w:rsidR="00717378" w:rsidRPr="00717378">
        <w:t xml:space="preserve">frente a </w:t>
      </w:r>
      <w:r w:rsidR="00717378" w:rsidRPr="00717378">
        <w:rPr>
          <w:lang w:eastAsia="es-MX"/>
        </w:rPr>
        <w:t>las nuevas condiciones que imponen las estructu</w:t>
      </w:r>
      <w:r w:rsidR="00DD62C5">
        <w:rPr>
          <w:lang w:eastAsia="es-MX"/>
        </w:rPr>
        <w:t>ras de dominación contemporánea</w:t>
      </w:r>
      <w:r w:rsidR="00717378" w:rsidRPr="00717378">
        <w:t xml:space="preserve">. </w:t>
      </w:r>
      <w:r w:rsidR="009B2F3B" w:rsidRPr="00717378">
        <w:rPr>
          <w:lang w:eastAsia="es-MX"/>
        </w:rPr>
        <w:t>En es</w:t>
      </w:r>
      <w:r w:rsidR="009172F1">
        <w:rPr>
          <w:lang w:eastAsia="es-MX"/>
        </w:rPr>
        <w:t>t</w:t>
      </w:r>
      <w:r w:rsidR="009B2F3B" w:rsidRPr="00717378">
        <w:rPr>
          <w:lang w:eastAsia="es-MX"/>
        </w:rPr>
        <w:t>e sentido, entre los denominados “insurreccionalistas”</w:t>
      </w:r>
      <w:r w:rsidR="00CD4B33" w:rsidRPr="00717378">
        <w:rPr>
          <w:lang w:eastAsia="es-MX"/>
        </w:rPr>
        <w:t>, existe</w:t>
      </w:r>
      <w:r w:rsidR="009B2F3B" w:rsidRPr="00717378">
        <w:rPr>
          <w:lang w:eastAsia="es-MX"/>
        </w:rPr>
        <w:t xml:space="preserve"> un camino andado de críticas al inmovilis</w:t>
      </w:r>
      <w:r w:rsidR="00DD62C5">
        <w:rPr>
          <w:lang w:eastAsia="es-MX"/>
        </w:rPr>
        <w:t>mo</w:t>
      </w:r>
      <w:r w:rsidR="00B13747">
        <w:rPr>
          <w:lang w:eastAsia="es-MX"/>
        </w:rPr>
        <w:t>, al cadáver obrerista</w:t>
      </w:r>
      <w:r w:rsidR="009B2F3B">
        <w:rPr>
          <w:lang w:eastAsia="es-MX"/>
        </w:rPr>
        <w:t xml:space="preserve">, al </w:t>
      </w:r>
      <w:r w:rsidR="00B13747">
        <w:rPr>
          <w:lang w:eastAsia="es-MX"/>
        </w:rPr>
        <w:t>trasnochado ana</w:t>
      </w:r>
      <w:r w:rsidR="009172F1">
        <w:rPr>
          <w:lang w:eastAsia="es-MX"/>
        </w:rPr>
        <w:t>rcosindicalismo, a la síntesis especifi</w:t>
      </w:r>
      <w:r w:rsidR="00B13747">
        <w:rPr>
          <w:lang w:eastAsia="es-MX"/>
        </w:rPr>
        <w:t>sta</w:t>
      </w:r>
      <w:r w:rsidR="009B2F3B">
        <w:rPr>
          <w:lang w:eastAsia="es-MX"/>
        </w:rPr>
        <w:t>, al “ana</w:t>
      </w:r>
      <w:r w:rsidR="00B45EF1">
        <w:rPr>
          <w:lang w:eastAsia="es-MX"/>
        </w:rPr>
        <w:t>rco”-bolchevismo</w:t>
      </w:r>
      <w:r w:rsidR="00041734">
        <w:rPr>
          <w:lang w:eastAsia="es-MX"/>
        </w:rPr>
        <w:t xml:space="preserve"> o neoplataformismo</w:t>
      </w:r>
      <w:r w:rsidR="00B45EF1">
        <w:rPr>
          <w:lang w:eastAsia="es-MX"/>
        </w:rPr>
        <w:t>, etc., que nos permite</w:t>
      </w:r>
      <w:r w:rsidR="009B2F3B">
        <w:rPr>
          <w:lang w:eastAsia="es-MX"/>
        </w:rPr>
        <w:t xml:space="preserve"> avanzar en temas más puntuales. Sin embargo, tampoco podemos pasar por alto las </w:t>
      </w:r>
      <w:r w:rsidR="009B2F3B">
        <w:rPr>
          <w:lang w:eastAsia="es-MX"/>
        </w:rPr>
        <w:lastRenderedPageBreak/>
        <w:t xml:space="preserve">enormes desvirtuaciones que </w:t>
      </w:r>
      <w:r w:rsidR="00B45EF1">
        <w:rPr>
          <w:lang w:eastAsia="es-MX"/>
        </w:rPr>
        <w:t>hallamos</w:t>
      </w:r>
      <w:r w:rsidR="009B2F3B">
        <w:rPr>
          <w:lang w:eastAsia="es-MX"/>
        </w:rPr>
        <w:t xml:space="preserve"> en el seno del anarquismo insurreccional. </w:t>
      </w:r>
      <w:r w:rsidR="009172F1">
        <w:rPr>
          <w:lang w:eastAsia="es-MX"/>
        </w:rPr>
        <w:t>Si reconoce</w:t>
      </w:r>
      <w:r w:rsidR="00CD4B33">
        <w:rPr>
          <w:lang w:eastAsia="es-MX"/>
        </w:rPr>
        <w:t>mos la construcción</w:t>
      </w:r>
      <w:r w:rsidR="00D83C4C">
        <w:rPr>
          <w:lang w:eastAsia="es-MX"/>
        </w:rPr>
        <w:t xml:space="preserve"> y desarrollo</w:t>
      </w:r>
      <w:r w:rsidR="00CD4B33">
        <w:rPr>
          <w:lang w:eastAsia="es-MX"/>
        </w:rPr>
        <w:t xml:space="preserve"> del cuerpo teórico del </w:t>
      </w:r>
      <w:r w:rsidR="007B4423">
        <w:rPr>
          <w:lang w:eastAsia="es-MX"/>
        </w:rPr>
        <w:t xml:space="preserve">llamado </w:t>
      </w:r>
      <w:r w:rsidR="00CD4B33">
        <w:rPr>
          <w:lang w:eastAsia="es-MX"/>
        </w:rPr>
        <w:t>“insurrecc</w:t>
      </w:r>
      <w:r w:rsidR="009172F1">
        <w:rPr>
          <w:lang w:eastAsia="es-MX"/>
        </w:rPr>
        <w:t>ionalismo” a partir de la sistematiz</w:t>
      </w:r>
      <w:r w:rsidR="00FC4077">
        <w:rPr>
          <w:lang w:eastAsia="es-MX"/>
        </w:rPr>
        <w:t>a</w:t>
      </w:r>
      <w:r w:rsidR="009172F1">
        <w:rPr>
          <w:lang w:eastAsia="es-MX"/>
        </w:rPr>
        <w:t>ción</w:t>
      </w:r>
      <w:r w:rsidR="00CD4B33">
        <w:rPr>
          <w:lang w:eastAsia="es-MX"/>
        </w:rPr>
        <w:t xml:space="preserve"> de</w:t>
      </w:r>
      <w:r w:rsidR="00B45EF1">
        <w:rPr>
          <w:lang w:eastAsia="es-MX"/>
        </w:rPr>
        <w:t>l compañero</w:t>
      </w:r>
      <w:r w:rsidR="009172F1">
        <w:rPr>
          <w:lang w:eastAsia="es-MX"/>
        </w:rPr>
        <w:t xml:space="preserve">Bonanno –como apuntábamos en la respuesta anterior– </w:t>
      </w:r>
      <w:r w:rsidR="00CD4B33">
        <w:rPr>
          <w:lang w:eastAsia="es-MX"/>
        </w:rPr>
        <w:t xml:space="preserve">encontraremos </w:t>
      </w:r>
      <w:r w:rsidR="009172F1">
        <w:rPr>
          <w:lang w:eastAsia="es-MX"/>
        </w:rPr>
        <w:t xml:space="preserve">claras evidencias </w:t>
      </w:r>
      <w:r w:rsidR="00FC4077">
        <w:rPr>
          <w:lang w:eastAsia="es-MX"/>
        </w:rPr>
        <w:t>de có</w:t>
      </w:r>
      <w:r w:rsidR="007B4423">
        <w:rPr>
          <w:lang w:eastAsia="es-MX"/>
        </w:rPr>
        <w:t>mo se ha</w:t>
      </w:r>
      <w:r w:rsidR="00741A70">
        <w:rPr>
          <w:lang w:eastAsia="es-MX"/>
        </w:rPr>
        <w:t>n</w:t>
      </w:r>
      <w:r w:rsidR="007B4423">
        <w:rPr>
          <w:lang w:eastAsia="es-MX"/>
        </w:rPr>
        <w:t xml:space="preserve"> venido desvirtuando</w:t>
      </w:r>
      <w:r w:rsidR="00B45EF1">
        <w:rPr>
          <w:lang w:eastAsia="es-MX"/>
        </w:rPr>
        <w:t xml:space="preserve"> estos principios</w:t>
      </w:r>
      <w:r w:rsidR="00FC4077">
        <w:rPr>
          <w:lang w:eastAsia="es-MX"/>
        </w:rPr>
        <w:t>entre los que hoy se proclam</w:t>
      </w:r>
      <w:r w:rsidR="00CD4B33">
        <w:rPr>
          <w:lang w:eastAsia="es-MX"/>
        </w:rPr>
        <w:t xml:space="preserve">an </w:t>
      </w:r>
      <w:r w:rsidR="00FC4077">
        <w:rPr>
          <w:lang w:eastAsia="es-MX"/>
        </w:rPr>
        <w:t xml:space="preserve">partidarios del </w:t>
      </w:r>
      <w:r w:rsidR="00B45EF1">
        <w:rPr>
          <w:lang w:eastAsia="es-MX"/>
        </w:rPr>
        <w:t>“</w:t>
      </w:r>
      <w:r w:rsidR="00FC4077">
        <w:rPr>
          <w:lang w:eastAsia="es-MX"/>
        </w:rPr>
        <w:t>insurreccionalismo</w:t>
      </w:r>
      <w:r w:rsidR="00B45EF1">
        <w:rPr>
          <w:lang w:eastAsia="es-MX"/>
        </w:rPr>
        <w:t>”</w:t>
      </w:r>
      <w:r w:rsidR="00CD4B33">
        <w:rPr>
          <w:lang w:eastAsia="es-MX"/>
        </w:rPr>
        <w:t>.</w:t>
      </w:r>
      <w:r w:rsidR="00DD62C5">
        <w:rPr>
          <w:lang w:eastAsia="es-MX"/>
        </w:rPr>
        <w:t xml:space="preserve"> Pero, igualmente, tenemos que aceptar cierta “ambigüedad” de origen, presente en el discurso y en la práctica insurreccional que, sin lugar a duda, ha dado  cobijo a formulaciones teórico-prácticas frecuentemente divergentes y hasta inconciliables entre sí, al interior de esta tendencia.  </w:t>
      </w:r>
    </w:p>
    <w:p w:rsidR="00B45EF1" w:rsidRDefault="00B45EF1" w:rsidP="009B10D9">
      <w:pPr>
        <w:ind w:left="708"/>
        <w:jc w:val="both"/>
        <w:rPr>
          <w:lang w:eastAsia="es-MX"/>
        </w:rPr>
      </w:pPr>
    </w:p>
    <w:p w:rsidR="007A0AA8" w:rsidRDefault="00DD6F68" w:rsidP="00936D36">
      <w:pPr>
        <w:jc w:val="both"/>
        <w:rPr>
          <w:lang w:eastAsia="es-MX"/>
        </w:rPr>
      </w:pPr>
      <w:r>
        <w:rPr>
          <w:lang w:eastAsia="es-MX"/>
        </w:rPr>
        <w:t>En toda Europa –</w:t>
      </w:r>
      <w:r w:rsidR="00CD4B33" w:rsidRPr="00FC4077">
        <w:rPr>
          <w:lang w:eastAsia="es-MX"/>
        </w:rPr>
        <w:t>particularmente en el Estado espa</w:t>
      </w:r>
      <w:r w:rsidR="007B4423" w:rsidRPr="00FC4077">
        <w:rPr>
          <w:lang w:eastAsia="es-MX"/>
        </w:rPr>
        <w:t>ñ</w:t>
      </w:r>
      <w:r w:rsidR="00936D36" w:rsidRPr="00FC4077">
        <w:rPr>
          <w:lang w:eastAsia="es-MX"/>
        </w:rPr>
        <w:t xml:space="preserve">ol, Italia, Inglaterra, Francia </w:t>
      </w:r>
      <w:r w:rsidR="007B4423" w:rsidRPr="00FC4077">
        <w:rPr>
          <w:lang w:eastAsia="es-MX"/>
        </w:rPr>
        <w:t>y Grecia</w:t>
      </w:r>
      <w:r>
        <w:rPr>
          <w:lang w:eastAsia="es-MX"/>
        </w:rPr>
        <w:t>– y en algunos rincones de Latinoamérica</w:t>
      </w:r>
      <w:r w:rsidR="007B4423" w:rsidRPr="00FC4077">
        <w:rPr>
          <w:lang w:eastAsia="es-MX"/>
        </w:rPr>
        <w:t>, tropezare</w:t>
      </w:r>
      <w:r w:rsidR="00CD4B33" w:rsidRPr="00FC4077">
        <w:rPr>
          <w:lang w:eastAsia="es-MX"/>
        </w:rPr>
        <w:t>mos</w:t>
      </w:r>
      <w:r w:rsidR="007B4423">
        <w:rPr>
          <w:lang w:eastAsia="es-MX"/>
        </w:rPr>
        <w:t xml:space="preserve">con </w:t>
      </w:r>
      <w:r w:rsidR="00CD4B33">
        <w:rPr>
          <w:lang w:eastAsia="es-MX"/>
        </w:rPr>
        <w:t xml:space="preserve">sectores </w:t>
      </w:r>
      <w:r w:rsidR="007B4423">
        <w:rPr>
          <w:lang w:eastAsia="es-MX"/>
        </w:rPr>
        <w:t xml:space="preserve">que se </w:t>
      </w:r>
      <w:r w:rsidR="00CD4B33">
        <w:rPr>
          <w:lang w:eastAsia="es-MX"/>
        </w:rPr>
        <w:t>a</w:t>
      </w:r>
      <w:r w:rsidR="007B4423">
        <w:rPr>
          <w:lang w:eastAsia="es-MX"/>
        </w:rPr>
        <w:t>utodenominan“</w:t>
      </w:r>
      <w:r w:rsidR="00CD4B33">
        <w:rPr>
          <w:lang w:eastAsia="es-MX"/>
        </w:rPr>
        <w:t>insurrecci</w:t>
      </w:r>
      <w:r w:rsidR="00ED337B">
        <w:rPr>
          <w:lang w:eastAsia="es-MX"/>
        </w:rPr>
        <w:t>onalistas</w:t>
      </w:r>
      <w:r w:rsidR="007B4423">
        <w:rPr>
          <w:lang w:eastAsia="es-MX"/>
        </w:rPr>
        <w:t>” que</w:t>
      </w:r>
      <w:r w:rsidR="00ED337B">
        <w:rPr>
          <w:lang w:eastAsia="es-MX"/>
        </w:rPr>
        <w:t xml:space="preserve"> se identifican </w:t>
      </w:r>
      <w:r w:rsidR="00B13747">
        <w:rPr>
          <w:lang w:eastAsia="es-MX"/>
        </w:rPr>
        <w:t xml:space="preserve">con la farsa neozapatista o </w:t>
      </w:r>
      <w:r w:rsidR="00CD4B33">
        <w:rPr>
          <w:lang w:eastAsia="es-MX"/>
        </w:rPr>
        <w:t xml:space="preserve">con las guerrillas </w:t>
      </w:r>
      <w:r w:rsidR="006869F1">
        <w:rPr>
          <w:lang w:eastAsia="es-MX"/>
        </w:rPr>
        <w:t>colombianas (FARC/EP</w:t>
      </w:r>
      <w:r w:rsidR="007B4423">
        <w:rPr>
          <w:lang w:eastAsia="es-MX"/>
        </w:rPr>
        <w:t xml:space="preserve">). </w:t>
      </w:r>
      <w:r w:rsidR="00E97631">
        <w:rPr>
          <w:lang w:eastAsia="es-MX"/>
        </w:rPr>
        <w:t xml:space="preserve">Seguramente, </w:t>
      </w:r>
      <w:r w:rsidR="00CD4B33" w:rsidRPr="00ED337B">
        <w:rPr>
          <w:lang w:eastAsia="es-MX"/>
        </w:rPr>
        <w:t xml:space="preserve">toda esta bola de despistados </w:t>
      </w:r>
      <w:r w:rsidR="007B4423">
        <w:rPr>
          <w:lang w:eastAsia="es-MX"/>
        </w:rPr>
        <w:t xml:space="preserve">–otorgándoles el beneficio de la duda– que manifiestan </w:t>
      </w:r>
      <w:r w:rsidR="00CD4B33" w:rsidRPr="00ED337B">
        <w:rPr>
          <w:lang w:eastAsia="es-MX"/>
        </w:rPr>
        <w:t>múltiples</w:t>
      </w:r>
      <w:r w:rsidR="001E11F6">
        <w:rPr>
          <w:lang w:eastAsia="es-MX"/>
        </w:rPr>
        <w:t xml:space="preserve"> orgasmos c</w:t>
      </w:r>
      <w:r w:rsidR="00CD4B33" w:rsidRPr="00ED337B">
        <w:rPr>
          <w:lang w:eastAsia="es-MX"/>
        </w:rPr>
        <w:t>a</w:t>
      </w:r>
      <w:r w:rsidR="001E11F6">
        <w:rPr>
          <w:lang w:eastAsia="es-MX"/>
        </w:rPr>
        <w:t>da vez que sale a relucir</w:t>
      </w:r>
      <w:r w:rsidR="00CD4B33" w:rsidRPr="00ED337B">
        <w:rPr>
          <w:lang w:eastAsia="es-MX"/>
        </w:rPr>
        <w:t xml:space="preserve"> la iconografía gu</w:t>
      </w:r>
      <w:r w:rsidR="00E97631">
        <w:rPr>
          <w:lang w:eastAsia="es-MX"/>
        </w:rPr>
        <w:t>errillera y el culto al fusil</w:t>
      </w:r>
      <w:r w:rsidR="00CD4B33" w:rsidRPr="00ED337B">
        <w:rPr>
          <w:lang w:eastAsia="es-MX"/>
        </w:rPr>
        <w:t xml:space="preserve">, no se han tomado el trabajo de leer </w:t>
      </w:r>
      <w:r w:rsidR="00A87567">
        <w:rPr>
          <w:lang w:eastAsia="es-MX"/>
        </w:rPr>
        <w:t>y comprender los planteamientos de</w:t>
      </w:r>
      <w:r w:rsidR="00CD4B33" w:rsidRPr="00ED337B">
        <w:rPr>
          <w:lang w:eastAsia="es-MX"/>
        </w:rPr>
        <w:t xml:space="preserve"> Alfredo</w:t>
      </w:r>
      <w:r w:rsidR="00ED337B" w:rsidRPr="00ED337B">
        <w:rPr>
          <w:lang w:eastAsia="es-MX"/>
        </w:rPr>
        <w:t>.</w:t>
      </w:r>
      <w:r w:rsidR="001E11F6">
        <w:rPr>
          <w:lang w:eastAsia="es-MX"/>
        </w:rPr>
        <w:t xml:space="preserve"> Precisamente</w:t>
      </w:r>
      <w:r w:rsidR="007B4423">
        <w:rPr>
          <w:lang w:eastAsia="es-MX"/>
        </w:rPr>
        <w:t>,</w:t>
      </w:r>
      <w:r w:rsidR="001E11F6">
        <w:rPr>
          <w:lang w:eastAsia="es-MX"/>
        </w:rPr>
        <w:t xml:space="preserve"> es Bonanno quien desarma de manera contundente todo el culto a las armas y la lógica del “especialista”</w:t>
      </w:r>
      <w:r w:rsidR="00B13747">
        <w:rPr>
          <w:lang w:eastAsia="es-MX"/>
        </w:rPr>
        <w:t>(“</w:t>
      </w:r>
      <w:r w:rsidR="00B13747" w:rsidRPr="00B52ED1">
        <w:rPr>
          <w:i/>
          <w:lang w:eastAsia="es-MX"/>
        </w:rPr>
        <w:t>revolucionario profesional</w:t>
      </w:r>
      <w:r w:rsidR="00B13747">
        <w:rPr>
          <w:lang w:eastAsia="es-MX"/>
        </w:rPr>
        <w:t>”)</w:t>
      </w:r>
      <w:r w:rsidR="001E11F6">
        <w:rPr>
          <w:lang w:eastAsia="es-MX"/>
        </w:rPr>
        <w:t xml:space="preserve"> y la estructura guerrillera.</w:t>
      </w:r>
    </w:p>
    <w:p w:rsidR="007A0AA8" w:rsidRDefault="007A0AA8" w:rsidP="009B10D9">
      <w:pPr>
        <w:ind w:left="708"/>
        <w:jc w:val="both"/>
        <w:rPr>
          <w:lang w:eastAsia="es-MX"/>
        </w:rPr>
      </w:pPr>
    </w:p>
    <w:p w:rsidR="00B45EF1" w:rsidRDefault="00ED337B" w:rsidP="00936D36">
      <w:pPr>
        <w:jc w:val="both"/>
        <w:rPr>
          <w:lang w:eastAsia="es-MX"/>
        </w:rPr>
      </w:pPr>
      <w:r w:rsidRPr="00ED337B">
        <w:rPr>
          <w:lang w:eastAsia="es-MX"/>
        </w:rPr>
        <w:t xml:space="preserve">Sin embargo, </w:t>
      </w:r>
      <w:r w:rsidR="007A0AA8">
        <w:rPr>
          <w:lang w:eastAsia="es-MX"/>
        </w:rPr>
        <w:t>hay que señalar que el</w:t>
      </w:r>
      <w:r w:rsidR="00CA7520">
        <w:rPr>
          <w:lang w:eastAsia="es-MX"/>
        </w:rPr>
        <w:t>insurreccionalismo“</w:t>
      </w:r>
      <w:r w:rsidRPr="00AA4C57">
        <w:rPr>
          <w:i/>
          <w:lang w:eastAsia="es-MX"/>
        </w:rPr>
        <w:t>clásico</w:t>
      </w:r>
      <w:r w:rsidR="00CA7520">
        <w:rPr>
          <w:lang w:eastAsia="es-MX"/>
        </w:rPr>
        <w:t xml:space="preserve">” </w:t>
      </w:r>
      <w:r w:rsidR="00CA7520" w:rsidRPr="00ED337B">
        <w:rPr>
          <w:lang w:eastAsia="es-MX"/>
        </w:rPr>
        <w:t>–por llamarle de algún modo que nos permita establecer diferencias</w:t>
      </w:r>
      <w:r w:rsidR="00CA7520">
        <w:rPr>
          <w:lang w:eastAsia="es-MX"/>
        </w:rPr>
        <w:t xml:space="preserve"> con cierto</w:t>
      </w:r>
      <w:r w:rsidR="00CA7520" w:rsidRPr="00ED337B">
        <w:rPr>
          <w:lang w:eastAsia="es-MX"/>
        </w:rPr>
        <w:t>insurreccionalismo contemporáneo</w:t>
      </w:r>
      <w:r w:rsidR="00CA7520">
        <w:rPr>
          <w:lang w:eastAsia="es-MX"/>
        </w:rPr>
        <w:t xml:space="preserve"> que comienza a tomar cuerpo en nuestros días</w:t>
      </w:r>
      <w:r w:rsidR="00CA7520" w:rsidRPr="00ED337B">
        <w:rPr>
          <w:lang w:eastAsia="es-MX"/>
        </w:rPr>
        <w:t>–</w:t>
      </w:r>
      <w:r w:rsidR="007F36E0">
        <w:rPr>
          <w:lang w:eastAsia="es-MX"/>
        </w:rPr>
        <w:t xml:space="preserve"> enarbolado por Bonanno, </w:t>
      </w:r>
      <w:r w:rsidR="007A0AA8" w:rsidRPr="007A0AA8">
        <w:rPr>
          <w:lang w:val="es-MX"/>
        </w:rPr>
        <w:t>Cavalleri</w:t>
      </w:r>
      <w:r w:rsidR="007F36E0">
        <w:rPr>
          <w:lang w:val="es-MX"/>
        </w:rPr>
        <w:t xml:space="preserve"> y otros</w:t>
      </w:r>
      <w:r w:rsidR="00CA7520">
        <w:rPr>
          <w:lang w:eastAsia="es-MX"/>
        </w:rPr>
        <w:t>,</w:t>
      </w:r>
      <w:r w:rsidRPr="00ED337B">
        <w:rPr>
          <w:lang w:eastAsia="es-MX"/>
        </w:rPr>
        <w:t xml:space="preserve"> también amerita puntualizaciones </w:t>
      </w:r>
      <w:r w:rsidR="007A0AA8">
        <w:rPr>
          <w:lang w:eastAsia="es-MX"/>
        </w:rPr>
        <w:t xml:space="preserve">específicas que le brinden la oportunidad de </w:t>
      </w:r>
      <w:r w:rsidR="00024E27">
        <w:rPr>
          <w:lang w:eastAsia="es-MX"/>
        </w:rPr>
        <w:t xml:space="preserve">superar esa aparente “ambigüedad” que mencionábamos y </w:t>
      </w:r>
      <w:r w:rsidR="007A0AA8">
        <w:rPr>
          <w:lang w:eastAsia="es-MX"/>
        </w:rPr>
        <w:t>sintonizarse</w:t>
      </w:r>
      <w:r w:rsidR="00357720">
        <w:rPr>
          <w:lang w:eastAsia="es-MX"/>
        </w:rPr>
        <w:t xml:space="preserve"> con la realidad del </w:t>
      </w:r>
      <w:r w:rsidR="00357720" w:rsidRPr="00024E27">
        <w:rPr>
          <w:lang w:eastAsia="es-MX"/>
        </w:rPr>
        <w:t>siglo XXI</w:t>
      </w:r>
      <w:r w:rsidR="00024E27">
        <w:rPr>
          <w:lang w:eastAsia="es-MX"/>
        </w:rPr>
        <w:t>, abandonando todo vínculo con las “</w:t>
      </w:r>
      <w:r w:rsidR="00024E27" w:rsidRPr="008320FF">
        <w:rPr>
          <w:i/>
          <w:lang w:eastAsia="es-MX"/>
        </w:rPr>
        <w:t>fuerzas sociales</w:t>
      </w:r>
      <w:r w:rsidR="00024E27">
        <w:rPr>
          <w:lang w:eastAsia="es-MX"/>
        </w:rPr>
        <w:t>”</w:t>
      </w:r>
      <w:r w:rsidR="00C70B06">
        <w:rPr>
          <w:lang w:eastAsia="es-MX"/>
        </w:rPr>
        <w:t>y concentrándose en el desarrollo de</w:t>
      </w:r>
      <w:r w:rsidR="00B52ED1">
        <w:t>la tensión anárquica en</w:t>
      </w:r>
      <w:r w:rsidR="00C70B06">
        <w:t xml:space="preserve"> la insurgencia individual</w:t>
      </w:r>
      <w:r w:rsidR="00357720" w:rsidRPr="00024E27">
        <w:rPr>
          <w:lang w:eastAsia="es-MX"/>
        </w:rPr>
        <w:t>.</w:t>
      </w:r>
      <w:r w:rsidR="00357720">
        <w:rPr>
          <w:lang w:eastAsia="es-MX"/>
        </w:rPr>
        <w:t xml:space="preserve"> Por eso hoy hablamos de “</w:t>
      </w:r>
      <w:r w:rsidR="00357720" w:rsidRPr="008320FF">
        <w:rPr>
          <w:u w:val="single"/>
          <w:lang w:eastAsia="es-MX"/>
        </w:rPr>
        <w:t>nuevo anarquismo insurreccional</w:t>
      </w:r>
      <w:r w:rsidR="00357720">
        <w:rPr>
          <w:lang w:eastAsia="es-MX"/>
        </w:rPr>
        <w:t>”</w:t>
      </w:r>
      <w:r w:rsidR="00D83C4C">
        <w:rPr>
          <w:lang w:eastAsia="es-MX"/>
        </w:rPr>
        <w:t xml:space="preserve"> o “</w:t>
      </w:r>
      <w:r w:rsidR="00D83C4C" w:rsidRPr="008320FF">
        <w:rPr>
          <w:u w:val="single"/>
          <w:lang w:eastAsia="es-MX"/>
        </w:rPr>
        <w:t>nuevo ilegalismo anárquico</w:t>
      </w:r>
      <w:r w:rsidR="00D83C4C">
        <w:rPr>
          <w:lang w:eastAsia="es-MX"/>
        </w:rPr>
        <w:t>”,</w:t>
      </w:r>
      <w:r w:rsidR="00357720">
        <w:rPr>
          <w:lang w:eastAsia="es-MX"/>
        </w:rPr>
        <w:t xml:space="preserve"> a la hora de abordar las discrepancias internas </w:t>
      </w:r>
      <w:r w:rsidR="002215D9">
        <w:rPr>
          <w:lang w:eastAsia="es-MX"/>
        </w:rPr>
        <w:t>y profundizar el debate sobre la necesidad de</w:t>
      </w:r>
      <w:r w:rsidR="00357720">
        <w:rPr>
          <w:lang w:eastAsia="es-MX"/>
        </w:rPr>
        <w:t xml:space="preserve"> actualización teórico-práctica.</w:t>
      </w:r>
    </w:p>
    <w:p w:rsidR="00B45EF1" w:rsidRDefault="00B45EF1" w:rsidP="009B10D9">
      <w:pPr>
        <w:ind w:left="708"/>
        <w:jc w:val="both"/>
        <w:rPr>
          <w:lang w:eastAsia="es-MX"/>
        </w:rPr>
      </w:pPr>
    </w:p>
    <w:p w:rsidR="00C221DB" w:rsidRDefault="00ED337B" w:rsidP="00936D36">
      <w:pPr>
        <w:jc w:val="both"/>
      </w:pPr>
      <w:r w:rsidRPr="00ED337B">
        <w:rPr>
          <w:lang w:eastAsia="es-MX"/>
        </w:rPr>
        <w:t>Alfredo</w:t>
      </w:r>
      <w:r w:rsidR="004E0A43">
        <w:rPr>
          <w:lang w:eastAsia="es-MX"/>
        </w:rPr>
        <w:t>Bonanno</w:t>
      </w:r>
      <w:r w:rsidRPr="00ED337B">
        <w:rPr>
          <w:lang w:eastAsia="es-MX"/>
        </w:rPr>
        <w:t xml:space="preserve">, ha tenido el mérito </w:t>
      </w:r>
      <w:r w:rsidR="007A0AA8">
        <w:rPr>
          <w:lang w:eastAsia="es-MX"/>
        </w:rPr>
        <w:t xml:space="preserve">indiscutible </w:t>
      </w:r>
      <w:r w:rsidRPr="00ED337B">
        <w:rPr>
          <w:lang w:eastAsia="es-MX"/>
        </w:rPr>
        <w:t>de r</w:t>
      </w:r>
      <w:r w:rsidR="00D83C4C">
        <w:rPr>
          <w:lang w:eastAsia="es-MX"/>
        </w:rPr>
        <w:t>eactivar al anarquismo de praxis</w:t>
      </w:r>
      <w:r w:rsidRPr="00ED337B">
        <w:rPr>
          <w:lang w:eastAsia="es-MX"/>
        </w:rPr>
        <w:t>, de sintonizarlo con la realidad de las luchas de finales del s</w:t>
      </w:r>
      <w:r w:rsidR="007A0AA8">
        <w:rPr>
          <w:lang w:eastAsia="es-MX"/>
        </w:rPr>
        <w:t>iglo XX(</w:t>
      </w:r>
      <w:r w:rsidRPr="00ED337B">
        <w:rPr>
          <w:lang w:eastAsia="es-MX"/>
        </w:rPr>
        <w:t xml:space="preserve">llamando a superar  </w:t>
      </w:r>
      <w:r w:rsidRPr="00ED337B">
        <w:t>viejos diagramas de organización y acción</w:t>
      </w:r>
      <w:r w:rsidR="007A0AA8">
        <w:t>)</w:t>
      </w:r>
      <w:r w:rsidRPr="00ED337B">
        <w:t xml:space="preserve"> y de emprender un enorme esfuerzo de re-elaboración en el campo de la teoría y de la práctica</w:t>
      </w:r>
      <w:r w:rsidR="00B45EF1">
        <w:t xml:space="preserve">, </w:t>
      </w:r>
      <w:r w:rsidR="00217241">
        <w:t xml:space="preserve">que permitió emplazar </w:t>
      </w:r>
      <w:r w:rsidR="008320FF">
        <w:t>a</w:t>
      </w:r>
      <w:r w:rsidR="00127F7C">
        <w:t>l inmovilismo anarcosindicalista y especificista</w:t>
      </w:r>
      <w:r w:rsidR="00B45EF1">
        <w:t>.P</w:t>
      </w:r>
      <w:r w:rsidR="00127F7C">
        <w:t xml:space="preserve">ero, </w:t>
      </w:r>
      <w:r w:rsidR="00B879AF">
        <w:t xml:space="preserve">si bien le apuesta a </w:t>
      </w:r>
      <w:r w:rsidR="004E0A43">
        <w:t>la destrucción del trabajo, a la expro</w:t>
      </w:r>
      <w:r w:rsidR="002215D9">
        <w:t>piación y al ataque permanente contra e</w:t>
      </w:r>
      <w:r w:rsidR="004E0A43">
        <w:t>l si</w:t>
      </w:r>
      <w:r w:rsidR="00655E43">
        <w:t>stema de dominación a través de</w:t>
      </w:r>
      <w:r w:rsidR="00B879AF">
        <w:t>la insurrección individual</w:t>
      </w:r>
      <w:r w:rsidR="002A76B1">
        <w:t xml:space="preserve"> y la organización informal</w:t>
      </w:r>
      <w:r w:rsidR="00B879AF">
        <w:t xml:space="preserve">, </w:t>
      </w:r>
      <w:r w:rsidR="00217241">
        <w:t>no abandona</w:t>
      </w:r>
      <w:r w:rsidR="00127F7C">
        <w:t xml:space="preserve"> la idea de la </w:t>
      </w:r>
      <w:r w:rsidR="002A76B1">
        <w:t>“</w:t>
      </w:r>
      <w:r w:rsidR="00217241" w:rsidRPr="00B52ED1">
        <w:rPr>
          <w:i/>
        </w:rPr>
        <w:t>radicalización de las luchas</w:t>
      </w:r>
      <w:r w:rsidR="002A76B1">
        <w:t>”</w:t>
      </w:r>
      <w:r w:rsidR="00E014C6">
        <w:t xml:space="preserve"> encaminada </w:t>
      </w:r>
      <w:r w:rsidR="00127F7C">
        <w:t xml:space="preserve">hacia la pretendida Revolución Social </w:t>
      </w:r>
      <w:r w:rsidR="006869F1">
        <w:t>“</w:t>
      </w:r>
      <w:r w:rsidR="00127F7C" w:rsidRPr="008320FF">
        <w:rPr>
          <w:i/>
        </w:rPr>
        <w:t>transformadora</w:t>
      </w:r>
      <w:r w:rsidR="006869F1">
        <w:t>”</w:t>
      </w:r>
      <w:r w:rsidR="00127F7C">
        <w:t xml:space="preserve">. </w:t>
      </w:r>
      <w:r w:rsidR="00CA7520">
        <w:t>No rompe del todo con las concepciones sociales pese a la superación del análisis econo</w:t>
      </w:r>
      <w:r w:rsidR="00C221DB">
        <w:t>micista</w:t>
      </w:r>
      <w:r w:rsidR="002215D9">
        <w:t xml:space="preserve">, </w:t>
      </w:r>
      <w:r w:rsidR="00CA7520">
        <w:t>la crítica al movimiento ficticio y de emitir</w:t>
      </w:r>
      <w:r w:rsidR="00C221DB">
        <w:t>,</w:t>
      </w:r>
      <w:r w:rsidR="00CA7520">
        <w:t xml:space="preserve"> sin cortapisas</w:t>
      </w:r>
      <w:r w:rsidR="00C221DB">
        <w:t>,</w:t>
      </w:r>
      <w:r w:rsidR="00CA7520">
        <w:t xml:space="preserve"> el acta de defunción del “proletariado”</w:t>
      </w:r>
      <w:r w:rsidR="00C221DB">
        <w:t xml:space="preserve">. </w:t>
      </w:r>
    </w:p>
    <w:p w:rsidR="00C221DB" w:rsidRDefault="00C221DB" w:rsidP="009B10D9">
      <w:pPr>
        <w:ind w:left="708"/>
        <w:jc w:val="both"/>
      </w:pPr>
    </w:p>
    <w:p w:rsidR="00B52ED1" w:rsidRDefault="00CA7520" w:rsidP="00936D36">
      <w:pPr>
        <w:jc w:val="both"/>
      </w:pPr>
      <w:r>
        <w:t>Con la incorporaciónde</w:t>
      </w:r>
      <w:r w:rsidR="00717378">
        <w:t xml:space="preserve"> un nuevo antagonismo</w:t>
      </w:r>
      <w:r>
        <w:t xml:space="preserve"> (</w:t>
      </w:r>
      <w:r w:rsidR="00B45EF1">
        <w:t>“</w:t>
      </w:r>
      <w:r w:rsidRPr="00D83C4C">
        <w:rPr>
          <w:i/>
        </w:rPr>
        <w:t>incluidos</w:t>
      </w:r>
      <w:r w:rsidR="00B45EF1">
        <w:t>”</w:t>
      </w:r>
      <w:r>
        <w:t xml:space="preserve"> Vs. </w:t>
      </w:r>
      <w:r w:rsidR="00B45EF1">
        <w:t>“</w:t>
      </w:r>
      <w:r w:rsidRPr="00D83C4C">
        <w:rPr>
          <w:i/>
        </w:rPr>
        <w:t>excluidos</w:t>
      </w:r>
      <w:r w:rsidR="00B45EF1">
        <w:t>”</w:t>
      </w:r>
      <w:r>
        <w:t xml:space="preserve">), </w:t>
      </w:r>
      <w:r w:rsidR="006869F1">
        <w:t xml:space="preserve">Bonanno articula coherentemente una conceptualización que </w:t>
      </w:r>
      <w:r>
        <w:t>deja atrás la vieja lógica marxiana centrada en la “</w:t>
      </w:r>
      <w:r w:rsidRPr="00B52ED1">
        <w:rPr>
          <w:i/>
        </w:rPr>
        <w:t>lucha de clases</w:t>
      </w:r>
      <w:r>
        <w:t>”, ya que los “</w:t>
      </w:r>
      <w:r w:rsidRPr="00D83C4C">
        <w:rPr>
          <w:i/>
        </w:rPr>
        <w:t>excluidos</w:t>
      </w:r>
      <w:r>
        <w:t>” no necesariamente</w:t>
      </w:r>
      <w:r w:rsidR="006869F1">
        <w:t xml:space="preserve"> lo son</w:t>
      </w:r>
      <w:r>
        <w:t xml:space="preserve">en correspondencia con </w:t>
      </w:r>
      <w:r w:rsidR="00C221DB">
        <w:t xml:space="preserve">su </w:t>
      </w:r>
      <w:r w:rsidR="00CF1376">
        <w:t xml:space="preserve">rol de </w:t>
      </w:r>
      <w:r>
        <w:t>clase</w:t>
      </w:r>
      <w:r w:rsidR="00CF1376">
        <w:t xml:space="preserve"> en torno a los medios de producción, la categoría de explotación y al consiguiente saqueo de la plus-valía correspondiente,</w:t>
      </w:r>
      <w:r>
        <w:t xml:space="preserve"> sino que también lo son </w:t>
      </w:r>
      <w:r w:rsidR="00CF1376">
        <w:t xml:space="preserve">en su condición de </w:t>
      </w:r>
      <w:r w:rsidR="002215D9">
        <w:t>domina</w:t>
      </w:r>
      <w:r w:rsidR="00B7325F">
        <w:t xml:space="preserve">dos y </w:t>
      </w:r>
      <w:r w:rsidR="00CF1376">
        <w:t xml:space="preserve">oprimidos por el Poder. </w:t>
      </w:r>
    </w:p>
    <w:p w:rsidR="00B52ED1" w:rsidRDefault="00B52ED1" w:rsidP="00936D36">
      <w:pPr>
        <w:jc w:val="both"/>
      </w:pPr>
    </w:p>
    <w:p w:rsidR="008F5775" w:rsidRDefault="00CF1376" w:rsidP="00936D36">
      <w:pPr>
        <w:jc w:val="both"/>
      </w:pPr>
      <w:r>
        <w:lastRenderedPageBreak/>
        <w:t xml:space="preserve">En este contexto, como en muchos otros, es preciso reconocer que el movimiento anarquista ubicó </w:t>
      </w:r>
      <w:r w:rsidR="00D77E1D">
        <w:t xml:space="preserve">durante mucho tiempo </w:t>
      </w:r>
      <w:r>
        <w:t>su teorización a la retaguardia del pensamiento marxi</w:t>
      </w:r>
      <w:r w:rsidR="009B674B">
        <w:t>ano</w:t>
      </w:r>
      <w:r>
        <w:t xml:space="preserve">; acomodándosea su agenda teórica y adoptando sin muchos miramientos una conceptualización </w:t>
      </w:r>
      <w:r w:rsidR="00B52ED1">
        <w:t xml:space="preserve">(economicista/obrerista) </w:t>
      </w:r>
      <w:r>
        <w:t>que no le sería funcional y mucho menos coherente</w:t>
      </w:r>
      <w:r w:rsidR="00B7325F">
        <w:t xml:space="preserve"> con sus principios antiautoritarios</w:t>
      </w:r>
      <w:r>
        <w:t xml:space="preserve">. </w:t>
      </w:r>
      <w:r w:rsidR="00D77E1D">
        <w:t>En este sentido, también hay que reconocer la ac</w:t>
      </w:r>
      <w:r w:rsidR="000B4EA4">
        <w:t xml:space="preserve">érrima crítica al marxismo que ha elaborado </w:t>
      </w:r>
      <w:r w:rsidR="00D77E1D">
        <w:t>Bonanno</w:t>
      </w:r>
      <w:r w:rsidR="000B4EA4">
        <w:t xml:space="preserve"> y, sobre todo, su</w:t>
      </w:r>
      <w:r w:rsidR="00D77E1D">
        <w:t>antileninismo</w:t>
      </w:r>
      <w:r w:rsidR="000B4EA4">
        <w:t xml:space="preserve"> manifiesto</w:t>
      </w:r>
      <w:r w:rsidR="00D77E1D">
        <w:t>.</w:t>
      </w:r>
      <w:r w:rsidR="000B4EA4">
        <w:t xml:space="preserve"> Pilares que sin duda</w:t>
      </w:r>
      <w:r w:rsidR="00644853">
        <w:t xml:space="preserve"> continúan siendo el andamiaje</w:t>
      </w:r>
      <w:r w:rsidR="00D77E1D">
        <w:t xml:space="preserve"> del </w:t>
      </w:r>
      <w:r w:rsidR="00D77E1D" w:rsidRPr="002A76B1">
        <w:rPr>
          <w:i/>
        </w:rPr>
        <w:t xml:space="preserve">nuevo </w:t>
      </w:r>
      <w:r w:rsidR="002215D9" w:rsidRPr="002A76B1">
        <w:rPr>
          <w:i/>
        </w:rPr>
        <w:t>anarquismo insurreccional</w:t>
      </w:r>
      <w:r w:rsidR="00644853">
        <w:t xml:space="preserve"> o</w:t>
      </w:r>
      <w:r w:rsidR="00D77E1D">
        <w:t>l</w:t>
      </w:r>
      <w:r w:rsidR="00F32BDA">
        <w:t>o que hemos definido como</w:t>
      </w:r>
      <w:r w:rsidR="00D77E1D" w:rsidRPr="00CF4451">
        <w:rPr>
          <w:i/>
        </w:rPr>
        <w:t>anarquismo postclásico</w:t>
      </w:r>
      <w:r w:rsidR="00644853">
        <w:t xml:space="preserve">, entendido como el período actual donde se </w:t>
      </w:r>
      <w:r w:rsidR="00345867">
        <w:t xml:space="preserve">intenta construir y desarrollar </w:t>
      </w:r>
      <w:r w:rsidR="00644853">
        <w:t>un nuevo paradigma anárquico.</w:t>
      </w:r>
    </w:p>
    <w:p w:rsidR="0025646A" w:rsidRPr="00ED337B" w:rsidRDefault="0025646A" w:rsidP="00901B96">
      <w:pPr>
        <w:jc w:val="both"/>
      </w:pPr>
    </w:p>
    <w:p w:rsidR="00476B79" w:rsidRPr="004E161F" w:rsidRDefault="00116AAC" w:rsidP="00116AAC">
      <w:pPr>
        <w:jc w:val="both"/>
        <w:rPr>
          <w:lang w:val="es-MX"/>
        </w:rPr>
      </w:pPr>
      <w:r w:rsidRPr="00116AAC">
        <w:rPr>
          <w:b/>
          <w:i/>
        </w:rPr>
        <w:t>C.A</w:t>
      </w:r>
      <w:r>
        <w:rPr>
          <w:b/>
        </w:rPr>
        <w:t xml:space="preserve">.: </w:t>
      </w:r>
      <w:r w:rsidR="00F81203" w:rsidRPr="004E161F">
        <w:rPr>
          <w:b/>
          <w:lang w:val="es-MX"/>
        </w:rPr>
        <w:t>Recientemente, con la “</w:t>
      </w:r>
      <w:r w:rsidR="00F81203" w:rsidRPr="004E161F">
        <w:rPr>
          <w:b/>
          <w:i/>
          <w:lang w:val="es-MX"/>
        </w:rPr>
        <w:t>Carta a la galaxia anarquista</w:t>
      </w:r>
      <w:r w:rsidR="00F81203" w:rsidRPr="004E161F">
        <w:rPr>
          <w:b/>
          <w:lang w:val="es-MX"/>
        </w:rPr>
        <w:t xml:space="preserve">” </w:t>
      </w:r>
      <w:r w:rsidR="00902F5D" w:rsidRPr="004E161F">
        <w:rPr>
          <w:b/>
          <w:lang w:val="es-MX"/>
        </w:rPr>
        <w:t>(</w:t>
      </w:r>
      <w:r w:rsidR="00F81203" w:rsidRPr="004E161F">
        <w:rPr>
          <w:b/>
          <w:lang w:val="es-MX"/>
        </w:rPr>
        <w:t>y su consiguiente respuesta</w:t>
      </w:r>
      <w:r w:rsidR="00902F5D" w:rsidRPr="004E161F">
        <w:rPr>
          <w:b/>
          <w:lang w:val="es-MX"/>
        </w:rPr>
        <w:t>)</w:t>
      </w:r>
      <w:r w:rsidR="00F81203" w:rsidRPr="004E161F">
        <w:rPr>
          <w:b/>
          <w:lang w:val="es-MX"/>
        </w:rPr>
        <w:t xml:space="preserve">, volvió a ponerse </w:t>
      </w:r>
      <w:r w:rsidR="00A36E56" w:rsidRPr="004E161F">
        <w:rPr>
          <w:b/>
          <w:lang w:val="es-MX"/>
        </w:rPr>
        <w:t>sobre el tapete</w:t>
      </w:r>
      <w:r w:rsidR="00F81203" w:rsidRPr="004E161F">
        <w:rPr>
          <w:b/>
          <w:lang w:val="es-MX"/>
        </w:rPr>
        <w:t xml:space="preserve"> la crítica a las nuevas </w:t>
      </w:r>
      <w:r w:rsidR="00A36E56" w:rsidRPr="004E161F">
        <w:rPr>
          <w:b/>
          <w:lang w:val="es-MX"/>
        </w:rPr>
        <w:t>formas organizativas;</w:t>
      </w:r>
      <w:r w:rsidR="00F81203" w:rsidRPr="004E161F">
        <w:rPr>
          <w:b/>
          <w:lang w:val="es-MX"/>
        </w:rPr>
        <w:t xml:space="preserve"> lo peculiar del </w:t>
      </w:r>
      <w:r w:rsidR="00A36E56" w:rsidRPr="004E161F">
        <w:rPr>
          <w:b/>
          <w:lang w:val="es-MX"/>
        </w:rPr>
        <w:t>caso es que estos señalamientos</w:t>
      </w:r>
      <w:r w:rsidR="00F81203" w:rsidRPr="004E161F">
        <w:rPr>
          <w:b/>
          <w:lang w:val="es-MX"/>
        </w:rPr>
        <w:t xml:space="preserve"> proviene</w:t>
      </w:r>
      <w:r w:rsidR="00A36E56" w:rsidRPr="004E161F">
        <w:rPr>
          <w:b/>
          <w:lang w:val="es-MX"/>
        </w:rPr>
        <w:t>n</w:t>
      </w:r>
      <w:r w:rsidR="00F81203" w:rsidRPr="004E161F">
        <w:rPr>
          <w:b/>
          <w:lang w:val="es-MX"/>
        </w:rPr>
        <w:t xml:space="preserve"> de las p</w:t>
      </w:r>
      <w:r w:rsidR="00A36E56" w:rsidRPr="004E161F">
        <w:rPr>
          <w:b/>
          <w:lang w:val="es-MX"/>
        </w:rPr>
        <w:t>ropias filas del anarquismo insurreccional</w:t>
      </w:r>
      <w:r w:rsidR="00F81203" w:rsidRPr="004E161F">
        <w:rPr>
          <w:b/>
          <w:lang w:val="es-MX"/>
        </w:rPr>
        <w:t>. En esta ocasión</w:t>
      </w:r>
      <w:r w:rsidR="00A36E56" w:rsidRPr="004E161F">
        <w:rPr>
          <w:b/>
          <w:lang w:val="es-MX"/>
        </w:rPr>
        <w:t>,</w:t>
      </w:r>
      <w:r w:rsidR="00F81203" w:rsidRPr="004E161F">
        <w:rPr>
          <w:b/>
          <w:lang w:val="es-MX"/>
        </w:rPr>
        <w:t xml:space="preserve"> son los denominados “Nietos de Bonanno” quienes lanzan severos cuestionamientos </w:t>
      </w:r>
      <w:r w:rsidR="00A36E56" w:rsidRPr="004E161F">
        <w:rPr>
          <w:b/>
          <w:lang w:val="es-MX"/>
        </w:rPr>
        <w:t>a la organización informal</w:t>
      </w:r>
      <w:r w:rsidR="00D919F2" w:rsidRPr="004E161F">
        <w:rPr>
          <w:b/>
          <w:lang w:val="es-MX"/>
        </w:rPr>
        <w:t xml:space="preserve"> y al nuevo ilegalismo</w:t>
      </w:r>
      <w:r w:rsidR="00A36E56" w:rsidRPr="004E161F">
        <w:rPr>
          <w:b/>
          <w:lang w:val="es-MX"/>
        </w:rPr>
        <w:t xml:space="preserve"> ¿Qué podrías comentarnos al respecto? </w:t>
      </w:r>
    </w:p>
    <w:p w:rsidR="00476B79" w:rsidRPr="00476B79" w:rsidRDefault="00476B79" w:rsidP="00476B79">
      <w:pPr>
        <w:ind w:left="360"/>
        <w:jc w:val="both"/>
        <w:rPr>
          <w:lang w:val="es-MX"/>
        </w:rPr>
      </w:pPr>
    </w:p>
    <w:p w:rsidR="00DA00D3" w:rsidRPr="00476B79" w:rsidRDefault="00D919F2" w:rsidP="00476B79">
      <w:pPr>
        <w:jc w:val="both"/>
        <w:rPr>
          <w:lang w:val="es-MX"/>
        </w:rPr>
      </w:pPr>
      <w:r w:rsidRPr="00476B79">
        <w:rPr>
          <w:rStyle w:val="MquinadeescribirHTML"/>
          <w:rFonts w:ascii="Times New Roman" w:eastAsia="Calibri" w:hAnsi="Times New Roman" w:cs="Times New Roman"/>
          <w:sz w:val="24"/>
          <w:szCs w:val="24"/>
        </w:rPr>
        <w:t xml:space="preserve">Lamentablemente, el </w:t>
      </w:r>
      <w:r w:rsidRPr="00B52ED1">
        <w:rPr>
          <w:rStyle w:val="MquinadeescribirHTML"/>
          <w:rFonts w:ascii="Times New Roman" w:eastAsia="Calibri" w:hAnsi="Times New Roman" w:cs="Times New Roman"/>
          <w:i/>
          <w:sz w:val="24"/>
          <w:szCs w:val="24"/>
        </w:rPr>
        <w:t>insurreccionalismo</w:t>
      </w:r>
      <w:r w:rsidRPr="00476B79">
        <w:rPr>
          <w:rStyle w:val="MquinadeescribirHTML"/>
          <w:rFonts w:ascii="Times New Roman" w:eastAsia="Calibri" w:hAnsi="Times New Roman" w:cs="Times New Roman"/>
          <w:sz w:val="24"/>
          <w:szCs w:val="24"/>
        </w:rPr>
        <w:t xml:space="preserve"> “clásico” </w:t>
      </w:r>
      <w:r w:rsidR="00B52ED1">
        <w:rPr>
          <w:rStyle w:val="MquinadeescribirHTML"/>
          <w:rFonts w:ascii="Times New Roman" w:eastAsia="Calibri" w:hAnsi="Times New Roman" w:cs="Times New Roman"/>
          <w:sz w:val="24"/>
          <w:szCs w:val="24"/>
        </w:rPr>
        <w:t xml:space="preserve">–como comentábamos con anterioridad– </w:t>
      </w:r>
      <w:r w:rsidRPr="00476B79">
        <w:rPr>
          <w:rStyle w:val="MquinadeescribirHTML"/>
          <w:rFonts w:ascii="Times New Roman" w:eastAsia="Calibri" w:hAnsi="Times New Roman" w:cs="Times New Roman"/>
          <w:sz w:val="24"/>
          <w:szCs w:val="24"/>
        </w:rPr>
        <w:t xml:space="preserve">nació con severos problemas congénitos ya que presenta la misma “ambigüedad” de base que </w:t>
      </w:r>
      <w:r w:rsidR="000A69FF" w:rsidRPr="00476B79">
        <w:rPr>
          <w:rStyle w:val="MquinadeescribirHTML"/>
          <w:rFonts w:ascii="Times New Roman" w:eastAsia="Calibri" w:hAnsi="Times New Roman" w:cs="Times New Roman"/>
          <w:sz w:val="24"/>
          <w:szCs w:val="24"/>
        </w:rPr>
        <w:t xml:space="preserve">ha venido arrastrando perpetuamente </w:t>
      </w:r>
      <w:r w:rsidRPr="00476B79">
        <w:rPr>
          <w:rStyle w:val="MquinadeescribirHTML"/>
          <w:rFonts w:ascii="Times New Roman" w:eastAsia="Calibri" w:hAnsi="Times New Roman" w:cs="Times New Roman"/>
          <w:sz w:val="24"/>
          <w:szCs w:val="24"/>
        </w:rPr>
        <w:t>el anarquismo</w:t>
      </w:r>
      <w:r w:rsidR="000A69FF" w:rsidRPr="00476B79">
        <w:rPr>
          <w:rStyle w:val="MquinadeescribirHTML"/>
          <w:rFonts w:ascii="Times New Roman" w:eastAsia="Calibri" w:hAnsi="Times New Roman" w:cs="Times New Roman"/>
          <w:sz w:val="24"/>
          <w:szCs w:val="24"/>
        </w:rPr>
        <w:t>.</w:t>
      </w:r>
      <w:r w:rsidR="000A69FF">
        <w:t xml:space="preserve">Así, </w:t>
      </w:r>
      <w:r w:rsidR="00DA00D3">
        <w:t xml:space="preserve">reconoce y </w:t>
      </w:r>
      <w:r w:rsidR="007C1716">
        <w:t>re</w:t>
      </w:r>
      <w:r w:rsidR="00DA00D3">
        <w:t xml:space="preserve">vitaliza </w:t>
      </w:r>
      <w:r w:rsidR="007C1716">
        <w:t>–desde las primeras aportaciones teóric</w:t>
      </w:r>
      <w:r w:rsidR="00F92056">
        <w:t>o-práctic</w:t>
      </w:r>
      <w:r w:rsidR="007C1716">
        <w:t xml:space="preserve">as– </w:t>
      </w:r>
      <w:r w:rsidR="000E5F47">
        <w:t>e</w:t>
      </w:r>
      <w:r w:rsidR="00DA00D3">
        <w:t>l componente individualista</w:t>
      </w:r>
      <w:r w:rsidR="007C1716">
        <w:t xml:space="preserve">, </w:t>
      </w:r>
      <w:r w:rsidR="00BE65B3">
        <w:t>haciendo marcado énfasis en</w:t>
      </w:r>
      <w:r w:rsidR="00B52ED1" w:rsidRPr="00B52ED1">
        <w:rPr>
          <w:i/>
        </w:rPr>
        <w:t>las bajas pasiones</w:t>
      </w:r>
      <w:r w:rsidR="00B52ED1">
        <w:t>,</w:t>
      </w:r>
      <w:r w:rsidR="00BE65B3">
        <w:t xml:space="preserve"> el </w:t>
      </w:r>
      <w:r w:rsidR="00BE65B3" w:rsidRPr="001B5FF3">
        <w:rPr>
          <w:i/>
        </w:rPr>
        <w:t>placer</w:t>
      </w:r>
      <w:r w:rsidR="00F92056">
        <w:t>y</w:t>
      </w:r>
      <w:r w:rsidR="00BE65B3">
        <w:t xml:space="preserve"> la </w:t>
      </w:r>
      <w:r w:rsidR="00BE65B3" w:rsidRPr="001B5FF3">
        <w:rPr>
          <w:i/>
        </w:rPr>
        <w:t>insurrección cotidiana</w:t>
      </w:r>
      <w:r w:rsidR="00F92056" w:rsidRPr="001B5FF3">
        <w:rPr>
          <w:i/>
        </w:rPr>
        <w:t>antisistémica</w:t>
      </w:r>
      <w:r w:rsidR="00BE65B3">
        <w:t xml:space="preserve">(sabotajes, expropiaciones y ataques) </w:t>
      </w:r>
      <w:r w:rsidR="00F92056">
        <w:t>desvinculada de todo</w:t>
      </w:r>
      <w:r w:rsidR="00BE65B3">
        <w:t xml:space="preserve"> conflicto </w:t>
      </w:r>
      <w:r w:rsidR="007C1716">
        <w:t>social</w:t>
      </w:r>
      <w:r w:rsidR="00F92056">
        <w:t xml:space="preserve">; </w:t>
      </w:r>
      <w:r w:rsidR="000E5F47">
        <w:t>mientras que, de forma</w:t>
      </w:r>
      <w:r w:rsidR="00C70B06">
        <w:t xml:space="preserve"> paralela</w:t>
      </w:r>
      <w:r w:rsidR="00F92056">
        <w:t>, apela a los “</w:t>
      </w:r>
      <w:r w:rsidR="00B52ED1">
        <w:rPr>
          <w:i/>
        </w:rPr>
        <w:t>explota</w:t>
      </w:r>
      <w:r w:rsidR="00F92056" w:rsidRPr="001B5FF3">
        <w:rPr>
          <w:i/>
        </w:rPr>
        <w:t>dos</w:t>
      </w:r>
      <w:r w:rsidR="00F92056">
        <w:t>” y le  apuesta a la “</w:t>
      </w:r>
      <w:r w:rsidR="00F92056" w:rsidRPr="00476B79">
        <w:rPr>
          <w:i/>
        </w:rPr>
        <w:t>radicalización de las luchas sociales</w:t>
      </w:r>
      <w:r w:rsidR="00F92056">
        <w:t>”</w:t>
      </w:r>
      <w:r w:rsidR="005A47F1">
        <w:t xml:space="preserve"> a manera de insinuación difusa hacia los llamados “procesos revolucionarios”</w:t>
      </w:r>
      <w:r w:rsidR="00C70B06">
        <w:t xml:space="preserve">. Es precisamente </w:t>
      </w:r>
      <w:r w:rsidR="000E5F47">
        <w:t>en este tenor</w:t>
      </w:r>
      <w:r w:rsidR="00E82DF7">
        <w:t xml:space="preserve"> donde se inscribe</w:t>
      </w:r>
      <w:r w:rsidR="00C70B06">
        <w:t xml:space="preserve"> la </w:t>
      </w:r>
      <w:r w:rsidR="00C70B06" w:rsidRPr="00476B79">
        <w:rPr>
          <w:lang w:val="es-MX"/>
        </w:rPr>
        <w:t>“</w:t>
      </w:r>
      <w:r w:rsidR="00C70B06" w:rsidRPr="00476B79">
        <w:rPr>
          <w:i/>
          <w:lang w:val="es-MX"/>
        </w:rPr>
        <w:t>Carta a la galaxia anarquista</w:t>
      </w:r>
      <w:r w:rsidR="00C70B06" w:rsidRPr="00476B79">
        <w:rPr>
          <w:lang w:val="es-MX"/>
        </w:rPr>
        <w:t>” y se produce la polémica al inte</w:t>
      </w:r>
      <w:r w:rsidR="00043CF8">
        <w:rPr>
          <w:lang w:val="es-MX"/>
        </w:rPr>
        <w:t>rior de la tendencia inform</w:t>
      </w:r>
      <w:r w:rsidR="00C70B06" w:rsidRPr="00476B79">
        <w:rPr>
          <w:lang w:val="es-MX"/>
        </w:rPr>
        <w:t>al</w:t>
      </w:r>
      <w:r w:rsidR="00E82DF7" w:rsidRPr="00476B79">
        <w:rPr>
          <w:lang w:val="es-MX"/>
        </w:rPr>
        <w:t>, resucitando las viejas diferencias en torno al origen del anarquismo</w:t>
      </w:r>
      <w:r w:rsidR="00C70B06" w:rsidRPr="00476B79">
        <w:rPr>
          <w:b/>
          <w:lang w:val="es-MX"/>
        </w:rPr>
        <w:t>.</w:t>
      </w:r>
      <w:r w:rsidR="000E5F47" w:rsidRPr="00476B79">
        <w:rPr>
          <w:lang w:val="es-MX"/>
        </w:rPr>
        <w:t>Es decir, el eterno debate entre los secuaces de la</w:t>
      </w:r>
      <w:r w:rsidR="000E5F47">
        <w:t>“</w:t>
      </w:r>
      <w:r w:rsidR="000E5F47" w:rsidRPr="00476B79">
        <w:rPr>
          <w:i/>
        </w:rPr>
        <w:t>insurrección individual</w:t>
      </w:r>
      <w:r w:rsidR="000E5F47">
        <w:t>”</w:t>
      </w:r>
      <w:r w:rsidR="000E5F47" w:rsidRPr="000E5F47">
        <w:t xml:space="preserve"> contra los partidarios de la </w:t>
      </w:r>
      <w:r w:rsidR="000E5F47">
        <w:t>“</w:t>
      </w:r>
      <w:r w:rsidR="000E5F47" w:rsidRPr="00476B79">
        <w:rPr>
          <w:i/>
        </w:rPr>
        <w:t>insurgencia social</w:t>
      </w:r>
      <w:r w:rsidR="000E5F47">
        <w:t>”.</w:t>
      </w:r>
      <w:r w:rsidR="001B5FF3">
        <w:t xml:space="preserve"> Lo interesante de todas estas polémicas al inter</w:t>
      </w:r>
      <w:r w:rsidR="00043CF8">
        <w:t>ior de la tendencia inform</w:t>
      </w:r>
      <w:r w:rsidR="001B5FF3">
        <w:t xml:space="preserve">al anárquica es que –una vez superado el inmovilismo al que nos había condenado el desfase anarcosindicalista y especificista– </w:t>
      </w:r>
      <w:r w:rsidR="00B364D8">
        <w:t>coloca</w:t>
      </w:r>
      <w:r w:rsidR="00BB6318">
        <w:t>n en evidencia la</w:t>
      </w:r>
      <w:r w:rsidR="00B364D8">
        <w:t>s contradicciones e invitan a la reflexión constante, poniendo en movimiento las ideas a partir de la experiencia práctica.</w:t>
      </w:r>
    </w:p>
    <w:p w:rsidR="005A47F1" w:rsidRDefault="005A47F1" w:rsidP="00F81203">
      <w:pPr>
        <w:jc w:val="both"/>
        <w:rPr>
          <w:b/>
          <w:lang w:val="es-MX"/>
        </w:rPr>
      </w:pPr>
    </w:p>
    <w:p w:rsidR="00051CA1" w:rsidRDefault="005A47F1" w:rsidP="00F81203">
      <w:pPr>
        <w:jc w:val="both"/>
      </w:pPr>
      <w:r w:rsidRPr="000E5F47">
        <w:rPr>
          <w:lang w:val="es-MX"/>
        </w:rPr>
        <w:t>Si leemos detenidamente la</w:t>
      </w:r>
      <w:r w:rsidRPr="00E82DF7">
        <w:rPr>
          <w:i/>
          <w:lang w:val="es-MX"/>
        </w:rPr>
        <w:t>Carta a la galaxia</w:t>
      </w:r>
      <w:r w:rsidRPr="005A47F1">
        <w:rPr>
          <w:lang w:val="es-MX"/>
        </w:rPr>
        <w:t>, encontraremos</w:t>
      </w:r>
      <w:r w:rsidR="00DE25B4">
        <w:rPr>
          <w:lang w:val="es-MX"/>
        </w:rPr>
        <w:t xml:space="preserve"> algunos “vestigios” que nos brindan ciertas certezas sobre quién o quiénes pueden ser sus autores. El </w:t>
      </w:r>
      <w:r w:rsidR="006D6059">
        <w:rPr>
          <w:lang w:val="es-MX"/>
        </w:rPr>
        <w:t>tufill</w:t>
      </w:r>
      <w:r w:rsidR="00DE25B4">
        <w:rPr>
          <w:lang w:val="es-MX"/>
        </w:rPr>
        <w:t xml:space="preserve">o </w:t>
      </w:r>
      <w:r w:rsidR="006D6059">
        <w:rPr>
          <w:lang w:val="es-MX"/>
        </w:rPr>
        <w:t xml:space="preserve">a campiña predomina y nos recuerda </w:t>
      </w:r>
      <w:r w:rsidR="006D6059">
        <w:t xml:space="preserve">la estrategia del “éxodo” o la “secesión” de Jacques Camatte y otros autonomistas marxianos (incluido el deleznable Tony Negri), que tanto influenciara al ala más radical del grupo editor de </w:t>
      </w:r>
      <w:r w:rsidR="006D6059" w:rsidRPr="0062583C">
        <w:rPr>
          <w:i/>
        </w:rPr>
        <w:t>Tiqqun</w:t>
      </w:r>
      <w:r w:rsidR="0062583C">
        <w:t xml:space="preserve">. Sin duda, el estilo y las preocupaciones de JulienCoupat y sus colegas </w:t>
      </w:r>
      <w:r w:rsidR="001616DB">
        <w:t xml:space="preserve">intelectuales </w:t>
      </w:r>
      <w:r w:rsidR="0062583C">
        <w:t>de la comuna de Tarnac, e</w:t>
      </w:r>
      <w:r w:rsidR="0032182F">
        <w:t>stán presentes a lo largo de l</w:t>
      </w:r>
      <w:r w:rsidR="0062583C">
        <w:t xml:space="preserve">a misiva anónima y, aunque no la firme el </w:t>
      </w:r>
      <w:r w:rsidR="0062583C" w:rsidRPr="0032182F">
        <w:rPr>
          <w:i/>
        </w:rPr>
        <w:t>Comité Invisible</w:t>
      </w:r>
      <w:r w:rsidR="0062583C">
        <w:t>,</w:t>
      </w:r>
      <w:r w:rsidR="001616DB">
        <w:t xml:space="preserve"> esta ensalada campestre</w:t>
      </w:r>
      <w:r w:rsidR="0032182F">
        <w:t>,</w:t>
      </w:r>
      <w:r w:rsidR="00051CA1">
        <w:t>servida para la g</w:t>
      </w:r>
      <w:r w:rsidR="001616DB">
        <w:t xml:space="preserve">alaxia y aderezada </w:t>
      </w:r>
      <w:r w:rsidR="00B2096F">
        <w:t xml:space="preserve">con </w:t>
      </w:r>
      <w:r w:rsidR="00043CF8">
        <w:t xml:space="preserve">cierto </w:t>
      </w:r>
      <w:r w:rsidR="00B2096F">
        <w:t>Situ</w:t>
      </w:r>
      <w:r w:rsidR="001616DB">
        <w:t>a</w:t>
      </w:r>
      <w:r w:rsidR="00B2096F">
        <w:t>c</w:t>
      </w:r>
      <w:r w:rsidR="001616DB">
        <w:t>ionismo,  nos evocasus desasosiegos</w:t>
      </w:r>
      <w:r w:rsidR="00051CA1">
        <w:t xml:space="preserve"> e indica la irrefutable cercanía (al menos teórica) de sus autores a esta corriente </w:t>
      </w:r>
      <w:r w:rsidR="00051CA1" w:rsidRPr="00051CA1">
        <w:rPr>
          <w:i/>
        </w:rPr>
        <w:t>sui generis</w:t>
      </w:r>
      <w:r w:rsidR="00051CA1">
        <w:t xml:space="preserve"> del </w:t>
      </w:r>
      <w:r w:rsidR="00043CF8">
        <w:t>“</w:t>
      </w:r>
      <w:r w:rsidR="00051CA1">
        <w:t>insurreccionalismo</w:t>
      </w:r>
      <w:r w:rsidR="00043CF8">
        <w:t>”</w:t>
      </w:r>
      <w:r w:rsidR="00051CA1">
        <w:t xml:space="preserve"> francés</w:t>
      </w:r>
      <w:r w:rsidR="00B2096F">
        <w:t>.</w:t>
      </w:r>
    </w:p>
    <w:p w:rsidR="00051CA1" w:rsidRDefault="00051CA1" w:rsidP="00F81203">
      <w:pPr>
        <w:jc w:val="both"/>
      </w:pPr>
    </w:p>
    <w:p w:rsidR="00F92056" w:rsidRDefault="0032182F" w:rsidP="00F81203">
      <w:pPr>
        <w:jc w:val="both"/>
        <w:rPr>
          <w:lang w:val="es-MX"/>
        </w:rPr>
      </w:pPr>
      <w:r>
        <w:rPr>
          <w:lang w:val="es-MX"/>
        </w:rPr>
        <w:t>En realidad, se dificulta enormemente la compre</w:t>
      </w:r>
      <w:r w:rsidR="00051CA1">
        <w:rPr>
          <w:lang w:val="es-MX"/>
        </w:rPr>
        <w:t>n</w:t>
      </w:r>
      <w:r>
        <w:rPr>
          <w:lang w:val="es-MX"/>
        </w:rPr>
        <w:t xml:space="preserve">sión de la </w:t>
      </w:r>
      <w:r w:rsidRPr="0032182F">
        <w:rPr>
          <w:i/>
          <w:lang w:val="es-MX"/>
        </w:rPr>
        <w:t>Carta</w:t>
      </w:r>
      <w:r>
        <w:rPr>
          <w:lang w:val="es-MX"/>
        </w:rPr>
        <w:t xml:space="preserve"> si nos servimos de la desafortunada versión en castellano que circula en Internet. Pese al innegable esfuerzo de los compañeros traductores, el texto resultante enrarece aún más </w:t>
      </w:r>
      <w:r w:rsidR="00900871">
        <w:rPr>
          <w:lang w:val="es-MX"/>
        </w:rPr>
        <w:t>el ambiente. S</w:t>
      </w:r>
      <w:r w:rsidR="00362CC6">
        <w:rPr>
          <w:lang w:val="es-MX"/>
        </w:rPr>
        <w:t xml:space="preserve">in </w:t>
      </w:r>
      <w:r w:rsidR="00362CC6">
        <w:rPr>
          <w:lang w:val="es-MX"/>
        </w:rPr>
        <w:lastRenderedPageBreak/>
        <w:t xml:space="preserve">embargo, a pesar de los pesares, </w:t>
      </w:r>
      <w:r w:rsidR="00635056">
        <w:rPr>
          <w:lang w:val="es-MX"/>
        </w:rPr>
        <w:t xml:space="preserve">las causas detonantes de las respuestas adversas a la </w:t>
      </w:r>
      <w:r w:rsidR="00635056" w:rsidRPr="00635056">
        <w:rPr>
          <w:i/>
          <w:lang w:val="es-MX"/>
        </w:rPr>
        <w:t>Carta a la galaxia</w:t>
      </w:r>
      <w:r>
        <w:rPr>
          <w:lang w:val="es-MX"/>
        </w:rPr>
        <w:t xml:space="preserve"> salta</w:t>
      </w:r>
      <w:r w:rsidR="00635056">
        <w:rPr>
          <w:lang w:val="es-MX"/>
        </w:rPr>
        <w:t>n</w:t>
      </w:r>
      <w:r>
        <w:rPr>
          <w:lang w:val="es-MX"/>
        </w:rPr>
        <w:t xml:space="preserve"> a la vista: </w:t>
      </w:r>
      <w:r w:rsidRPr="00E31413">
        <w:rPr>
          <w:u w:val="single"/>
          <w:lang w:val="es-MX"/>
        </w:rPr>
        <w:t>el tono arrogante con que se dicta cátedra</w:t>
      </w:r>
      <w:r>
        <w:rPr>
          <w:lang w:val="es-MX"/>
        </w:rPr>
        <w:t xml:space="preserve"> y la </w:t>
      </w:r>
      <w:r w:rsidRPr="00E31413">
        <w:rPr>
          <w:u w:val="single"/>
          <w:lang w:val="es-MX"/>
        </w:rPr>
        <w:t xml:space="preserve">desmedida condena </w:t>
      </w:r>
      <w:r w:rsidR="00635056">
        <w:rPr>
          <w:u w:val="single"/>
          <w:lang w:val="es-MX"/>
        </w:rPr>
        <w:t>a</w:t>
      </w:r>
      <w:r w:rsidR="00362CC6">
        <w:rPr>
          <w:u w:val="single"/>
          <w:lang w:val="es-MX"/>
        </w:rPr>
        <w:t xml:space="preserve">los métodos </w:t>
      </w:r>
      <w:r w:rsidRPr="00E31413">
        <w:rPr>
          <w:u w:val="single"/>
          <w:lang w:val="es-MX"/>
        </w:rPr>
        <w:t>con los que no concuerdan</w:t>
      </w:r>
      <w:r>
        <w:rPr>
          <w:lang w:val="es-MX"/>
        </w:rPr>
        <w:t>.</w:t>
      </w:r>
      <w:r w:rsidR="00635056">
        <w:rPr>
          <w:lang w:val="es-MX"/>
        </w:rPr>
        <w:t xml:space="preserve"> Desde luego, resulta</w:t>
      </w:r>
      <w:r w:rsidR="00E31413">
        <w:rPr>
          <w:lang w:val="es-MX"/>
        </w:rPr>
        <w:t xml:space="preserve"> mucho más preocupante la condena </w:t>
      </w:r>
      <w:r w:rsidR="00635056">
        <w:rPr>
          <w:lang w:val="es-MX"/>
        </w:rPr>
        <w:t>moralizadora cuando é</w:t>
      </w:r>
      <w:r w:rsidR="00E31413">
        <w:rPr>
          <w:lang w:val="es-MX"/>
        </w:rPr>
        <w:t>sta recae sobre compañeros presos</w:t>
      </w:r>
      <w:r w:rsidR="00635056">
        <w:rPr>
          <w:lang w:val="es-MX"/>
        </w:rPr>
        <w:t xml:space="preserve"> por recurrir </w:t>
      </w:r>
      <w:r w:rsidR="00362CC6">
        <w:rPr>
          <w:lang w:val="es-MX"/>
        </w:rPr>
        <w:t>precisamente a estos m</w:t>
      </w:r>
      <w:r w:rsidR="008F4F0B">
        <w:rPr>
          <w:lang w:val="es-MX"/>
        </w:rPr>
        <w:t>étodos al momento de</w:t>
      </w:r>
      <w:r w:rsidR="00F03369">
        <w:rPr>
          <w:lang w:val="es-MX"/>
        </w:rPr>
        <w:t xml:space="preserve"> poner en</w:t>
      </w:r>
      <w:r w:rsidR="00362CC6">
        <w:rPr>
          <w:lang w:val="es-MX"/>
        </w:rPr>
        <w:t xml:space="preserve"> práctica nuestras ideas</w:t>
      </w:r>
      <w:r w:rsidR="00E31413">
        <w:rPr>
          <w:lang w:val="es-MX"/>
        </w:rPr>
        <w:t xml:space="preserve">.  </w:t>
      </w:r>
    </w:p>
    <w:p w:rsidR="00635056" w:rsidRDefault="00635056" w:rsidP="00F81203">
      <w:pPr>
        <w:jc w:val="both"/>
        <w:rPr>
          <w:lang w:val="es-MX"/>
        </w:rPr>
      </w:pPr>
    </w:p>
    <w:p w:rsidR="00635056" w:rsidRDefault="00F03369" w:rsidP="00F81203">
      <w:pPr>
        <w:jc w:val="both"/>
        <w:rPr>
          <w:lang w:val="es-MX"/>
        </w:rPr>
      </w:pPr>
      <w:r>
        <w:rPr>
          <w:lang w:val="es-MX"/>
        </w:rPr>
        <w:t>Un ejemplo fehaciente de</w:t>
      </w:r>
      <w:r w:rsidR="00635056">
        <w:rPr>
          <w:lang w:val="es-MX"/>
        </w:rPr>
        <w:t xml:space="preserve">l modo despectivo con que </w:t>
      </w:r>
      <w:r>
        <w:rPr>
          <w:lang w:val="es-MX"/>
        </w:rPr>
        <w:t>a</w:t>
      </w:r>
      <w:r w:rsidR="00635056">
        <w:rPr>
          <w:lang w:val="es-MX"/>
        </w:rPr>
        <w:t xml:space="preserve">bordan </w:t>
      </w:r>
      <w:r w:rsidR="00281CCA">
        <w:rPr>
          <w:lang w:val="es-MX"/>
        </w:rPr>
        <w:t xml:space="preserve">tópicos que –de no ser por el uso y el abuso de descalificativos– podrían contribuir </w:t>
      </w:r>
      <w:r w:rsidR="00763F3B">
        <w:rPr>
          <w:lang w:val="es-MX"/>
        </w:rPr>
        <w:t xml:space="preserve">con su desarrollo </w:t>
      </w:r>
      <w:r w:rsidR="00281CCA">
        <w:rPr>
          <w:lang w:val="es-MX"/>
        </w:rPr>
        <w:t>perfectamente al</w:t>
      </w:r>
      <w:r w:rsidR="00043CF8">
        <w:rPr>
          <w:lang w:val="es-MX"/>
        </w:rPr>
        <w:t xml:space="preserve"> actual</w:t>
      </w:r>
      <w:r w:rsidR="00281CCA">
        <w:rPr>
          <w:lang w:val="es-MX"/>
        </w:rPr>
        <w:t xml:space="preserve"> debate </w:t>
      </w:r>
      <w:r w:rsidR="00763F3B">
        <w:rPr>
          <w:lang w:val="es-MX"/>
        </w:rPr>
        <w:t>en torno a</w:t>
      </w:r>
      <w:r w:rsidR="00281CCA">
        <w:rPr>
          <w:lang w:val="es-MX"/>
        </w:rPr>
        <w:t>l nuevo insurreccionalismo, es el párrafo citado a continuación:</w:t>
      </w:r>
    </w:p>
    <w:p w:rsidR="00476B79" w:rsidRDefault="00281CCA" w:rsidP="00476B79">
      <w:pPr>
        <w:jc w:val="both"/>
        <w:rPr>
          <w:bdr w:val="none" w:sz="0" w:space="0" w:color="auto" w:frame="1"/>
        </w:rPr>
      </w:pPr>
      <w:r w:rsidRPr="00362CC6">
        <w:rPr>
          <w:i/>
          <w:bdr w:val="none" w:sz="0" w:space="0" w:color="auto" w:frame="1"/>
          <w:lang w:val="es-MX"/>
        </w:rPr>
        <w:t>«¿</w:t>
      </w:r>
      <w:r w:rsidR="008320FF">
        <w:rPr>
          <w:i/>
          <w:bdr w:val="none" w:sz="0" w:space="0" w:color="auto" w:frame="1"/>
        </w:rPr>
        <w:t>O</w:t>
      </w:r>
      <w:r w:rsidR="00476B79">
        <w:rPr>
          <w:i/>
          <w:bdr w:val="none" w:sz="0" w:space="0" w:color="auto" w:frame="1"/>
        </w:rPr>
        <w:t>setrata</w:t>
      </w:r>
      <w:r w:rsidR="007B6946">
        <w:rPr>
          <w:i/>
          <w:bdr w:val="none" w:sz="0" w:space="0" w:color="auto" w:frame="1"/>
        </w:rPr>
        <w:t xml:space="preserve"> de</w:t>
      </w:r>
      <w:r w:rsidRPr="00362CC6">
        <w:rPr>
          <w:i/>
          <w:bdr w:val="none" w:sz="0" w:space="0" w:color="auto" w:frame="1"/>
        </w:rPr>
        <w:t>asustar al enemigo</w:t>
      </w:r>
      <w:r w:rsidR="00635056" w:rsidRPr="00362CC6">
        <w:rPr>
          <w:i/>
          <w:bdr w:val="none" w:sz="0" w:space="0" w:color="auto" w:frame="1"/>
        </w:rPr>
        <w:t>? Un el</w:t>
      </w:r>
      <w:r w:rsidR="002950B9" w:rsidRPr="00362CC6">
        <w:rPr>
          <w:i/>
          <w:bdr w:val="none" w:sz="0" w:space="0" w:color="auto" w:frame="1"/>
        </w:rPr>
        <w:t>emento recurrente en las reivindicacione</w:t>
      </w:r>
      <w:r w:rsidR="00635056" w:rsidRPr="00362CC6">
        <w:rPr>
          <w:i/>
          <w:bdr w:val="none" w:sz="0" w:space="0" w:color="auto" w:frame="1"/>
        </w:rPr>
        <w:t xml:space="preserve">s </w:t>
      </w:r>
      <w:r w:rsidR="00D7219F">
        <w:rPr>
          <w:i/>
          <w:bdr w:val="none" w:sz="0" w:space="0" w:color="auto" w:frame="1"/>
        </w:rPr>
        <w:t>indica</w:t>
      </w:r>
      <w:r w:rsidR="00635056" w:rsidRPr="00362CC6">
        <w:rPr>
          <w:i/>
          <w:bdr w:val="none" w:sz="0" w:space="0" w:color="auto" w:frame="1"/>
        </w:rPr>
        <w:t xml:space="preserve"> que</w:t>
      </w:r>
      <w:r w:rsidR="002950B9" w:rsidRPr="00362CC6">
        <w:rPr>
          <w:i/>
          <w:bdr w:val="none" w:sz="0" w:space="0" w:color="auto" w:frame="1"/>
        </w:rPr>
        <w:t>,</w:t>
      </w:r>
      <w:r w:rsidR="007B6946">
        <w:rPr>
          <w:i/>
          <w:bdr w:val="none" w:sz="0" w:space="0" w:color="auto" w:frame="1"/>
        </w:rPr>
        <w:t xml:space="preserve"> aparentemente</w:t>
      </w:r>
      <w:r w:rsidR="002950B9" w:rsidRPr="00362CC6">
        <w:rPr>
          <w:i/>
          <w:bdr w:val="none" w:sz="0" w:space="0" w:color="auto" w:frame="1"/>
        </w:rPr>
        <w:t>,</w:t>
      </w:r>
      <w:r w:rsidR="00635056" w:rsidRPr="00362CC6">
        <w:rPr>
          <w:i/>
          <w:bdr w:val="none" w:sz="0" w:space="0" w:color="auto" w:frame="1"/>
        </w:rPr>
        <w:t xml:space="preserve"> hay anarqu</w:t>
      </w:r>
      <w:r w:rsidR="007B6946">
        <w:rPr>
          <w:i/>
          <w:bdr w:val="none" w:sz="0" w:space="0" w:color="auto" w:frame="1"/>
        </w:rPr>
        <w:t>istas que creen que pueden aterroriz</w:t>
      </w:r>
      <w:r w:rsidR="00635056" w:rsidRPr="00362CC6">
        <w:rPr>
          <w:i/>
          <w:bdr w:val="none" w:sz="0" w:space="0" w:color="auto" w:frame="1"/>
        </w:rPr>
        <w:t>ar a</w:t>
      </w:r>
      <w:r w:rsidR="002950B9" w:rsidRPr="00362CC6">
        <w:rPr>
          <w:i/>
          <w:bdr w:val="none" w:sz="0" w:space="0" w:color="auto" w:frame="1"/>
        </w:rPr>
        <w:t>l poder expresando amenazas, publicando fotografías con</w:t>
      </w:r>
      <w:r w:rsidR="007B6946">
        <w:rPr>
          <w:i/>
          <w:bdr w:val="none" w:sz="0" w:space="0" w:color="auto" w:frame="1"/>
        </w:rPr>
        <w:t xml:space="preserve"> armas o explotando</w:t>
      </w:r>
      <w:r w:rsidR="002950B9" w:rsidRPr="00362CC6">
        <w:rPr>
          <w:i/>
          <w:bdr w:val="none" w:sz="0" w:space="0" w:color="auto" w:frame="1"/>
        </w:rPr>
        <w:t xml:space="preserve">pequeñas bombas </w:t>
      </w:r>
      <w:r w:rsidR="00362CC6">
        <w:rPr>
          <w:i/>
          <w:bdr w:val="none" w:sz="0" w:space="0" w:color="auto" w:frame="1"/>
        </w:rPr>
        <w:t>(</w:t>
      </w:r>
      <w:r w:rsidR="002950B9" w:rsidRPr="00362CC6">
        <w:rPr>
          <w:b/>
          <w:i/>
          <w:bdr w:val="none" w:sz="0" w:space="0" w:color="auto" w:frame="1"/>
        </w:rPr>
        <w:t>ya</w:t>
      </w:r>
      <w:r w:rsidR="00760106">
        <w:rPr>
          <w:b/>
          <w:i/>
          <w:bdr w:val="none" w:sz="0" w:space="0" w:color="auto" w:frame="1"/>
        </w:rPr>
        <w:t xml:space="preserve"> ni mencion</w:t>
      </w:r>
      <w:r w:rsidR="00362CC6" w:rsidRPr="00362CC6">
        <w:rPr>
          <w:b/>
          <w:i/>
          <w:bdr w:val="none" w:sz="0" w:space="0" w:color="auto" w:frame="1"/>
        </w:rPr>
        <w:t>ar</w:t>
      </w:r>
      <w:r w:rsidR="00635056" w:rsidRPr="00362CC6">
        <w:rPr>
          <w:b/>
          <w:i/>
          <w:bdr w:val="none" w:sz="0" w:space="0" w:color="auto" w:frame="1"/>
        </w:rPr>
        <w:t xml:space="preserve"> la despreciable práctica de enviar cartas-bomba</w:t>
      </w:r>
      <w:r w:rsidR="00635056" w:rsidRPr="00362CC6">
        <w:rPr>
          <w:i/>
          <w:bdr w:val="none" w:sz="0" w:space="0" w:color="auto" w:frame="1"/>
        </w:rPr>
        <w:t>). En com</w:t>
      </w:r>
      <w:r w:rsidR="00245E90">
        <w:rPr>
          <w:i/>
          <w:bdr w:val="none" w:sz="0" w:space="0" w:color="auto" w:frame="1"/>
        </w:rPr>
        <w:t>paración con la masacre cotidian</w:t>
      </w:r>
      <w:r w:rsidR="00362CC6" w:rsidRPr="00362CC6">
        <w:rPr>
          <w:i/>
          <w:bdr w:val="none" w:sz="0" w:space="0" w:color="auto" w:frame="1"/>
        </w:rPr>
        <w:t xml:space="preserve">a </w:t>
      </w:r>
      <w:r w:rsidR="00D7219F">
        <w:rPr>
          <w:i/>
          <w:bdr w:val="none" w:sz="0" w:space="0" w:color="auto" w:frame="1"/>
        </w:rPr>
        <w:t>organizada</w:t>
      </w:r>
      <w:r w:rsidR="00635056" w:rsidRPr="00362CC6">
        <w:rPr>
          <w:i/>
          <w:bdr w:val="none" w:sz="0" w:space="0" w:color="auto" w:frame="1"/>
        </w:rPr>
        <w:t xml:space="preserve"> por el poder</w:t>
      </w:r>
      <w:r w:rsidR="00362CC6" w:rsidRPr="00362CC6">
        <w:rPr>
          <w:i/>
          <w:bdr w:val="none" w:sz="0" w:space="0" w:color="auto" w:frame="1"/>
        </w:rPr>
        <w:t xml:space="preserve">, nos parece algo </w:t>
      </w:r>
      <w:r w:rsidR="00635056" w:rsidRPr="00362CC6">
        <w:rPr>
          <w:i/>
          <w:bdr w:val="none" w:sz="0" w:space="0" w:color="auto" w:frame="1"/>
        </w:rPr>
        <w:t>ingenuo, sobre todo</w:t>
      </w:r>
      <w:r w:rsidR="00362CC6" w:rsidRPr="00362CC6">
        <w:rPr>
          <w:i/>
          <w:bdr w:val="none" w:sz="0" w:space="0" w:color="auto" w:frame="1"/>
        </w:rPr>
        <w:t xml:space="preserve">, para quienes no albergamos las </w:t>
      </w:r>
      <w:r w:rsidR="00635056" w:rsidRPr="00362CC6">
        <w:rPr>
          <w:i/>
          <w:bdr w:val="none" w:sz="0" w:space="0" w:color="auto" w:frame="1"/>
        </w:rPr>
        <w:t xml:space="preserve">ilusiones de </w:t>
      </w:r>
      <w:r w:rsidR="00362CC6" w:rsidRPr="00362CC6">
        <w:rPr>
          <w:i/>
          <w:bdr w:val="none" w:sz="0" w:space="0" w:color="auto" w:frame="1"/>
        </w:rPr>
        <w:t>la izquierda en torno a  gobernantes más sensibles, a un capitalismo con rostro humano</w:t>
      </w:r>
      <w:r w:rsidR="00635056" w:rsidRPr="00362CC6">
        <w:rPr>
          <w:i/>
          <w:bdr w:val="none" w:sz="0" w:space="0" w:color="auto" w:frame="1"/>
        </w:rPr>
        <w:t xml:space="preserve"> o</w:t>
      </w:r>
      <w:r w:rsidR="00760106">
        <w:rPr>
          <w:i/>
          <w:bdr w:val="none" w:sz="0" w:space="0" w:color="auto" w:frame="1"/>
        </w:rPr>
        <w:t xml:space="preserve"> a</w:t>
      </w:r>
      <w:r w:rsidR="00635056" w:rsidRPr="00362CC6">
        <w:rPr>
          <w:i/>
          <w:bdr w:val="none" w:sz="0" w:space="0" w:color="auto" w:frame="1"/>
        </w:rPr>
        <w:t xml:space="preserve"> r</w:t>
      </w:r>
      <w:r w:rsidR="00362CC6" w:rsidRPr="00362CC6">
        <w:rPr>
          <w:i/>
          <w:bdr w:val="none" w:sz="0" w:space="0" w:color="auto" w:frame="1"/>
        </w:rPr>
        <w:t>el</w:t>
      </w:r>
      <w:r w:rsidR="00760106">
        <w:rPr>
          <w:i/>
          <w:bdr w:val="none" w:sz="0" w:space="0" w:color="auto" w:frame="1"/>
        </w:rPr>
        <w:t xml:space="preserve">aciones más honestas con </w:t>
      </w:r>
      <w:r w:rsidR="00635056" w:rsidRPr="00362CC6">
        <w:rPr>
          <w:i/>
          <w:bdr w:val="none" w:sz="0" w:space="0" w:color="auto" w:frame="1"/>
        </w:rPr>
        <w:t>el sistema</w:t>
      </w:r>
      <w:r w:rsidR="00294E5E">
        <w:rPr>
          <w:rStyle w:val="Refdenotaalpie"/>
          <w:i/>
          <w:bdr w:val="none" w:sz="0" w:space="0" w:color="auto" w:frame="1"/>
        </w:rPr>
        <w:footnoteReference w:id="14"/>
      </w:r>
      <w:r w:rsidR="00362CC6" w:rsidRPr="00362CC6">
        <w:rPr>
          <w:i/>
          <w:bdr w:val="none" w:sz="0" w:space="0" w:color="auto" w:frame="1"/>
        </w:rPr>
        <w:t>»</w:t>
      </w:r>
      <w:r w:rsidR="00362CC6">
        <w:rPr>
          <w:bdr w:val="none" w:sz="0" w:space="0" w:color="auto" w:frame="1"/>
        </w:rPr>
        <w:t xml:space="preserve"> (subrayados nuestros).</w:t>
      </w:r>
      <w:r w:rsidR="00D7219F">
        <w:rPr>
          <w:bdr w:val="none" w:sz="0" w:space="0" w:color="auto" w:frame="1"/>
        </w:rPr>
        <w:t xml:space="preserve"> Como podemos apreciar, se condena a priori, s</w:t>
      </w:r>
      <w:r w:rsidR="00760106">
        <w:rPr>
          <w:bdr w:val="none" w:sz="0" w:space="0" w:color="auto" w:frame="1"/>
        </w:rPr>
        <w:t>in siquiera molestarse en argument</w:t>
      </w:r>
      <w:r w:rsidR="00D7219F">
        <w:rPr>
          <w:bdr w:val="none" w:sz="0" w:space="0" w:color="auto" w:frame="1"/>
        </w:rPr>
        <w:t>ar porque les resulta “</w:t>
      </w:r>
      <w:r w:rsidR="00D7219F" w:rsidRPr="00362CC6">
        <w:rPr>
          <w:b/>
          <w:i/>
          <w:bdr w:val="none" w:sz="0" w:space="0" w:color="auto" w:frame="1"/>
        </w:rPr>
        <w:t>despreciable</w:t>
      </w:r>
      <w:r w:rsidR="00D7219F" w:rsidRPr="00D7219F">
        <w:rPr>
          <w:bdr w:val="none" w:sz="0" w:space="0" w:color="auto" w:frame="1"/>
        </w:rPr>
        <w:t>”</w:t>
      </w:r>
      <w:r w:rsidR="00D7219F">
        <w:rPr>
          <w:bdr w:val="none" w:sz="0" w:space="0" w:color="auto" w:frame="1"/>
        </w:rPr>
        <w:t xml:space="preserve"> el envío de cartas-bomba. Evidentemente, su desprecio se fundamenta en juicios de valor elaborados a partir de </w:t>
      </w:r>
      <w:r w:rsidR="003A6F56">
        <w:rPr>
          <w:bdr w:val="none" w:sz="0" w:space="0" w:color="auto" w:frame="1"/>
        </w:rPr>
        <w:t xml:space="preserve">estereotipos apegados a la falsa moral </w:t>
      </w:r>
      <w:r w:rsidR="00BB6318">
        <w:rPr>
          <w:bdr w:val="none" w:sz="0" w:space="0" w:color="auto" w:frame="1"/>
        </w:rPr>
        <w:t>cristiana tan presente</w:t>
      </w:r>
      <w:r w:rsidR="00DB3D58">
        <w:rPr>
          <w:bdr w:val="none" w:sz="0" w:space="0" w:color="auto" w:frame="1"/>
        </w:rPr>
        <w:t>s</w:t>
      </w:r>
      <w:r w:rsidR="003A6F56">
        <w:rPr>
          <w:bdr w:val="none" w:sz="0" w:space="0" w:color="auto" w:frame="1"/>
        </w:rPr>
        <w:t>e</w:t>
      </w:r>
      <w:r w:rsidR="001B5FF3">
        <w:rPr>
          <w:bdr w:val="none" w:sz="0" w:space="0" w:color="auto" w:frame="1"/>
        </w:rPr>
        <w:t>n</w:t>
      </w:r>
      <w:r w:rsidR="00763F3B">
        <w:rPr>
          <w:bdr w:val="none" w:sz="0" w:space="0" w:color="auto" w:frame="1"/>
        </w:rPr>
        <w:t xml:space="preserve"> la ideología socialdemócrata:</w:t>
      </w:r>
      <w:r w:rsidR="00763F3B" w:rsidRPr="00FC7F76">
        <w:rPr>
          <w:bdr w:val="none" w:sz="0" w:space="0" w:color="auto" w:frame="1"/>
        </w:rPr>
        <w:t>«</w:t>
      </w:r>
      <w:r w:rsidR="00763F3B" w:rsidRPr="00FC7F76">
        <w:rPr>
          <w:i/>
          <w:bdr w:val="none" w:sz="0" w:space="0" w:color="auto" w:frame="1"/>
        </w:rPr>
        <w:t>¡</w:t>
      </w:r>
      <w:r w:rsidR="00FC7F76" w:rsidRPr="00FC7F76">
        <w:rPr>
          <w:i/>
          <w:bdr w:val="none" w:sz="0" w:space="0" w:color="auto" w:frame="1"/>
        </w:rPr>
        <w:t xml:space="preserve">Qué no caigan </w:t>
      </w:r>
      <w:r w:rsidR="00FC7F76" w:rsidRPr="00976EE1">
        <w:rPr>
          <w:b/>
          <w:i/>
          <w:bdr w:val="none" w:sz="0" w:space="0" w:color="auto" w:frame="1"/>
        </w:rPr>
        <w:t>Inocentes</w:t>
      </w:r>
      <w:r w:rsidR="00976EE1" w:rsidRPr="00976EE1">
        <w:rPr>
          <w:rStyle w:val="Refdenotaalpie"/>
          <w:bdr w:val="none" w:sz="0" w:space="0" w:color="auto" w:frame="1"/>
        </w:rPr>
        <w:footnoteReference w:id="15"/>
      </w:r>
      <w:r w:rsidR="00FC7F76" w:rsidRPr="00FC7F76">
        <w:rPr>
          <w:i/>
          <w:bdr w:val="none" w:sz="0" w:space="0" w:color="auto" w:frame="1"/>
        </w:rPr>
        <w:t>!</w:t>
      </w:r>
      <w:r w:rsidR="00FC7F76">
        <w:rPr>
          <w:bdr w:val="none" w:sz="0" w:space="0" w:color="auto" w:frame="1"/>
        </w:rPr>
        <w:t>» Es el alarido hipócrita de los espectadores</w:t>
      </w:r>
      <w:r w:rsidR="00B01A3B">
        <w:rPr>
          <w:bdr w:val="none" w:sz="0" w:space="0" w:color="auto" w:frame="1"/>
        </w:rPr>
        <w:t xml:space="preserve"> del enfrentamiento</w:t>
      </w:r>
      <w:r w:rsidR="00FC7F76">
        <w:rPr>
          <w:bdr w:val="none" w:sz="0" w:space="0" w:color="auto" w:frame="1"/>
        </w:rPr>
        <w:t>.</w:t>
      </w:r>
      <w:r w:rsidR="003A6F56" w:rsidRPr="00976EE1">
        <w:rPr>
          <w:bdr w:val="none" w:sz="0" w:space="0" w:color="auto" w:frame="1"/>
        </w:rPr>
        <w:t>Para los anarquistas de praxis, los representantes del Est</w:t>
      </w:r>
      <w:r w:rsidR="00015450">
        <w:rPr>
          <w:bdr w:val="none" w:sz="0" w:space="0" w:color="auto" w:frame="1"/>
        </w:rPr>
        <w:t>ado, sus funcionarios</w:t>
      </w:r>
      <w:r w:rsidR="003A6F56" w:rsidRPr="00976EE1">
        <w:rPr>
          <w:bdr w:val="none" w:sz="0" w:space="0" w:color="auto" w:frame="1"/>
        </w:rPr>
        <w:t xml:space="preserve"> y sus órganos, todo el aparato en su conjunto, son objetivos de la insurrección anárquica.</w:t>
      </w:r>
    </w:p>
    <w:p w:rsidR="007174E2" w:rsidRDefault="007174E2" w:rsidP="00476B79">
      <w:pPr>
        <w:jc w:val="both"/>
        <w:rPr>
          <w:bdr w:val="none" w:sz="0" w:space="0" w:color="auto" w:frame="1"/>
        </w:rPr>
      </w:pPr>
    </w:p>
    <w:p w:rsidR="00B01A3B" w:rsidRDefault="00FA4B99" w:rsidP="00476B79">
      <w:pPr>
        <w:jc w:val="both"/>
        <w:rPr>
          <w:lang w:eastAsia="es-MX"/>
        </w:rPr>
      </w:pPr>
      <w:r>
        <w:t xml:space="preserve">Pero, insisto: lo </w:t>
      </w:r>
      <w:r w:rsidR="00B01A3B">
        <w:t>sugestivo</w:t>
      </w:r>
      <w:r>
        <w:t xml:space="preserve"> de </w:t>
      </w:r>
      <w:r w:rsidR="007174E2">
        <w:t>estas polémicas al inter</w:t>
      </w:r>
      <w:r w:rsidR="00043CF8">
        <w:t>ior de la tendencia inform</w:t>
      </w:r>
      <w:r w:rsidR="007174E2">
        <w:t xml:space="preserve">al anárquica </w:t>
      </w:r>
      <w:r w:rsidR="00B01A3B">
        <w:t xml:space="preserve">–por muy vehementes que se muestren– </w:t>
      </w:r>
      <w:r w:rsidR="007174E2">
        <w:t xml:space="preserve">es que </w:t>
      </w:r>
      <w:r>
        <w:t>pone</w:t>
      </w:r>
      <w:r w:rsidR="007174E2">
        <w:t>n en evidencia las contradicciones e invitan a la reflexión constante</w:t>
      </w:r>
      <w:r>
        <w:t>. Como mencionaba anteriormente,</w:t>
      </w:r>
      <w:r>
        <w:rPr>
          <w:lang w:eastAsia="es-MX"/>
        </w:rPr>
        <w:t xml:space="preserve">entre los </w:t>
      </w:r>
      <w:r w:rsidR="007174E2" w:rsidRPr="00717378">
        <w:rPr>
          <w:lang w:eastAsia="es-MX"/>
        </w:rPr>
        <w:t>“insurreccionalistas”</w:t>
      </w:r>
      <w:r>
        <w:rPr>
          <w:lang w:eastAsia="es-MX"/>
        </w:rPr>
        <w:t>, tenemos</w:t>
      </w:r>
      <w:r w:rsidR="007174E2" w:rsidRPr="00717378">
        <w:rPr>
          <w:lang w:eastAsia="es-MX"/>
        </w:rPr>
        <w:t xml:space="preserve"> un camino andado de críticas al inmovilis</w:t>
      </w:r>
      <w:r w:rsidR="007174E2">
        <w:rPr>
          <w:lang w:eastAsia="es-MX"/>
        </w:rPr>
        <w:t>mo</w:t>
      </w:r>
      <w:r>
        <w:rPr>
          <w:lang w:eastAsia="es-MX"/>
        </w:rPr>
        <w:t>, a las ideologías</w:t>
      </w:r>
      <w:r w:rsidR="007174E2">
        <w:rPr>
          <w:lang w:eastAsia="es-MX"/>
        </w:rPr>
        <w:t xml:space="preserve"> obrerista</w:t>
      </w:r>
      <w:r>
        <w:rPr>
          <w:lang w:eastAsia="es-MX"/>
        </w:rPr>
        <w:t>s</w:t>
      </w:r>
      <w:r w:rsidR="007174E2">
        <w:rPr>
          <w:lang w:eastAsia="es-MX"/>
        </w:rPr>
        <w:t>, al trasnochado anarcosindicalismo, a la síntesis especifista, al “ana</w:t>
      </w:r>
      <w:r>
        <w:rPr>
          <w:lang w:eastAsia="es-MX"/>
        </w:rPr>
        <w:t>rco”-</w:t>
      </w:r>
      <w:r w:rsidR="00DB3D58">
        <w:rPr>
          <w:lang w:eastAsia="es-MX"/>
        </w:rPr>
        <w:t>len</w:t>
      </w:r>
      <w:r w:rsidR="00015450">
        <w:rPr>
          <w:lang w:eastAsia="es-MX"/>
        </w:rPr>
        <w:t>inismo (</w:t>
      </w:r>
      <w:r w:rsidR="00DB3D58">
        <w:rPr>
          <w:lang w:eastAsia="es-MX"/>
        </w:rPr>
        <w:t>neoplataformismo</w:t>
      </w:r>
      <w:r w:rsidR="00015450">
        <w:rPr>
          <w:lang w:eastAsia="es-MX"/>
        </w:rPr>
        <w:t>)</w:t>
      </w:r>
      <w:r w:rsidR="00DB3D58">
        <w:rPr>
          <w:lang w:eastAsia="es-MX"/>
        </w:rPr>
        <w:t xml:space="preserve">, etc., que sin duda nos permite avanzar en </w:t>
      </w:r>
      <w:r w:rsidR="00B01A3B">
        <w:rPr>
          <w:lang w:eastAsia="es-MX"/>
        </w:rPr>
        <w:t>temas más puntuales, encaminados</w:t>
      </w:r>
      <w:r w:rsidR="00A7047D">
        <w:rPr>
          <w:lang w:eastAsia="es-MX"/>
        </w:rPr>
        <w:t xml:space="preserve"> a la superación de estas contradicciones teórico-prácticas</w:t>
      </w:r>
      <w:r w:rsidR="007174E2">
        <w:rPr>
          <w:lang w:eastAsia="es-MX"/>
        </w:rPr>
        <w:t>.</w:t>
      </w:r>
      <w:r w:rsidR="00A7047D">
        <w:rPr>
          <w:lang w:eastAsia="es-MX"/>
        </w:rPr>
        <w:t xml:space="preserve"> En este sentido, más allá de la arrogancia y la condena </w:t>
      </w:r>
      <w:r w:rsidR="00A7047D">
        <w:rPr>
          <w:lang w:val="es-MX"/>
        </w:rPr>
        <w:t xml:space="preserve">moralizadora, consideramos que </w:t>
      </w:r>
      <w:r w:rsidR="00A7047D">
        <w:rPr>
          <w:lang w:eastAsia="es-MX"/>
        </w:rPr>
        <w:t xml:space="preserve">vale la pena retomar </w:t>
      </w:r>
      <w:r w:rsidR="00B01A3B">
        <w:rPr>
          <w:lang w:eastAsia="es-MX"/>
        </w:rPr>
        <w:t xml:space="preserve">críticamente </w:t>
      </w:r>
      <w:r w:rsidR="00A7047D">
        <w:rPr>
          <w:lang w:eastAsia="es-MX"/>
        </w:rPr>
        <w:t xml:space="preserve">algunos de los señalamientos expuestos en la </w:t>
      </w:r>
      <w:r w:rsidR="00A7047D">
        <w:rPr>
          <w:i/>
          <w:lang w:eastAsia="es-MX"/>
        </w:rPr>
        <w:t>Carta a la galaxia a</w:t>
      </w:r>
      <w:r w:rsidR="00A7047D" w:rsidRPr="00A7047D">
        <w:rPr>
          <w:i/>
          <w:lang w:eastAsia="es-MX"/>
        </w:rPr>
        <w:t>narquista</w:t>
      </w:r>
      <w:r w:rsidR="00A7047D" w:rsidRPr="00A7047D">
        <w:rPr>
          <w:lang w:eastAsia="es-MX"/>
        </w:rPr>
        <w:t>,</w:t>
      </w:r>
      <w:r w:rsidR="00A7047D">
        <w:rPr>
          <w:lang w:eastAsia="es-MX"/>
        </w:rPr>
        <w:t xml:space="preserve"> que son tema de debate constante al </w:t>
      </w:r>
      <w:r w:rsidR="00A7047D">
        <w:rPr>
          <w:lang w:eastAsia="es-MX"/>
        </w:rPr>
        <w:lastRenderedPageBreak/>
        <w:t xml:space="preserve">interior de </w:t>
      </w:r>
      <w:r w:rsidR="003F0ECD">
        <w:rPr>
          <w:lang w:eastAsia="es-MX"/>
        </w:rPr>
        <w:t>la tendencia y que, evidentemente, reaparecen invariablemente en las polémicas que se libran en diferentes latitudes</w:t>
      </w:r>
      <w:r w:rsidR="00193F29">
        <w:rPr>
          <w:rStyle w:val="Refdenotaalpie"/>
          <w:lang w:eastAsia="es-MX"/>
        </w:rPr>
        <w:footnoteReference w:id="16"/>
      </w:r>
      <w:r w:rsidR="003F0ECD">
        <w:rPr>
          <w:lang w:eastAsia="es-MX"/>
        </w:rPr>
        <w:t xml:space="preserve">. </w:t>
      </w:r>
    </w:p>
    <w:p w:rsidR="00B01A3B" w:rsidRDefault="00B01A3B" w:rsidP="00476B79">
      <w:pPr>
        <w:jc w:val="both"/>
        <w:rPr>
          <w:lang w:eastAsia="es-MX"/>
        </w:rPr>
      </w:pPr>
    </w:p>
    <w:p w:rsidR="007174E2" w:rsidRPr="0085398A" w:rsidRDefault="00B01A3B" w:rsidP="00B8561F">
      <w:pPr>
        <w:jc w:val="both"/>
        <w:rPr>
          <w:lang w:eastAsia="es-MX"/>
        </w:rPr>
      </w:pPr>
      <w:r>
        <w:rPr>
          <w:lang w:eastAsia="es-MX"/>
        </w:rPr>
        <w:t xml:space="preserve">En la misma tesitura, nos parece recomendable releer </w:t>
      </w:r>
      <w:r w:rsidR="0085398A" w:rsidRPr="0085398A">
        <w:rPr>
          <w:lang w:eastAsia="es-MX"/>
        </w:rPr>
        <w:t xml:space="preserve">pausadamente las palabras finales de la dichosa </w:t>
      </w:r>
      <w:r w:rsidR="0085398A" w:rsidRPr="0085398A">
        <w:rPr>
          <w:i/>
          <w:lang w:eastAsia="es-MX"/>
        </w:rPr>
        <w:t>Carta</w:t>
      </w:r>
      <w:r w:rsidR="0085398A" w:rsidRPr="0085398A">
        <w:rPr>
          <w:lang w:eastAsia="es-MX"/>
        </w:rPr>
        <w:t>, donde queda manifiesta la posibilidad de diálogo</w:t>
      </w:r>
      <w:r w:rsidR="0085398A" w:rsidRPr="00B8561F">
        <w:rPr>
          <w:lang w:eastAsia="es-MX"/>
        </w:rPr>
        <w:t>: «</w:t>
      </w:r>
      <w:r w:rsidR="00B8561F" w:rsidRPr="00352578">
        <w:rPr>
          <w:i/>
          <w:bdr w:val="none" w:sz="0" w:space="0" w:color="auto" w:frame="1"/>
        </w:rPr>
        <w:t xml:space="preserve">Pero </w:t>
      </w:r>
      <w:r w:rsidR="00352578" w:rsidRPr="00352578">
        <w:rPr>
          <w:i/>
          <w:bdr w:val="none" w:sz="0" w:space="0" w:color="auto" w:frame="1"/>
        </w:rPr>
        <w:t>nosotros porta</w:t>
      </w:r>
      <w:r w:rsidR="00B8561F" w:rsidRPr="00352578">
        <w:rPr>
          <w:i/>
          <w:bdr w:val="none" w:sz="0" w:space="0" w:color="auto" w:frame="1"/>
        </w:rPr>
        <w:t>mos una historia, una historia que nos une a todos los anarquistas y a todos los que obstinadamente contin</w:t>
      </w:r>
      <w:r w:rsidR="00015450">
        <w:rPr>
          <w:i/>
          <w:bdr w:val="none" w:sz="0" w:space="0" w:color="auto" w:frame="1"/>
        </w:rPr>
        <w:t>uamos negándonos a estar encasilla</w:t>
      </w:r>
      <w:r w:rsidR="00B8561F" w:rsidRPr="00352578">
        <w:rPr>
          <w:i/>
          <w:bdr w:val="none" w:sz="0" w:space="0" w:color="auto" w:frame="1"/>
        </w:rPr>
        <w:t xml:space="preserve">dos, ya sea al interior del </w:t>
      </w:r>
      <w:r w:rsidR="00B8561F" w:rsidRPr="00352578">
        <w:rPr>
          <w:b/>
          <w:i/>
          <w:bdr w:val="none" w:sz="0" w:space="0" w:color="auto" w:frame="1"/>
        </w:rPr>
        <w:t>movimiento “oficial” anarquista</w:t>
      </w:r>
      <w:r w:rsidR="00B8561F" w:rsidRPr="00352578">
        <w:rPr>
          <w:i/>
          <w:bdr w:val="none" w:sz="0" w:space="0" w:color="auto" w:frame="1"/>
        </w:rPr>
        <w:t xml:space="preserve"> o,</w:t>
      </w:r>
      <w:r w:rsidR="0022069B" w:rsidRPr="00043CF8">
        <w:rPr>
          <w:b/>
          <w:i/>
          <w:bdr w:val="none" w:sz="0" w:space="0" w:color="auto" w:frame="1"/>
        </w:rPr>
        <w:t>en el</w:t>
      </w:r>
      <w:r w:rsidR="00352578" w:rsidRPr="00043CF8">
        <w:rPr>
          <w:b/>
          <w:i/>
          <w:bdr w:val="none" w:sz="0" w:space="0" w:color="auto" w:frame="1"/>
        </w:rPr>
        <w:t xml:space="preserve"> reflejo</w:t>
      </w:r>
      <w:r w:rsidR="00B8561F" w:rsidRPr="00043CF8">
        <w:rPr>
          <w:b/>
          <w:i/>
          <w:bdr w:val="none" w:sz="0" w:space="0" w:color="auto" w:frame="1"/>
        </w:rPr>
        <w:t xml:space="preserve"> de </w:t>
      </w:r>
      <w:r w:rsidR="00352578" w:rsidRPr="00043CF8">
        <w:rPr>
          <w:b/>
          <w:i/>
          <w:bdr w:val="none" w:sz="0" w:space="0" w:color="auto" w:frame="1"/>
        </w:rPr>
        <w:t>sulucha armada</w:t>
      </w:r>
      <w:r w:rsidR="00B8561F" w:rsidRPr="00352578">
        <w:rPr>
          <w:i/>
          <w:bdr w:val="none" w:sz="0" w:space="0" w:color="auto" w:frame="1"/>
        </w:rPr>
        <w:t xml:space="preserve">. </w:t>
      </w:r>
      <w:r w:rsidR="0022069B">
        <w:rPr>
          <w:i/>
          <w:bdr w:val="none" w:sz="0" w:space="0" w:color="auto" w:frame="1"/>
        </w:rPr>
        <w:t>Esos</w:t>
      </w:r>
      <w:r w:rsidR="00B8561F" w:rsidRPr="00352578">
        <w:rPr>
          <w:i/>
          <w:bdr w:val="none" w:sz="0" w:space="0" w:color="auto" w:frame="1"/>
        </w:rPr>
        <w:t xml:space="preserve"> que </w:t>
      </w:r>
      <w:r w:rsidR="0022069B">
        <w:rPr>
          <w:i/>
          <w:bdr w:val="none" w:sz="0" w:space="0" w:color="auto" w:frame="1"/>
        </w:rPr>
        <w:t>continúan rehusándose</w:t>
      </w:r>
      <w:r w:rsidR="00B8561F" w:rsidRPr="00352578">
        <w:rPr>
          <w:i/>
          <w:bdr w:val="none" w:sz="0" w:space="0" w:color="auto" w:frame="1"/>
        </w:rPr>
        <w:t xml:space="preserve"> a difundir las ideas separadas de</w:t>
      </w:r>
      <w:r w:rsidR="0022069B">
        <w:rPr>
          <w:i/>
          <w:bdr w:val="none" w:sz="0" w:space="0" w:color="auto" w:frame="1"/>
        </w:rPr>
        <w:t xml:space="preserve"> lo</w:t>
      </w:r>
      <w:r w:rsidR="00B8561F" w:rsidRPr="00352578">
        <w:rPr>
          <w:i/>
          <w:bdr w:val="none" w:sz="0" w:space="0" w:color="auto" w:frame="1"/>
        </w:rPr>
        <w:t>s medios por los que podem</w:t>
      </w:r>
      <w:r w:rsidR="00D51825">
        <w:rPr>
          <w:i/>
          <w:bdr w:val="none" w:sz="0" w:space="0" w:color="auto" w:frame="1"/>
        </w:rPr>
        <w:t>os difundirlas, desterrando así</w:t>
      </w:r>
      <w:r w:rsidR="0022069B">
        <w:rPr>
          <w:i/>
          <w:bdr w:val="none" w:sz="0" w:space="0" w:color="auto" w:frame="1"/>
        </w:rPr>
        <w:t xml:space="preserve"> toda mediación política, </w:t>
      </w:r>
      <w:r w:rsidR="00D51825">
        <w:rPr>
          <w:i/>
          <w:bdr w:val="none" w:sz="0" w:space="0" w:color="auto" w:frame="1"/>
        </w:rPr>
        <w:t>incluidas</w:t>
      </w:r>
      <w:r w:rsidR="0022069B">
        <w:rPr>
          <w:i/>
          <w:bdr w:val="none" w:sz="0" w:space="0" w:color="auto" w:frame="1"/>
        </w:rPr>
        <w:t xml:space="preserve"> las reivindicaciones</w:t>
      </w:r>
      <w:r w:rsidR="00B8561F" w:rsidRPr="00352578">
        <w:rPr>
          <w:i/>
          <w:bdr w:val="none" w:sz="0" w:space="0" w:color="auto" w:frame="1"/>
        </w:rPr>
        <w:t>.</w:t>
      </w:r>
      <w:r w:rsidR="0022069B">
        <w:rPr>
          <w:i/>
          <w:bdr w:val="none" w:sz="0" w:space="0" w:color="auto" w:frame="1"/>
        </w:rPr>
        <w:t xml:space="preserve"> Eso</w:t>
      </w:r>
      <w:r w:rsidR="00B8561F" w:rsidRPr="00352578">
        <w:rPr>
          <w:i/>
          <w:bdr w:val="none" w:sz="0" w:space="0" w:color="auto" w:frame="1"/>
        </w:rPr>
        <w:t xml:space="preserve">s </w:t>
      </w:r>
      <w:r w:rsidR="0022069B">
        <w:rPr>
          <w:i/>
          <w:bdr w:val="none" w:sz="0" w:space="0" w:color="auto" w:frame="1"/>
        </w:rPr>
        <w:t xml:space="preserve">a los </w:t>
      </w:r>
      <w:r w:rsidR="00B8561F" w:rsidRPr="00352578">
        <w:rPr>
          <w:i/>
          <w:bdr w:val="none" w:sz="0" w:space="0" w:color="auto" w:frame="1"/>
        </w:rPr>
        <w:t>que no le</w:t>
      </w:r>
      <w:r w:rsidR="0085398A" w:rsidRPr="00352578">
        <w:rPr>
          <w:i/>
          <w:bdr w:val="none" w:sz="0" w:space="0" w:color="auto" w:frame="1"/>
        </w:rPr>
        <w:t>s importa mucho</w:t>
      </w:r>
      <w:r w:rsidR="0022069B">
        <w:rPr>
          <w:i/>
          <w:bdr w:val="none" w:sz="0" w:space="0" w:color="auto" w:frame="1"/>
        </w:rPr>
        <w:t xml:space="preserve"> quién hizo esto o aquello, pero</w:t>
      </w:r>
      <w:r w:rsidR="0085398A" w:rsidRPr="00352578">
        <w:rPr>
          <w:i/>
          <w:bdr w:val="none" w:sz="0" w:space="0" w:color="auto" w:frame="1"/>
        </w:rPr>
        <w:t xml:space="preserve"> que </w:t>
      </w:r>
      <w:r w:rsidR="0022069B">
        <w:rPr>
          <w:i/>
          <w:bdr w:val="none" w:sz="0" w:space="0" w:color="auto" w:frame="1"/>
        </w:rPr>
        <w:t>tratan de</w:t>
      </w:r>
      <w:r w:rsidR="0085398A" w:rsidRPr="00352578">
        <w:rPr>
          <w:i/>
          <w:bdr w:val="none" w:sz="0" w:space="0" w:color="auto" w:frame="1"/>
        </w:rPr>
        <w:t xml:space="preserve"> sintonizarlo con su propia rebelión, con su propia proyección que se extiende en la única conspiración que anhelamos: </w:t>
      </w:r>
      <w:r w:rsidR="0085398A" w:rsidRPr="00043CF8">
        <w:rPr>
          <w:b/>
          <w:i/>
          <w:bdr w:val="none" w:sz="0" w:space="0" w:color="auto" w:frame="1"/>
        </w:rPr>
        <w:t>la de las individualidades rebeldes de la subversión de lo existente</w:t>
      </w:r>
      <w:r w:rsidR="0085398A" w:rsidRPr="0085398A">
        <w:rPr>
          <w:bdr w:val="none" w:sz="0" w:space="0" w:color="auto" w:frame="1"/>
        </w:rPr>
        <w:t>.</w:t>
      </w:r>
      <w:r w:rsidR="006555F1">
        <w:rPr>
          <w:rStyle w:val="Refdenotaalpie"/>
          <w:bdr w:val="none" w:sz="0" w:space="0" w:color="auto" w:frame="1"/>
        </w:rPr>
        <w:footnoteReference w:id="17"/>
      </w:r>
      <w:r w:rsidR="0085398A" w:rsidRPr="0085398A">
        <w:rPr>
          <w:lang w:eastAsia="es-MX"/>
        </w:rPr>
        <w:t>»</w:t>
      </w:r>
      <w:r w:rsidR="00043CF8">
        <w:rPr>
          <w:lang w:eastAsia="es-MX"/>
        </w:rPr>
        <w:t xml:space="preserve"> (</w:t>
      </w:r>
      <w:r w:rsidR="00500A35">
        <w:rPr>
          <w:lang w:eastAsia="es-MX"/>
        </w:rPr>
        <w:t>Subrayados</w:t>
      </w:r>
      <w:r w:rsidR="00043CF8">
        <w:rPr>
          <w:lang w:eastAsia="es-MX"/>
        </w:rPr>
        <w:t xml:space="preserve"> nuestros).</w:t>
      </w:r>
    </w:p>
    <w:p w:rsidR="00476B79" w:rsidRPr="00A7047D" w:rsidRDefault="00476B79" w:rsidP="00476B79">
      <w:pPr>
        <w:jc w:val="both"/>
        <w:rPr>
          <w:rStyle w:val="nfasis"/>
          <w:lang w:val="es-MX"/>
        </w:rPr>
      </w:pPr>
    </w:p>
    <w:p w:rsidR="00C85559" w:rsidRPr="00476B79" w:rsidRDefault="00116AAC" w:rsidP="00116AAC">
      <w:pPr>
        <w:jc w:val="both"/>
        <w:rPr>
          <w:b/>
          <w:lang w:val="es-MX"/>
        </w:rPr>
      </w:pPr>
      <w:r w:rsidRPr="00116AAC">
        <w:rPr>
          <w:b/>
          <w:i/>
          <w:lang w:val="es-MX"/>
        </w:rPr>
        <w:t>C.A</w:t>
      </w:r>
      <w:r>
        <w:rPr>
          <w:b/>
          <w:lang w:val="es-MX"/>
        </w:rPr>
        <w:t xml:space="preserve">.: </w:t>
      </w:r>
      <w:r w:rsidR="00F42305" w:rsidRPr="00476B79">
        <w:rPr>
          <w:b/>
          <w:lang w:val="es-MX"/>
        </w:rPr>
        <w:t xml:space="preserve">¿Cuál sería tu aporte al debate en torno a la organización informal anarquista? </w:t>
      </w:r>
    </w:p>
    <w:p w:rsidR="002B1229" w:rsidRDefault="002B1229" w:rsidP="002B1229">
      <w:pPr>
        <w:jc w:val="both"/>
        <w:rPr>
          <w:b/>
          <w:lang w:val="es-MX"/>
        </w:rPr>
      </w:pPr>
    </w:p>
    <w:p w:rsidR="001A0698" w:rsidRPr="00F92F79" w:rsidRDefault="002B1229" w:rsidP="001A0698">
      <w:pPr>
        <w:jc w:val="both"/>
        <w:rPr>
          <w:iCs/>
        </w:rPr>
      </w:pPr>
      <w:r w:rsidRPr="00705362">
        <w:rPr>
          <w:lang w:val="es-MX"/>
        </w:rPr>
        <w:t>Bueno, eso de “</w:t>
      </w:r>
      <w:r w:rsidRPr="008D3355">
        <w:rPr>
          <w:i/>
          <w:lang w:val="es-MX"/>
        </w:rPr>
        <w:t>mi aporte</w:t>
      </w:r>
      <w:r w:rsidRPr="00705362">
        <w:rPr>
          <w:lang w:val="es-MX"/>
        </w:rPr>
        <w:t>” se lee muy pretencioso. Yo no co</w:t>
      </w:r>
      <w:r w:rsidR="001F7FED">
        <w:rPr>
          <w:lang w:val="es-MX"/>
        </w:rPr>
        <w:t xml:space="preserve">nsidero que haya realizado aporte alguno, </w:t>
      </w:r>
      <w:r w:rsidRPr="00705362">
        <w:rPr>
          <w:lang w:val="es-MX"/>
        </w:rPr>
        <w:t xml:space="preserve">más allá de las pequeñas contribuciones que hemos hecho todos los interesados en actualizar nuestro andamiaje teórico-práctico. </w:t>
      </w:r>
      <w:r w:rsidR="00E204CB">
        <w:rPr>
          <w:lang w:val="es-MX"/>
        </w:rPr>
        <w:t>Pienso que n</w:t>
      </w:r>
      <w:r w:rsidRPr="00705362">
        <w:rPr>
          <w:lang w:val="es-MX"/>
        </w:rPr>
        <w:t>o podemos continuar</w:t>
      </w:r>
      <w:r w:rsidR="00705362" w:rsidRPr="00705362">
        <w:rPr>
          <w:lang w:val="es-MX"/>
        </w:rPr>
        <w:t xml:space="preserve"> varadosen la repetición</w:t>
      </w:r>
      <w:r w:rsidR="00F40EB7">
        <w:rPr>
          <w:rStyle w:val="nfasis"/>
          <w:i w:val="0"/>
        </w:rPr>
        <w:t xml:space="preserve"> de </w:t>
      </w:r>
      <w:r w:rsidR="00705362" w:rsidRPr="008D3355">
        <w:rPr>
          <w:rStyle w:val="nfasis"/>
          <w:i w:val="0"/>
        </w:rPr>
        <w:t>viejos diagramas de organización y acción sino que debemos de ponernos a la altura de las necesida</w:t>
      </w:r>
      <w:r w:rsidR="00E204CB">
        <w:rPr>
          <w:rStyle w:val="nfasis"/>
          <w:i w:val="0"/>
        </w:rPr>
        <w:t xml:space="preserve">des actuales y esto, </w:t>
      </w:r>
      <w:r w:rsidR="00705362" w:rsidRPr="008D3355">
        <w:rPr>
          <w:rStyle w:val="nfasis"/>
          <w:i w:val="0"/>
        </w:rPr>
        <w:t xml:space="preserve">reclama de nosotros un esfuerzo enorme de re-elaboración en el campo de la teoría y de la práctica, que nos permita romper con </w:t>
      </w:r>
      <w:r w:rsidR="008F5775">
        <w:rPr>
          <w:rStyle w:val="nfasis"/>
          <w:i w:val="0"/>
        </w:rPr>
        <w:t xml:space="preserve">el inmovilismo de </w:t>
      </w:r>
      <w:r w:rsidR="00705362" w:rsidRPr="008D3355">
        <w:rPr>
          <w:rStyle w:val="nfasis"/>
          <w:i w:val="0"/>
        </w:rPr>
        <w:t>este “anarquismo ecléctico” que hoy</w:t>
      </w:r>
      <w:r w:rsidR="005E7DA4">
        <w:rPr>
          <w:rStyle w:val="nfasis"/>
          <w:i w:val="0"/>
        </w:rPr>
        <w:t>,</w:t>
      </w:r>
      <w:r w:rsidR="00A36E56">
        <w:rPr>
          <w:rStyle w:val="nfasis"/>
          <w:i w:val="0"/>
        </w:rPr>
        <w:t xml:space="preserve">con sus cien mil </w:t>
      </w:r>
      <w:r w:rsidR="005E7DA4">
        <w:rPr>
          <w:rStyle w:val="nfasis"/>
          <w:i w:val="0"/>
        </w:rPr>
        <w:t>“</w:t>
      </w:r>
      <w:r w:rsidR="00A36E56">
        <w:rPr>
          <w:rStyle w:val="nfasis"/>
          <w:i w:val="0"/>
        </w:rPr>
        <w:t>cabezas</w:t>
      </w:r>
      <w:r w:rsidR="005E7DA4">
        <w:rPr>
          <w:rStyle w:val="nfasis"/>
          <w:i w:val="0"/>
        </w:rPr>
        <w:t>”,</w:t>
      </w:r>
      <w:r w:rsidR="00705362" w:rsidRPr="008D3355">
        <w:rPr>
          <w:rStyle w:val="nfasis"/>
          <w:i w:val="0"/>
        </w:rPr>
        <w:t xml:space="preserve">nos impide </w:t>
      </w:r>
      <w:r w:rsidR="00A36E56">
        <w:rPr>
          <w:rStyle w:val="nfasis"/>
          <w:i w:val="0"/>
        </w:rPr>
        <w:t xml:space="preserve">coordinar </w:t>
      </w:r>
      <w:r w:rsidR="00705362" w:rsidRPr="008D3355">
        <w:rPr>
          <w:rStyle w:val="nfasis"/>
          <w:i w:val="0"/>
        </w:rPr>
        <w:t>el paso.</w:t>
      </w:r>
      <w:r w:rsidR="00015450">
        <w:rPr>
          <w:rStyle w:val="nfasis"/>
          <w:i w:val="0"/>
        </w:rPr>
        <w:t xml:space="preserve"> Con</w:t>
      </w:r>
      <w:r w:rsidR="00F92F79">
        <w:rPr>
          <w:rStyle w:val="nfasis"/>
          <w:i w:val="0"/>
        </w:rPr>
        <w:t xml:space="preserve"> este tópico, sé que</w:t>
      </w:r>
      <w:r w:rsidR="00441439">
        <w:rPr>
          <w:rStyle w:val="nfasis"/>
          <w:i w:val="0"/>
        </w:rPr>
        <w:t xml:space="preserve"> parezco un disco rayado pero no me cansaré de repetirlo.</w:t>
      </w:r>
      <w:r w:rsidR="001A0698">
        <w:rPr>
          <w:rStyle w:val="nfasis"/>
          <w:i w:val="0"/>
        </w:rPr>
        <w:t xml:space="preserve">Nuestra contribución es el continuo hincapié en la necesidad de abandonar todo lo ajeno y en la urgencia de re-elaboración teórico-práctica. </w:t>
      </w:r>
      <w:r w:rsidR="001A0698">
        <w:rPr>
          <w:rStyle w:val="MquinadeescribirHTML"/>
          <w:rFonts w:ascii="Times New Roman" w:eastAsia="Calibri" w:hAnsi="Times New Roman" w:cs="Times New Roman"/>
          <w:sz w:val="24"/>
          <w:szCs w:val="24"/>
        </w:rPr>
        <w:t xml:space="preserve">La impostergable </w:t>
      </w:r>
      <w:r w:rsidR="001F7FED">
        <w:rPr>
          <w:rStyle w:val="MquinadeescribirHTML"/>
          <w:rFonts w:ascii="Times New Roman" w:eastAsia="Calibri" w:hAnsi="Times New Roman" w:cs="Times New Roman"/>
          <w:sz w:val="24"/>
          <w:szCs w:val="24"/>
        </w:rPr>
        <w:t>actualización</w:t>
      </w:r>
      <w:r w:rsidR="001A0698">
        <w:rPr>
          <w:rStyle w:val="MquinadeescribirHTML"/>
          <w:rFonts w:ascii="Times New Roman" w:eastAsia="Calibri" w:hAnsi="Times New Roman" w:cs="Times New Roman"/>
          <w:sz w:val="24"/>
          <w:szCs w:val="24"/>
        </w:rPr>
        <w:t>de las ideas anarquistas –</w:t>
      </w:r>
      <w:r w:rsidR="001A0698" w:rsidRPr="00705362">
        <w:rPr>
          <w:rStyle w:val="MquinadeescribirHTML"/>
          <w:rFonts w:ascii="Times New Roman" w:eastAsia="Calibri" w:hAnsi="Times New Roman" w:cs="Times New Roman"/>
          <w:sz w:val="24"/>
          <w:szCs w:val="24"/>
        </w:rPr>
        <w:t xml:space="preserve">acorde con el </w:t>
      </w:r>
      <w:r w:rsidR="001A0698">
        <w:rPr>
          <w:rStyle w:val="MquinadeescribirHTML"/>
          <w:rFonts w:ascii="Times New Roman" w:eastAsia="Calibri" w:hAnsi="Times New Roman" w:cs="Times New Roman"/>
          <w:sz w:val="24"/>
          <w:szCs w:val="24"/>
        </w:rPr>
        <w:t>siglo que vivimos–</w:t>
      </w:r>
      <w:r w:rsidR="001F7FED">
        <w:rPr>
          <w:rStyle w:val="MquinadeescribirHTML"/>
          <w:rFonts w:ascii="Times New Roman" w:eastAsia="Calibri" w:hAnsi="Times New Roman" w:cs="Times New Roman"/>
          <w:sz w:val="24"/>
          <w:szCs w:val="24"/>
        </w:rPr>
        <w:t>, pasa</w:t>
      </w:r>
      <w:r w:rsidR="001A0698">
        <w:rPr>
          <w:rStyle w:val="MquinadeescribirHTML"/>
          <w:rFonts w:ascii="Times New Roman" w:eastAsia="Calibri" w:hAnsi="Times New Roman" w:cs="Times New Roman"/>
          <w:sz w:val="24"/>
          <w:szCs w:val="24"/>
        </w:rPr>
        <w:t xml:space="preserve"> por </w:t>
      </w:r>
      <w:r w:rsidR="001F7FED">
        <w:rPr>
          <w:rStyle w:val="MquinadeescribirHTML"/>
          <w:rFonts w:ascii="Times New Roman" w:eastAsia="Calibri" w:hAnsi="Times New Roman" w:cs="Times New Roman"/>
          <w:sz w:val="24"/>
          <w:szCs w:val="24"/>
        </w:rPr>
        <w:t xml:space="preserve">esa re-elaboración teórica a partir de nuestra práctica, </w:t>
      </w:r>
      <w:r w:rsidR="001A0698" w:rsidRPr="00705362">
        <w:rPr>
          <w:rStyle w:val="MquinadeescribirHTML"/>
          <w:rFonts w:ascii="Times New Roman" w:eastAsia="Calibri" w:hAnsi="Times New Roman" w:cs="Times New Roman"/>
          <w:sz w:val="24"/>
          <w:szCs w:val="24"/>
        </w:rPr>
        <w:t>que es la única manera consecuente de pr</w:t>
      </w:r>
      <w:r w:rsidR="001A0698">
        <w:rPr>
          <w:rStyle w:val="MquinadeescribirHTML"/>
          <w:rFonts w:ascii="Times New Roman" w:eastAsia="Calibri" w:hAnsi="Times New Roman" w:cs="Times New Roman"/>
          <w:sz w:val="24"/>
          <w:szCs w:val="24"/>
        </w:rPr>
        <w:t>o</w:t>
      </w:r>
      <w:r w:rsidR="00252B84">
        <w:rPr>
          <w:rStyle w:val="MquinadeescribirHTML"/>
          <w:rFonts w:ascii="Times New Roman" w:eastAsia="Calibri" w:hAnsi="Times New Roman" w:cs="Times New Roman"/>
          <w:sz w:val="24"/>
          <w:szCs w:val="24"/>
        </w:rPr>
        <w:t>fundizar</w:t>
      </w:r>
      <w:r w:rsidR="001A0698" w:rsidRPr="00705362">
        <w:rPr>
          <w:rStyle w:val="MquinadeescribirHTML"/>
          <w:rFonts w:ascii="Times New Roman" w:eastAsia="Calibri" w:hAnsi="Times New Roman" w:cs="Times New Roman"/>
          <w:sz w:val="24"/>
          <w:szCs w:val="24"/>
        </w:rPr>
        <w:t xml:space="preserve"> la </w:t>
      </w:r>
      <w:r w:rsidR="001A0698">
        <w:rPr>
          <w:rStyle w:val="MquinadeescribirHTML"/>
          <w:rFonts w:ascii="Times New Roman" w:eastAsia="Calibri" w:hAnsi="Times New Roman" w:cs="Times New Roman"/>
          <w:sz w:val="24"/>
          <w:szCs w:val="24"/>
        </w:rPr>
        <w:t xml:space="preserve">crítica </w:t>
      </w:r>
      <w:r w:rsidR="001A0698" w:rsidRPr="00705362">
        <w:rPr>
          <w:rStyle w:val="MquinadeescribirHTML"/>
          <w:rFonts w:ascii="Times New Roman" w:eastAsia="Calibri" w:hAnsi="Times New Roman" w:cs="Times New Roman"/>
          <w:sz w:val="24"/>
          <w:szCs w:val="24"/>
        </w:rPr>
        <w:t xml:space="preserve">a la </w:t>
      </w:r>
      <w:r w:rsidR="001A0698">
        <w:rPr>
          <w:rStyle w:val="MquinadeescribirHTML"/>
          <w:rFonts w:ascii="Times New Roman" w:eastAsia="Calibri" w:hAnsi="Times New Roman" w:cs="Times New Roman"/>
          <w:sz w:val="24"/>
          <w:szCs w:val="24"/>
        </w:rPr>
        <w:t>dominación</w:t>
      </w:r>
      <w:r w:rsidR="00F40EB7">
        <w:rPr>
          <w:rStyle w:val="MquinadeescribirHTML"/>
          <w:rFonts w:ascii="Times New Roman" w:eastAsia="Calibri" w:hAnsi="Times New Roman" w:cs="Times New Roman"/>
          <w:sz w:val="24"/>
          <w:szCs w:val="24"/>
        </w:rPr>
        <w:t>, a la servidumbre voluntaria</w:t>
      </w:r>
      <w:r w:rsidR="001A0698">
        <w:rPr>
          <w:rStyle w:val="MquinadeescribirHTML"/>
          <w:rFonts w:ascii="Times New Roman" w:eastAsia="Calibri" w:hAnsi="Times New Roman" w:cs="Times New Roman"/>
          <w:sz w:val="24"/>
          <w:szCs w:val="24"/>
        </w:rPr>
        <w:t xml:space="preserve"> y a la </w:t>
      </w:r>
      <w:r w:rsidR="001A0698" w:rsidRPr="00705362">
        <w:rPr>
          <w:rStyle w:val="MquinadeescribirHTML"/>
          <w:rFonts w:ascii="Times New Roman" w:eastAsia="Calibri" w:hAnsi="Times New Roman" w:cs="Times New Roman"/>
          <w:sz w:val="24"/>
          <w:szCs w:val="24"/>
        </w:rPr>
        <w:t>sociedad del espectáculo.</w:t>
      </w:r>
      <w:r w:rsidR="001F7FED">
        <w:rPr>
          <w:rStyle w:val="MquinadeescribirHTML"/>
          <w:rFonts w:ascii="Times New Roman" w:eastAsia="Calibri" w:hAnsi="Times New Roman" w:cs="Times New Roman"/>
          <w:sz w:val="24"/>
          <w:szCs w:val="24"/>
        </w:rPr>
        <w:t xml:space="preserve"> Únicamente mediante la construcción de una </w:t>
      </w:r>
      <w:r w:rsidR="001F7FED">
        <w:rPr>
          <w:rStyle w:val="MquinadeescribirHTML"/>
          <w:rFonts w:ascii="Times New Roman" w:eastAsia="Calibri" w:hAnsi="Times New Roman" w:cs="Times New Roman"/>
          <w:sz w:val="24"/>
          <w:szCs w:val="24"/>
        </w:rPr>
        <w:lastRenderedPageBreak/>
        <w:t>crítica unitaria, será que podamos concretar ese nuevo paradigma refractario que anhelamos</w:t>
      </w:r>
    </w:p>
    <w:p w:rsidR="008D3355" w:rsidRDefault="008D3355" w:rsidP="008D3355">
      <w:pPr>
        <w:jc w:val="both"/>
        <w:rPr>
          <w:lang w:val="es-MX"/>
        </w:rPr>
      </w:pPr>
    </w:p>
    <w:p w:rsidR="00252B84" w:rsidRDefault="002B1229" w:rsidP="008D3355">
      <w:pPr>
        <w:jc w:val="both"/>
        <w:rPr>
          <w:rStyle w:val="MquinadeescribirHTML"/>
          <w:rFonts w:ascii="Times New Roman" w:eastAsia="Calibri" w:hAnsi="Times New Roman" w:cs="Times New Roman"/>
          <w:sz w:val="24"/>
          <w:szCs w:val="24"/>
        </w:rPr>
      </w:pPr>
      <w:r w:rsidRPr="00705362">
        <w:rPr>
          <w:rStyle w:val="MquinadeescribirHTML"/>
          <w:rFonts w:ascii="Times New Roman" w:eastAsia="Calibri" w:hAnsi="Times New Roman" w:cs="Times New Roman"/>
          <w:sz w:val="24"/>
          <w:szCs w:val="24"/>
        </w:rPr>
        <w:t xml:space="preserve">Como anarquistas, a cada momento se nos hace necesario retomar el </w:t>
      </w:r>
      <w:r w:rsidR="00705362" w:rsidRPr="00705362">
        <w:rPr>
          <w:rStyle w:val="MquinadeescribirHTML"/>
          <w:rFonts w:ascii="Times New Roman" w:eastAsia="Calibri" w:hAnsi="Times New Roman" w:cs="Times New Roman"/>
          <w:sz w:val="24"/>
          <w:szCs w:val="24"/>
        </w:rPr>
        <w:t xml:space="preserve">discurso </w:t>
      </w:r>
      <w:r w:rsidRPr="00705362">
        <w:rPr>
          <w:rStyle w:val="MquinadeescribirHTML"/>
          <w:rFonts w:ascii="Times New Roman" w:eastAsia="Calibri" w:hAnsi="Times New Roman" w:cs="Times New Roman"/>
          <w:sz w:val="24"/>
          <w:szCs w:val="24"/>
        </w:rPr>
        <w:t xml:space="preserve">a partir de la pregunta </w:t>
      </w:r>
      <w:r w:rsidRPr="00B0369B">
        <w:rPr>
          <w:rStyle w:val="MquinadeescribirHTML"/>
          <w:rFonts w:ascii="Times New Roman" w:eastAsia="Calibri" w:hAnsi="Times New Roman" w:cs="Times New Roman"/>
          <w:i/>
          <w:sz w:val="24"/>
          <w:szCs w:val="24"/>
        </w:rPr>
        <w:t>¿qué es el anarquismo?</w:t>
      </w:r>
      <w:r w:rsidR="008D3355">
        <w:rPr>
          <w:rStyle w:val="MquinadeescribirHTML"/>
          <w:rFonts w:ascii="Times New Roman" w:eastAsia="Calibri" w:hAnsi="Times New Roman" w:cs="Times New Roman"/>
          <w:sz w:val="24"/>
          <w:szCs w:val="24"/>
        </w:rPr>
        <w:t>Lo</w:t>
      </w:r>
      <w:r w:rsidRPr="00705362">
        <w:rPr>
          <w:rStyle w:val="MquinadeescribirHTML"/>
          <w:rFonts w:ascii="Times New Roman" w:eastAsia="Calibri" w:hAnsi="Times New Roman" w:cs="Times New Roman"/>
          <w:sz w:val="24"/>
          <w:szCs w:val="24"/>
        </w:rPr>
        <w:t>s anarqu</w:t>
      </w:r>
      <w:r w:rsidR="001F7FED">
        <w:rPr>
          <w:rStyle w:val="MquinadeescribirHTML"/>
          <w:rFonts w:ascii="Times New Roman" w:eastAsia="Calibri" w:hAnsi="Times New Roman" w:cs="Times New Roman"/>
          <w:sz w:val="24"/>
          <w:szCs w:val="24"/>
        </w:rPr>
        <w:t>istas tenemos que plantearn</w:t>
      </w:r>
      <w:r w:rsidR="008D3355">
        <w:rPr>
          <w:rStyle w:val="MquinadeescribirHTML"/>
          <w:rFonts w:ascii="Times New Roman" w:eastAsia="Calibri" w:hAnsi="Times New Roman" w:cs="Times New Roman"/>
          <w:sz w:val="24"/>
          <w:szCs w:val="24"/>
        </w:rPr>
        <w:t>os siempre e</w:t>
      </w:r>
      <w:r w:rsidR="001F7FED">
        <w:rPr>
          <w:rStyle w:val="MquinadeescribirHTML"/>
          <w:rFonts w:ascii="Times New Roman" w:eastAsia="Calibri" w:hAnsi="Times New Roman" w:cs="Times New Roman"/>
          <w:sz w:val="24"/>
          <w:szCs w:val="24"/>
        </w:rPr>
        <w:t xml:space="preserve">sta interrogante para poder cuestionarnos </w:t>
      </w:r>
      <w:r w:rsidR="00B0369B">
        <w:rPr>
          <w:rStyle w:val="MquinadeescribirHTML"/>
          <w:rFonts w:ascii="Times New Roman" w:eastAsia="Calibri" w:hAnsi="Times New Roman" w:cs="Times New Roman"/>
          <w:sz w:val="24"/>
          <w:szCs w:val="24"/>
        </w:rPr>
        <w:t xml:space="preserve">sincera y </w:t>
      </w:r>
      <w:r w:rsidR="001F7FED">
        <w:rPr>
          <w:rStyle w:val="MquinadeescribirHTML"/>
          <w:rFonts w:ascii="Times New Roman" w:eastAsia="Calibri" w:hAnsi="Times New Roman" w:cs="Times New Roman"/>
          <w:sz w:val="24"/>
          <w:szCs w:val="24"/>
        </w:rPr>
        <w:t>reflexivamente</w:t>
      </w:r>
      <w:r w:rsidRPr="00B0369B">
        <w:rPr>
          <w:rStyle w:val="MquinadeescribirHTML"/>
          <w:rFonts w:ascii="Times New Roman" w:eastAsia="Calibri" w:hAnsi="Times New Roman" w:cs="Times New Roman"/>
          <w:i/>
          <w:sz w:val="24"/>
          <w:szCs w:val="24"/>
        </w:rPr>
        <w:t>¿Qué significa ser anarquistas?</w:t>
      </w:r>
      <w:r w:rsidRPr="00705362">
        <w:rPr>
          <w:rStyle w:val="MquinadeescribirHTML"/>
          <w:rFonts w:ascii="Times New Roman" w:eastAsia="Calibri" w:hAnsi="Times New Roman" w:cs="Times New Roman"/>
          <w:sz w:val="24"/>
          <w:szCs w:val="24"/>
        </w:rPr>
        <w:t>Porque</w:t>
      </w:r>
      <w:r w:rsidR="008D3355">
        <w:rPr>
          <w:rStyle w:val="MquinadeescribirHTML"/>
          <w:rFonts w:ascii="Times New Roman" w:eastAsia="Calibri" w:hAnsi="Times New Roman" w:cs="Times New Roman"/>
          <w:sz w:val="24"/>
          <w:szCs w:val="24"/>
        </w:rPr>
        <w:t xml:space="preserve"> –como bien nos señala Bonanno–«</w:t>
      </w:r>
      <w:r w:rsidRPr="005E7DA4">
        <w:rPr>
          <w:rStyle w:val="MquinadeescribirHTML"/>
          <w:rFonts w:ascii="Times New Roman" w:eastAsia="Calibri" w:hAnsi="Times New Roman" w:cs="Times New Roman"/>
          <w:i/>
          <w:sz w:val="24"/>
          <w:szCs w:val="24"/>
        </w:rPr>
        <w:t>el anarquis</w:t>
      </w:r>
      <w:r w:rsidR="008D3355" w:rsidRPr="005E7DA4">
        <w:rPr>
          <w:rStyle w:val="MquinadeescribirHTML"/>
          <w:rFonts w:ascii="Times New Roman" w:eastAsia="Calibri" w:hAnsi="Times New Roman" w:cs="Times New Roman"/>
          <w:i/>
          <w:sz w:val="24"/>
          <w:szCs w:val="24"/>
        </w:rPr>
        <w:t>mo no es una definición inamovible</w:t>
      </w:r>
      <w:r w:rsidRPr="005E7DA4">
        <w:rPr>
          <w:rStyle w:val="MquinadeescribirHTML"/>
          <w:rFonts w:ascii="Times New Roman" w:eastAsia="Calibri" w:hAnsi="Times New Roman" w:cs="Times New Roman"/>
          <w:i/>
          <w:sz w:val="24"/>
          <w:szCs w:val="24"/>
        </w:rPr>
        <w:t xml:space="preserve"> que, una vez concebida se pueda encerrar en una c</w:t>
      </w:r>
      <w:r w:rsidR="000C697D" w:rsidRPr="005E7DA4">
        <w:rPr>
          <w:rStyle w:val="MquinadeescribirHTML"/>
          <w:rFonts w:ascii="Times New Roman" w:eastAsia="Calibri" w:hAnsi="Times New Roman" w:cs="Times New Roman"/>
          <w:i/>
          <w:sz w:val="24"/>
          <w:szCs w:val="24"/>
        </w:rPr>
        <w:t>aja fuerte, conservarla intacta</w:t>
      </w:r>
      <w:r w:rsidRPr="005E7DA4">
        <w:rPr>
          <w:rStyle w:val="MquinadeescribirHTML"/>
          <w:rFonts w:ascii="Times New Roman" w:eastAsia="Calibri" w:hAnsi="Times New Roman" w:cs="Times New Roman"/>
          <w:i/>
          <w:sz w:val="24"/>
          <w:szCs w:val="24"/>
        </w:rPr>
        <w:t xml:space="preserve"> y considerarla como patrimonio o herencia de la que se puede tomar </w:t>
      </w:r>
      <w:r w:rsidR="00B0369B" w:rsidRPr="005E7DA4">
        <w:rPr>
          <w:rStyle w:val="MquinadeescribirHTML"/>
          <w:rFonts w:ascii="Times New Roman" w:eastAsia="Calibri" w:hAnsi="Times New Roman" w:cs="Times New Roman"/>
          <w:i/>
          <w:sz w:val="24"/>
          <w:szCs w:val="24"/>
        </w:rPr>
        <w:t>a diestra y siniestra</w:t>
      </w:r>
      <w:r w:rsidR="00F40EB7" w:rsidRPr="005E7DA4">
        <w:rPr>
          <w:rStyle w:val="MquinadeescribirHTML"/>
          <w:rFonts w:ascii="Times New Roman" w:eastAsia="Calibri" w:hAnsi="Times New Roman" w:cs="Times New Roman"/>
          <w:i/>
          <w:sz w:val="24"/>
          <w:szCs w:val="24"/>
        </w:rPr>
        <w:t>. Ser anarquista</w:t>
      </w:r>
      <w:r w:rsidRPr="005E7DA4">
        <w:rPr>
          <w:rStyle w:val="MquinadeescribirHTML"/>
          <w:rFonts w:ascii="Times New Roman" w:eastAsia="Calibri" w:hAnsi="Times New Roman" w:cs="Times New Roman"/>
          <w:i/>
          <w:sz w:val="24"/>
          <w:szCs w:val="24"/>
        </w:rPr>
        <w:t xml:space="preserve"> no es levantarnos un buen día y decir:</w:t>
      </w:r>
      <w:r w:rsidRPr="00705362">
        <w:rPr>
          <w:rStyle w:val="MquinadeescribirHTML"/>
          <w:rFonts w:ascii="Times New Roman" w:eastAsia="Calibri" w:hAnsi="Times New Roman" w:cs="Times New Roman"/>
          <w:sz w:val="24"/>
          <w:szCs w:val="24"/>
        </w:rPr>
        <w:t xml:space="preserve"> "</w:t>
      </w:r>
      <w:r w:rsidRPr="008D3355">
        <w:rPr>
          <w:rStyle w:val="MquinadeescribirHTML"/>
          <w:rFonts w:ascii="Times New Roman" w:eastAsia="Calibri" w:hAnsi="Times New Roman" w:cs="Times New Roman"/>
          <w:i/>
          <w:sz w:val="24"/>
          <w:szCs w:val="24"/>
        </w:rPr>
        <w:t>Ya est</w:t>
      </w:r>
      <w:r w:rsidR="000C697D">
        <w:rPr>
          <w:rStyle w:val="MquinadeescribirHTML"/>
          <w:rFonts w:ascii="Times New Roman" w:eastAsia="Calibri" w:hAnsi="Times New Roman" w:cs="Times New Roman"/>
          <w:i/>
          <w:sz w:val="24"/>
          <w:szCs w:val="24"/>
        </w:rPr>
        <w:t xml:space="preserve">á, finalmente, desde este </w:t>
      </w:r>
      <w:r w:rsidRPr="008D3355">
        <w:rPr>
          <w:rStyle w:val="MquinadeescribirHTML"/>
          <w:rFonts w:ascii="Times New Roman" w:eastAsia="Calibri" w:hAnsi="Times New Roman" w:cs="Times New Roman"/>
          <w:i/>
          <w:sz w:val="24"/>
          <w:szCs w:val="24"/>
        </w:rPr>
        <w:t>instante, estoy en posesión de la verdad, SOY ANARQUISTA y, como tal, por lo menos desde el punto de vista de las ideas, soy un privilegiado</w:t>
      </w:r>
      <w:r w:rsidRPr="00705362">
        <w:rPr>
          <w:rStyle w:val="MquinadeescribirHTML"/>
          <w:rFonts w:ascii="Times New Roman" w:eastAsia="Calibri" w:hAnsi="Times New Roman" w:cs="Times New Roman"/>
          <w:sz w:val="24"/>
          <w:szCs w:val="24"/>
        </w:rPr>
        <w:t xml:space="preserve">". </w:t>
      </w:r>
      <w:r w:rsidRPr="005E7DA4">
        <w:rPr>
          <w:rStyle w:val="MquinadeescribirHTML"/>
          <w:rFonts w:ascii="Times New Roman" w:eastAsia="Calibri" w:hAnsi="Times New Roman" w:cs="Times New Roman"/>
          <w:i/>
          <w:sz w:val="24"/>
          <w:szCs w:val="24"/>
        </w:rPr>
        <w:t>Quien razona así es anarquista de dientes para fuera. Es realmente anarquista aquel o aqu</w:t>
      </w:r>
      <w:r w:rsidR="008D3355" w:rsidRPr="005E7DA4">
        <w:rPr>
          <w:rStyle w:val="MquinadeescribirHTML"/>
          <w:rFonts w:ascii="Times New Roman" w:eastAsia="Calibri" w:hAnsi="Times New Roman" w:cs="Times New Roman"/>
          <w:i/>
          <w:sz w:val="24"/>
          <w:szCs w:val="24"/>
        </w:rPr>
        <w:t>ella que se cuestiona a sí mismo</w:t>
      </w:r>
      <w:r w:rsidRPr="005E7DA4">
        <w:rPr>
          <w:rStyle w:val="MquinadeescribirHTML"/>
          <w:rFonts w:ascii="Times New Roman" w:eastAsia="Calibri" w:hAnsi="Times New Roman" w:cs="Times New Roman"/>
          <w:i/>
          <w:sz w:val="24"/>
          <w:szCs w:val="24"/>
        </w:rPr>
        <w:t>, como anarquista, como persona y, se pregunta: ¿qué es mi vida en función de lo que hago y en relación a lo que pienso? ¿Qué relación mantengo cotidianamente, entre</w:t>
      </w:r>
      <w:r w:rsidR="00B0369B" w:rsidRPr="005E7DA4">
        <w:rPr>
          <w:rStyle w:val="MquinadeescribirHTML"/>
          <w:rFonts w:ascii="Times New Roman" w:eastAsia="Calibri" w:hAnsi="Times New Roman" w:cs="Times New Roman"/>
          <w:i/>
          <w:sz w:val="24"/>
          <w:szCs w:val="24"/>
        </w:rPr>
        <w:t xml:space="preserve"> el hacer y el pensar</w:t>
      </w:r>
      <w:r w:rsidRPr="005E7DA4">
        <w:rPr>
          <w:rStyle w:val="MquinadeescribirHTML"/>
          <w:rFonts w:ascii="Times New Roman" w:eastAsia="Calibri" w:hAnsi="Times New Roman" w:cs="Times New Roman"/>
          <w:i/>
          <w:sz w:val="24"/>
          <w:szCs w:val="24"/>
        </w:rPr>
        <w:t>?</w:t>
      </w:r>
      <w:r w:rsidR="00FE48ED">
        <w:rPr>
          <w:rStyle w:val="Refdenotaalpie"/>
          <w:rFonts w:eastAsia="Calibri"/>
          <w:i/>
        </w:rPr>
        <w:footnoteReference w:id="18"/>
      </w:r>
      <w:r w:rsidR="008D3355" w:rsidRPr="005E7DA4">
        <w:rPr>
          <w:rStyle w:val="MquinadeescribirHTML"/>
          <w:rFonts w:ascii="Times New Roman" w:eastAsia="Calibri" w:hAnsi="Times New Roman" w:cs="Times New Roman"/>
          <w:i/>
          <w:sz w:val="24"/>
          <w:szCs w:val="24"/>
        </w:rPr>
        <w:t>»</w:t>
      </w:r>
      <w:r w:rsidR="00B0369B">
        <w:rPr>
          <w:rStyle w:val="MquinadeescribirHTML"/>
          <w:rFonts w:ascii="Times New Roman" w:eastAsia="Calibri" w:hAnsi="Times New Roman" w:cs="Times New Roman"/>
          <w:sz w:val="24"/>
          <w:szCs w:val="24"/>
        </w:rPr>
        <w:t>Esa, justamente, es la diferencia entre “</w:t>
      </w:r>
      <w:r w:rsidR="00B0369B" w:rsidRPr="00441439">
        <w:rPr>
          <w:rStyle w:val="MquinadeescribirHTML"/>
          <w:rFonts w:ascii="Times New Roman" w:eastAsia="Calibri" w:hAnsi="Times New Roman" w:cs="Times New Roman"/>
          <w:i/>
          <w:sz w:val="24"/>
          <w:szCs w:val="24"/>
        </w:rPr>
        <w:t>SER</w:t>
      </w:r>
      <w:r w:rsidR="00B0369B">
        <w:rPr>
          <w:rStyle w:val="MquinadeescribirHTML"/>
          <w:rFonts w:ascii="Times New Roman" w:eastAsia="Calibri" w:hAnsi="Times New Roman" w:cs="Times New Roman"/>
          <w:sz w:val="24"/>
          <w:szCs w:val="24"/>
        </w:rPr>
        <w:t>” y “</w:t>
      </w:r>
      <w:r w:rsidR="00B0369B" w:rsidRPr="00441439">
        <w:rPr>
          <w:rStyle w:val="MquinadeescribirHTML"/>
          <w:rFonts w:ascii="Times New Roman" w:eastAsia="Calibri" w:hAnsi="Times New Roman" w:cs="Times New Roman"/>
          <w:i/>
          <w:sz w:val="24"/>
          <w:szCs w:val="24"/>
        </w:rPr>
        <w:t>ESTAR</w:t>
      </w:r>
      <w:r w:rsidR="00B0369B">
        <w:rPr>
          <w:rStyle w:val="MquinadeescribirHTML"/>
          <w:rFonts w:ascii="Times New Roman" w:eastAsia="Calibri" w:hAnsi="Times New Roman" w:cs="Times New Roman"/>
          <w:sz w:val="24"/>
          <w:szCs w:val="24"/>
        </w:rPr>
        <w:t>” anarquistas. Hemos comprobado que se puede “</w:t>
      </w:r>
      <w:r w:rsidR="00B0369B" w:rsidRPr="00441439">
        <w:rPr>
          <w:rStyle w:val="MquinadeescribirHTML"/>
          <w:rFonts w:ascii="Times New Roman" w:eastAsia="Calibri" w:hAnsi="Times New Roman" w:cs="Times New Roman"/>
          <w:i/>
          <w:sz w:val="24"/>
          <w:szCs w:val="24"/>
        </w:rPr>
        <w:t>SER</w:t>
      </w:r>
      <w:r w:rsidR="00B0369B">
        <w:rPr>
          <w:rStyle w:val="MquinadeescribirHTML"/>
          <w:rFonts w:ascii="Times New Roman" w:eastAsia="Calibri" w:hAnsi="Times New Roman" w:cs="Times New Roman"/>
          <w:sz w:val="24"/>
          <w:szCs w:val="24"/>
        </w:rPr>
        <w:t xml:space="preserve">” anarquista de puro rollo; es decir, en sentido sustantivo, </w:t>
      </w:r>
      <w:r w:rsidR="00252B84">
        <w:rPr>
          <w:rStyle w:val="MquinadeescribirHTML"/>
          <w:rFonts w:ascii="Times New Roman" w:eastAsia="Calibri" w:hAnsi="Times New Roman" w:cs="Times New Roman"/>
          <w:sz w:val="24"/>
          <w:szCs w:val="24"/>
        </w:rPr>
        <w:t xml:space="preserve">rebajando </w:t>
      </w:r>
      <w:r w:rsidR="00D40365">
        <w:rPr>
          <w:rStyle w:val="MquinadeescribirHTML"/>
          <w:rFonts w:ascii="Times New Roman" w:eastAsia="Calibri" w:hAnsi="Times New Roman" w:cs="Times New Roman"/>
          <w:sz w:val="24"/>
          <w:szCs w:val="24"/>
        </w:rPr>
        <w:t>un</w:t>
      </w:r>
      <w:r w:rsidR="00252B84">
        <w:rPr>
          <w:rStyle w:val="MquinadeescribirHTML"/>
          <w:rFonts w:ascii="Times New Roman" w:eastAsia="Calibri" w:hAnsi="Times New Roman" w:cs="Times New Roman"/>
          <w:sz w:val="24"/>
          <w:szCs w:val="24"/>
        </w:rPr>
        <w:t xml:space="preserve"> concepto</w:t>
      </w:r>
      <w:r w:rsidR="00B0369B">
        <w:rPr>
          <w:rStyle w:val="MquinadeescribirHTML"/>
          <w:rFonts w:ascii="Times New Roman" w:eastAsia="Calibri" w:hAnsi="Times New Roman" w:cs="Times New Roman"/>
          <w:sz w:val="24"/>
          <w:szCs w:val="24"/>
        </w:rPr>
        <w:t xml:space="preserve"> a la calidad de adjetivo. Pero, </w:t>
      </w:r>
      <w:r w:rsidR="00252B84">
        <w:rPr>
          <w:rStyle w:val="MquinadeescribirHTML"/>
          <w:rFonts w:ascii="Times New Roman" w:eastAsia="Calibri" w:hAnsi="Times New Roman" w:cs="Times New Roman"/>
          <w:sz w:val="24"/>
          <w:szCs w:val="24"/>
        </w:rPr>
        <w:t>“</w:t>
      </w:r>
      <w:r w:rsidR="00B0369B" w:rsidRPr="00441439">
        <w:rPr>
          <w:rStyle w:val="MquinadeescribirHTML"/>
          <w:rFonts w:ascii="Times New Roman" w:eastAsia="Calibri" w:hAnsi="Times New Roman" w:cs="Times New Roman"/>
          <w:i/>
          <w:sz w:val="24"/>
          <w:szCs w:val="24"/>
        </w:rPr>
        <w:t>ESTAR</w:t>
      </w:r>
      <w:r w:rsidR="00252B84">
        <w:rPr>
          <w:rStyle w:val="MquinadeescribirHTML"/>
          <w:rFonts w:ascii="Times New Roman" w:eastAsia="Calibri" w:hAnsi="Times New Roman" w:cs="Times New Roman"/>
          <w:sz w:val="24"/>
          <w:szCs w:val="24"/>
        </w:rPr>
        <w:t>”</w:t>
      </w:r>
      <w:r w:rsidR="00B0369B">
        <w:rPr>
          <w:rStyle w:val="MquinadeescribirHTML"/>
          <w:rFonts w:ascii="Times New Roman" w:eastAsia="Calibri" w:hAnsi="Times New Roman" w:cs="Times New Roman"/>
          <w:sz w:val="24"/>
          <w:szCs w:val="24"/>
        </w:rPr>
        <w:t xml:space="preserve"> anarquista es asumir el verbo, o sea, actuar como tal y eso implica praxis, </w:t>
      </w:r>
      <w:r w:rsidR="0045693B">
        <w:rPr>
          <w:rStyle w:val="MquinadeescribirHTML"/>
          <w:rFonts w:ascii="Times New Roman" w:eastAsia="Calibri" w:hAnsi="Times New Roman" w:cs="Times New Roman"/>
          <w:sz w:val="24"/>
          <w:szCs w:val="24"/>
        </w:rPr>
        <w:t>es decir,</w:t>
      </w:r>
      <w:r w:rsidR="00B0369B">
        <w:rPr>
          <w:rStyle w:val="MquinadeescribirHTML"/>
          <w:rFonts w:ascii="Times New Roman" w:eastAsia="Calibri" w:hAnsi="Times New Roman" w:cs="Times New Roman"/>
          <w:sz w:val="24"/>
          <w:szCs w:val="24"/>
        </w:rPr>
        <w:t xml:space="preserve"> ir de la mano de la acción</w:t>
      </w:r>
      <w:r w:rsidR="0045693B">
        <w:rPr>
          <w:rStyle w:val="MquinadeescribirHTML"/>
          <w:rFonts w:ascii="Times New Roman" w:eastAsia="Calibri" w:hAnsi="Times New Roman" w:cs="Times New Roman"/>
          <w:sz w:val="24"/>
          <w:szCs w:val="24"/>
        </w:rPr>
        <w:t xml:space="preserve">. Práctica y Teórica/ Teoría y Práctica, en interrelación constante. Eso es </w:t>
      </w:r>
      <w:r w:rsidR="0045693B" w:rsidRPr="00441439">
        <w:rPr>
          <w:rStyle w:val="MquinadeescribirHTML"/>
          <w:rFonts w:ascii="Times New Roman" w:eastAsia="Calibri" w:hAnsi="Times New Roman" w:cs="Times New Roman"/>
          <w:i/>
          <w:sz w:val="24"/>
          <w:szCs w:val="24"/>
        </w:rPr>
        <w:t>ESTAR</w:t>
      </w:r>
      <w:r w:rsidR="0045693B">
        <w:rPr>
          <w:rStyle w:val="MquinadeescribirHTML"/>
          <w:rFonts w:ascii="Times New Roman" w:eastAsia="Calibri" w:hAnsi="Times New Roman" w:cs="Times New Roman"/>
          <w:sz w:val="24"/>
          <w:szCs w:val="24"/>
        </w:rPr>
        <w:t xml:space="preserve"> anarquista consecuentemente.</w:t>
      </w:r>
      <w:r w:rsidR="00D40365">
        <w:rPr>
          <w:rStyle w:val="MquinadeescribirHTML"/>
          <w:rFonts w:ascii="Times New Roman" w:eastAsia="Calibri" w:hAnsi="Times New Roman" w:cs="Times New Roman"/>
          <w:sz w:val="24"/>
          <w:szCs w:val="24"/>
        </w:rPr>
        <w:t>Como nos recalca nuestro Gabriel</w:t>
      </w:r>
      <w:r w:rsidR="00D40365">
        <w:rPr>
          <w:rStyle w:val="Refdenotaalpie"/>
          <w:rFonts w:eastAsia="Calibri"/>
        </w:rPr>
        <w:footnoteReference w:id="19"/>
      </w:r>
      <w:r w:rsidR="00D40365">
        <w:rPr>
          <w:rStyle w:val="MquinadeescribirHTML"/>
          <w:rFonts w:ascii="Times New Roman" w:eastAsia="Calibri" w:hAnsi="Times New Roman" w:cs="Times New Roman"/>
          <w:sz w:val="24"/>
          <w:szCs w:val="24"/>
        </w:rPr>
        <w:t>, en su “</w:t>
      </w:r>
      <w:r w:rsidR="00D40365" w:rsidRPr="00D40365">
        <w:rPr>
          <w:rStyle w:val="MquinadeescribirHTML"/>
          <w:rFonts w:ascii="Times New Roman" w:eastAsia="Calibri" w:hAnsi="Times New Roman" w:cs="Times New Roman"/>
          <w:i/>
          <w:sz w:val="24"/>
          <w:szCs w:val="24"/>
        </w:rPr>
        <w:t>Diario e Ideario de un delincuente</w:t>
      </w:r>
      <w:r w:rsidR="00D40365">
        <w:rPr>
          <w:rStyle w:val="MquinadeescribirHTML"/>
          <w:rFonts w:ascii="Times New Roman" w:eastAsia="Calibri" w:hAnsi="Times New Roman" w:cs="Times New Roman"/>
          <w:sz w:val="24"/>
          <w:szCs w:val="24"/>
        </w:rPr>
        <w:t>” (Consideraciones i</w:t>
      </w:r>
      <w:r w:rsidR="00E204CB">
        <w:rPr>
          <w:rStyle w:val="MquinadeescribirHTML"/>
          <w:rFonts w:ascii="Times New Roman" w:eastAsia="Calibri" w:hAnsi="Times New Roman" w:cs="Times New Roman"/>
          <w:sz w:val="24"/>
          <w:szCs w:val="24"/>
        </w:rPr>
        <w:t>nnecesarias para la revuelta an</w:t>
      </w:r>
      <w:r w:rsidR="00D40365">
        <w:rPr>
          <w:rStyle w:val="MquinadeescribirHTML"/>
          <w:rFonts w:ascii="Times New Roman" w:eastAsia="Calibri" w:hAnsi="Times New Roman" w:cs="Times New Roman"/>
          <w:sz w:val="24"/>
          <w:szCs w:val="24"/>
        </w:rPr>
        <w:t xml:space="preserve">árquica): </w:t>
      </w:r>
      <w:r w:rsidR="00D40365" w:rsidRPr="005E7DA4">
        <w:rPr>
          <w:rStyle w:val="MquinadeescribirHTML"/>
          <w:rFonts w:ascii="Times New Roman" w:eastAsia="Calibri" w:hAnsi="Times New Roman" w:cs="Times New Roman"/>
          <w:i/>
          <w:sz w:val="24"/>
          <w:szCs w:val="24"/>
        </w:rPr>
        <w:t>«¡No basta con hablar de ACCIÓN, hay que ser ACCIÓN! ¡No basta con soñar la Anar</w:t>
      </w:r>
      <w:r w:rsidR="00E00FC1">
        <w:rPr>
          <w:rStyle w:val="MquinadeescribirHTML"/>
          <w:rFonts w:ascii="Times New Roman" w:eastAsia="Calibri" w:hAnsi="Times New Roman" w:cs="Times New Roman"/>
          <w:i/>
          <w:sz w:val="24"/>
          <w:szCs w:val="24"/>
        </w:rPr>
        <w:t>quía, hay que ser expresión de dich</w:t>
      </w:r>
      <w:r w:rsidR="00D40365" w:rsidRPr="005E7DA4">
        <w:rPr>
          <w:rStyle w:val="MquinadeescribirHTML"/>
          <w:rFonts w:ascii="Times New Roman" w:eastAsia="Calibri" w:hAnsi="Times New Roman" w:cs="Times New Roman"/>
          <w:i/>
          <w:sz w:val="24"/>
          <w:szCs w:val="24"/>
        </w:rPr>
        <w:t>a Anarquía!</w:t>
      </w:r>
      <w:r w:rsidR="00E00FC1">
        <w:rPr>
          <w:rStyle w:val="Refdenotaalpie"/>
          <w:rFonts w:eastAsia="Calibri"/>
          <w:i/>
        </w:rPr>
        <w:footnoteReference w:id="20"/>
      </w:r>
      <w:r w:rsidR="00D40365">
        <w:rPr>
          <w:rStyle w:val="MquinadeescribirHTML"/>
          <w:rFonts w:ascii="Times New Roman" w:eastAsia="Calibri" w:hAnsi="Times New Roman" w:cs="Times New Roman"/>
          <w:sz w:val="24"/>
          <w:szCs w:val="24"/>
        </w:rPr>
        <w:t xml:space="preserve">» </w:t>
      </w:r>
    </w:p>
    <w:p w:rsidR="009D16C4" w:rsidRDefault="009D16C4" w:rsidP="008D3355">
      <w:pPr>
        <w:jc w:val="both"/>
        <w:rPr>
          <w:rStyle w:val="MquinadeescribirHTML"/>
          <w:rFonts w:ascii="Times New Roman" w:eastAsia="Calibri" w:hAnsi="Times New Roman" w:cs="Times New Roman"/>
          <w:sz w:val="24"/>
          <w:szCs w:val="24"/>
        </w:rPr>
      </w:pPr>
    </w:p>
    <w:p w:rsidR="0045693B" w:rsidRDefault="007F21D2" w:rsidP="008D3355">
      <w:pPr>
        <w:jc w:val="both"/>
        <w:rPr>
          <w:rStyle w:val="MquinadeescribirHTML"/>
          <w:rFonts w:ascii="Times New Roman" w:eastAsia="Calibri" w:hAnsi="Times New Roman" w:cs="Times New Roman"/>
          <w:sz w:val="24"/>
          <w:szCs w:val="24"/>
        </w:rPr>
      </w:pPr>
      <w:r>
        <w:rPr>
          <w:rStyle w:val="MquinadeescribirHTML"/>
          <w:rFonts w:ascii="Times New Roman" w:eastAsia="Calibri" w:hAnsi="Times New Roman" w:cs="Times New Roman"/>
          <w:sz w:val="24"/>
          <w:szCs w:val="24"/>
        </w:rPr>
        <w:t xml:space="preserve">Y bueno, retomando los planteamientos del compañero Alfredo Bonanno, estamos seguros que, </w:t>
      </w:r>
      <w:r w:rsidR="009D16C4">
        <w:rPr>
          <w:rStyle w:val="MquinadeescribirHTML"/>
          <w:rFonts w:ascii="Times New Roman" w:eastAsia="Calibri" w:hAnsi="Times New Roman" w:cs="Times New Roman"/>
          <w:sz w:val="24"/>
          <w:szCs w:val="24"/>
        </w:rPr>
        <w:t>consecuente</w:t>
      </w:r>
      <w:r w:rsidR="003D5E22">
        <w:rPr>
          <w:rStyle w:val="MquinadeescribirHTML"/>
          <w:rFonts w:ascii="Times New Roman" w:eastAsia="Calibri" w:hAnsi="Times New Roman" w:cs="Times New Roman"/>
          <w:sz w:val="24"/>
          <w:szCs w:val="24"/>
        </w:rPr>
        <w:t xml:space="preserve"> con sus palabras</w:t>
      </w:r>
      <w:r>
        <w:rPr>
          <w:rStyle w:val="MquinadeescribirHTML"/>
          <w:rFonts w:ascii="Times New Roman" w:eastAsia="Calibri" w:hAnsi="Times New Roman" w:cs="Times New Roman"/>
          <w:sz w:val="24"/>
          <w:szCs w:val="24"/>
        </w:rPr>
        <w:t>,</w:t>
      </w:r>
      <w:r w:rsidR="003D5E22">
        <w:rPr>
          <w:rStyle w:val="MquinadeescribirHTML"/>
          <w:rFonts w:ascii="Times New Roman" w:eastAsia="Calibri" w:hAnsi="Times New Roman" w:cs="Times New Roman"/>
          <w:sz w:val="24"/>
          <w:szCs w:val="24"/>
        </w:rPr>
        <w:t xml:space="preserve"> aún </w:t>
      </w:r>
      <w:r>
        <w:rPr>
          <w:rStyle w:val="MquinadeescribirHTML"/>
          <w:rFonts w:ascii="Times New Roman" w:eastAsia="Calibri" w:hAnsi="Times New Roman" w:cs="Times New Roman"/>
          <w:sz w:val="24"/>
          <w:szCs w:val="24"/>
        </w:rPr>
        <w:t>sostiene</w:t>
      </w:r>
      <w:r w:rsidR="00E204CB">
        <w:rPr>
          <w:rStyle w:val="MquinadeescribirHTML"/>
          <w:rFonts w:ascii="Times New Roman" w:eastAsia="Calibri" w:hAnsi="Times New Roman" w:cs="Times New Roman"/>
          <w:sz w:val="24"/>
          <w:szCs w:val="24"/>
        </w:rPr>
        <w:t xml:space="preserve"> aquello </w:t>
      </w:r>
      <w:r w:rsidR="003D5E22">
        <w:rPr>
          <w:rStyle w:val="MquinadeescribirHTML"/>
          <w:rFonts w:ascii="Times New Roman" w:eastAsia="Calibri" w:hAnsi="Times New Roman" w:cs="Times New Roman"/>
          <w:sz w:val="24"/>
          <w:szCs w:val="24"/>
        </w:rPr>
        <w:t xml:space="preserve">que </w:t>
      </w:r>
      <w:r w:rsidR="00E204CB">
        <w:rPr>
          <w:rStyle w:val="MquinadeescribirHTML"/>
          <w:rFonts w:ascii="Times New Roman" w:eastAsia="Calibri" w:hAnsi="Times New Roman" w:cs="Times New Roman"/>
          <w:sz w:val="24"/>
          <w:szCs w:val="24"/>
        </w:rPr>
        <w:t xml:space="preserve">afirmaba que </w:t>
      </w:r>
      <w:r w:rsidR="003D5E22">
        <w:rPr>
          <w:rStyle w:val="MquinadeescribirHTML"/>
          <w:rFonts w:ascii="Times New Roman" w:eastAsia="Calibri" w:hAnsi="Times New Roman" w:cs="Times New Roman"/>
          <w:sz w:val="24"/>
          <w:szCs w:val="24"/>
        </w:rPr>
        <w:t>«</w:t>
      </w:r>
      <w:r w:rsidR="003D5E22" w:rsidRPr="005E7DA4">
        <w:rPr>
          <w:rStyle w:val="MquinadeescribirHTML"/>
          <w:rFonts w:ascii="Times New Roman" w:eastAsia="Calibri" w:hAnsi="Times New Roman" w:cs="Times New Roman"/>
          <w:i/>
          <w:sz w:val="24"/>
          <w:szCs w:val="24"/>
        </w:rPr>
        <w:t>el anarquismo no es una definición inamovible</w:t>
      </w:r>
      <w:r w:rsidR="003D5E22">
        <w:rPr>
          <w:rStyle w:val="MquinadeescribirHTML"/>
          <w:rFonts w:ascii="Times New Roman" w:eastAsia="Calibri" w:hAnsi="Times New Roman" w:cs="Times New Roman"/>
          <w:sz w:val="24"/>
          <w:szCs w:val="24"/>
        </w:rPr>
        <w:t xml:space="preserve">». Yo estoy plenamente convencido de </w:t>
      </w:r>
      <w:r>
        <w:rPr>
          <w:rStyle w:val="MquinadeescribirHTML"/>
          <w:rFonts w:ascii="Times New Roman" w:eastAsia="Calibri" w:hAnsi="Times New Roman" w:cs="Times New Roman"/>
          <w:sz w:val="24"/>
          <w:szCs w:val="24"/>
        </w:rPr>
        <w:t>lo certero que es su plan</w:t>
      </w:r>
      <w:r w:rsidR="00E204CB">
        <w:rPr>
          <w:rStyle w:val="MquinadeescribirHTML"/>
          <w:rFonts w:ascii="Times New Roman" w:eastAsia="Calibri" w:hAnsi="Times New Roman" w:cs="Times New Roman"/>
          <w:sz w:val="24"/>
          <w:szCs w:val="24"/>
        </w:rPr>
        <w:t>te</w:t>
      </w:r>
      <w:r>
        <w:rPr>
          <w:rStyle w:val="MquinadeescribirHTML"/>
          <w:rFonts w:ascii="Times New Roman" w:eastAsia="Calibri" w:hAnsi="Times New Roman" w:cs="Times New Roman"/>
          <w:sz w:val="24"/>
          <w:szCs w:val="24"/>
        </w:rPr>
        <w:t>amiento</w:t>
      </w:r>
      <w:r w:rsidR="0070372B">
        <w:rPr>
          <w:rStyle w:val="MquinadeescribirHTML"/>
          <w:rFonts w:ascii="Times New Roman" w:eastAsia="Calibri" w:hAnsi="Times New Roman" w:cs="Times New Roman"/>
          <w:sz w:val="24"/>
          <w:szCs w:val="24"/>
        </w:rPr>
        <w:t>, por eso apelo a</w:t>
      </w:r>
      <w:r w:rsidR="003D5E22">
        <w:rPr>
          <w:rStyle w:val="MquinadeescribirHTML"/>
          <w:rFonts w:ascii="Times New Roman" w:eastAsia="Calibri" w:hAnsi="Times New Roman" w:cs="Times New Roman"/>
          <w:sz w:val="24"/>
          <w:szCs w:val="24"/>
        </w:rPr>
        <w:t xml:space="preserve"> la nec</w:t>
      </w:r>
      <w:r w:rsidR="0070372B">
        <w:rPr>
          <w:rStyle w:val="MquinadeescribirHTML"/>
          <w:rFonts w:ascii="Times New Roman" w:eastAsia="Calibri" w:hAnsi="Times New Roman" w:cs="Times New Roman"/>
          <w:sz w:val="24"/>
          <w:szCs w:val="24"/>
        </w:rPr>
        <w:t>esidad de actualizar las tesis</w:t>
      </w:r>
      <w:r w:rsidR="00441439">
        <w:rPr>
          <w:rStyle w:val="MquinadeescribirHTML"/>
          <w:rFonts w:ascii="Times New Roman" w:eastAsia="Calibri" w:hAnsi="Times New Roman" w:cs="Times New Roman"/>
          <w:sz w:val="24"/>
          <w:szCs w:val="24"/>
        </w:rPr>
        <w:t xml:space="preserve"> insurreccionale</w:t>
      </w:r>
      <w:r w:rsidR="003D5E22">
        <w:rPr>
          <w:rStyle w:val="MquinadeescribirHTML"/>
          <w:rFonts w:ascii="Times New Roman" w:eastAsia="Calibri" w:hAnsi="Times New Roman" w:cs="Times New Roman"/>
          <w:sz w:val="24"/>
          <w:szCs w:val="24"/>
        </w:rPr>
        <w:t>s</w:t>
      </w:r>
      <w:r w:rsidR="0070372B">
        <w:rPr>
          <w:rStyle w:val="MquinadeescribirHTML"/>
          <w:rFonts w:ascii="Times New Roman" w:eastAsia="Calibri" w:hAnsi="Times New Roman" w:cs="Times New Roman"/>
          <w:sz w:val="24"/>
          <w:szCs w:val="24"/>
        </w:rPr>
        <w:t xml:space="preserve">, de dar paso a un nuevo anarquismo insurreccional </w:t>
      </w:r>
      <w:r w:rsidR="005E7DA4">
        <w:rPr>
          <w:rStyle w:val="MquinadeescribirHTML"/>
          <w:rFonts w:ascii="Times New Roman" w:eastAsia="Calibri" w:hAnsi="Times New Roman" w:cs="Times New Roman"/>
          <w:sz w:val="24"/>
          <w:szCs w:val="24"/>
        </w:rPr>
        <w:t xml:space="preserve">a un nuevo “ilegalismo” </w:t>
      </w:r>
      <w:r w:rsidR="0070372B">
        <w:rPr>
          <w:rStyle w:val="MquinadeescribirHTML"/>
          <w:rFonts w:ascii="Times New Roman" w:eastAsia="Calibri" w:hAnsi="Times New Roman" w:cs="Times New Roman"/>
          <w:sz w:val="24"/>
          <w:szCs w:val="24"/>
        </w:rPr>
        <w:t xml:space="preserve">que se viene concretando y articulando desde la práctica </w:t>
      </w:r>
      <w:r w:rsidR="00F207F4">
        <w:rPr>
          <w:rStyle w:val="MquinadeescribirHTML"/>
          <w:rFonts w:ascii="Times New Roman" w:eastAsia="Calibri" w:hAnsi="Times New Roman" w:cs="Times New Roman"/>
          <w:sz w:val="24"/>
          <w:szCs w:val="24"/>
        </w:rPr>
        <w:t>a lo largo y ancho del planeta</w:t>
      </w:r>
      <w:r w:rsidR="0070372B">
        <w:rPr>
          <w:rStyle w:val="MquinadeescribirHTML"/>
          <w:rFonts w:ascii="Times New Roman" w:eastAsia="Calibri" w:hAnsi="Times New Roman" w:cs="Times New Roman"/>
          <w:sz w:val="24"/>
          <w:szCs w:val="24"/>
        </w:rPr>
        <w:t>.</w:t>
      </w:r>
      <w:r w:rsidR="00F207F4">
        <w:rPr>
          <w:rStyle w:val="MquinadeescribirHTML"/>
          <w:rFonts w:ascii="Times New Roman" w:eastAsia="Calibri" w:hAnsi="Times New Roman" w:cs="Times New Roman"/>
          <w:sz w:val="24"/>
          <w:szCs w:val="24"/>
        </w:rPr>
        <w:t xml:space="preserve"> Ese “</w:t>
      </w:r>
      <w:r w:rsidR="00F207F4" w:rsidRPr="00441439">
        <w:rPr>
          <w:rStyle w:val="MquinadeescribirHTML"/>
          <w:rFonts w:ascii="Times New Roman" w:eastAsia="Calibri" w:hAnsi="Times New Roman" w:cs="Times New Roman"/>
          <w:i/>
          <w:sz w:val="24"/>
          <w:szCs w:val="24"/>
        </w:rPr>
        <w:t>ESTAR</w:t>
      </w:r>
      <w:r w:rsidR="00F207F4">
        <w:rPr>
          <w:rStyle w:val="MquinadeescribirHTML"/>
          <w:rFonts w:ascii="Times New Roman" w:eastAsia="Calibri" w:hAnsi="Times New Roman" w:cs="Times New Roman"/>
          <w:sz w:val="24"/>
          <w:szCs w:val="24"/>
        </w:rPr>
        <w:t>” anarquista que se constata en</w:t>
      </w:r>
      <w:r w:rsidR="00823909">
        <w:rPr>
          <w:rStyle w:val="MquinadeescribirHTML"/>
          <w:rFonts w:ascii="Times New Roman" w:eastAsia="Calibri" w:hAnsi="Times New Roman" w:cs="Times New Roman"/>
          <w:sz w:val="24"/>
          <w:szCs w:val="24"/>
        </w:rPr>
        <w:t xml:space="preserve"> mayor o menor grado en</w:t>
      </w:r>
      <w:r w:rsidR="00F207F4">
        <w:rPr>
          <w:rStyle w:val="MquinadeescribirHTML"/>
          <w:rFonts w:ascii="Times New Roman" w:eastAsia="Calibri" w:hAnsi="Times New Roman" w:cs="Times New Roman"/>
          <w:sz w:val="24"/>
          <w:szCs w:val="24"/>
        </w:rPr>
        <w:t xml:space="preserve"> Argentina,</w:t>
      </w:r>
      <w:r w:rsidR="00E204CB">
        <w:rPr>
          <w:rStyle w:val="MquinadeescribirHTML"/>
          <w:rFonts w:ascii="Times New Roman" w:eastAsia="Calibri" w:hAnsi="Times New Roman" w:cs="Times New Roman"/>
          <w:sz w:val="24"/>
          <w:szCs w:val="24"/>
        </w:rPr>
        <w:t xml:space="preserve"> Alemania,</w:t>
      </w:r>
      <w:r w:rsidR="00FE48ED">
        <w:rPr>
          <w:rStyle w:val="MquinadeescribirHTML"/>
          <w:rFonts w:ascii="Times New Roman" w:eastAsia="Calibri" w:hAnsi="Times New Roman" w:cs="Times New Roman"/>
          <w:sz w:val="24"/>
          <w:szCs w:val="24"/>
        </w:rPr>
        <w:t xml:space="preserve">Bielorrusia, </w:t>
      </w:r>
      <w:r w:rsidR="00F207F4">
        <w:rPr>
          <w:rStyle w:val="MquinadeescribirHTML"/>
          <w:rFonts w:ascii="Times New Roman" w:eastAsia="Calibri" w:hAnsi="Times New Roman" w:cs="Times New Roman"/>
          <w:sz w:val="24"/>
          <w:szCs w:val="24"/>
        </w:rPr>
        <w:t xml:space="preserve">Bolivia, Chile, </w:t>
      </w:r>
      <w:r w:rsidR="005E7DA4">
        <w:rPr>
          <w:rStyle w:val="MquinadeescribirHTML"/>
          <w:rFonts w:ascii="Times New Roman" w:eastAsia="Calibri" w:hAnsi="Times New Roman" w:cs="Times New Roman"/>
          <w:sz w:val="24"/>
          <w:szCs w:val="24"/>
        </w:rPr>
        <w:t xml:space="preserve">en el </w:t>
      </w:r>
      <w:r w:rsidR="009D16C4">
        <w:rPr>
          <w:rStyle w:val="MquinadeescribirHTML"/>
          <w:rFonts w:ascii="Times New Roman" w:eastAsia="Calibri" w:hAnsi="Times New Roman" w:cs="Times New Roman"/>
          <w:sz w:val="24"/>
          <w:szCs w:val="24"/>
        </w:rPr>
        <w:t xml:space="preserve">Estado español, </w:t>
      </w:r>
      <w:r w:rsidR="00FE48ED">
        <w:rPr>
          <w:rStyle w:val="MquinadeescribirHTML"/>
          <w:rFonts w:ascii="Times New Roman" w:eastAsia="Calibri" w:hAnsi="Times New Roman" w:cs="Times New Roman"/>
          <w:sz w:val="24"/>
          <w:szCs w:val="24"/>
        </w:rPr>
        <w:t xml:space="preserve">Estados Unidos, </w:t>
      </w:r>
      <w:r w:rsidR="009D16C4">
        <w:rPr>
          <w:rStyle w:val="MquinadeescribirHTML"/>
          <w:rFonts w:ascii="Times New Roman" w:eastAsia="Calibri" w:hAnsi="Times New Roman" w:cs="Times New Roman"/>
          <w:sz w:val="24"/>
          <w:szCs w:val="24"/>
        </w:rPr>
        <w:t xml:space="preserve">Francia, </w:t>
      </w:r>
      <w:r w:rsidR="006555F1">
        <w:rPr>
          <w:rStyle w:val="MquinadeescribirHTML"/>
          <w:rFonts w:ascii="Times New Roman" w:eastAsia="Calibri" w:hAnsi="Times New Roman" w:cs="Times New Roman"/>
          <w:sz w:val="24"/>
          <w:szCs w:val="24"/>
        </w:rPr>
        <w:t xml:space="preserve">Indonesia, </w:t>
      </w:r>
      <w:r w:rsidR="00823909">
        <w:rPr>
          <w:rStyle w:val="MquinadeescribirHTML"/>
          <w:rFonts w:ascii="Times New Roman" w:eastAsia="Calibri" w:hAnsi="Times New Roman" w:cs="Times New Roman"/>
          <w:sz w:val="24"/>
          <w:szCs w:val="24"/>
        </w:rPr>
        <w:t xml:space="preserve">Inglaterra, </w:t>
      </w:r>
      <w:r w:rsidR="00F207F4">
        <w:rPr>
          <w:rStyle w:val="MquinadeescribirHTML"/>
          <w:rFonts w:ascii="Times New Roman" w:eastAsia="Calibri" w:hAnsi="Times New Roman" w:cs="Times New Roman"/>
          <w:sz w:val="24"/>
          <w:szCs w:val="24"/>
        </w:rPr>
        <w:t>Italia, Grecia, México, Perú, Rusia</w:t>
      </w:r>
      <w:r w:rsidR="00E204CB">
        <w:rPr>
          <w:rStyle w:val="MquinadeescribirHTML"/>
          <w:rFonts w:ascii="Times New Roman" w:eastAsia="Calibri" w:hAnsi="Times New Roman" w:cs="Times New Roman"/>
          <w:sz w:val="24"/>
          <w:szCs w:val="24"/>
        </w:rPr>
        <w:t>, Suiza</w:t>
      </w:r>
      <w:r w:rsidR="00441439">
        <w:rPr>
          <w:rStyle w:val="MquinadeescribirHTML"/>
          <w:rFonts w:ascii="Times New Roman" w:eastAsia="Calibri" w:hAnsi="Times New Roman" w:cs="Times New Roman"/>
          <w:sz w:val="24"/>
          <w:szCs w:val="24"/>
        </w:rPr>
        <w:t>, Uruguay</w:t>
      </w:r>
      <w:r w:rsidR="00823909">
        <w:rPr>
          <w:rStyle w:val="MquinadeescribirHTML"/>
          <w:rFonts w:ascii="Times New Roman" w:eastAsia="Calibri" w:hAnsi="Times New Roman" w:cs="Times New Roman"/>
          <w:sz w:val="24"/>
          <w:szCs w:val="24"/>
        </w:rPr>
        <w:t xml:space="preserve"> y un largo etcétera.</w:t>
      </w:r>
      <w:r w:rsidR="0070372B">
        <w:rPr>
          <w:rStyle w:val="MquinadeescribirHTML"/>
          <w:rFonts w:ascii="Times New Roman" w:eastAsia="Calibri" w:hAnsi="Times New Roman" w:cs="Times New Roman"/>
          <w:sz w:val="24"/>
          <w:szCs w:val="24"/>
        </w:rPr>
        <w:t xml:space="preserve"> Eso es lo que intentamos </w:t>
      </w:r>
      <w:r w:rsidR="00823909">
        <w:rPr>
          <w:rStyle w:val="MquinadeescribirHTML"/>
          <w:rFonts w:ascii="Times New Roman" w:eastAsia="Calibri" w:hAnsi="Times New Roman" w:cs="Times New Roman"/>
          <w:sz w:val="24"/>
          <w:szCs w:val="24"/>
        </w:rPr>
        <w:t xml:space="preserve">con la consolidación de la </w:t>
      </w:r>
      <w:r w:rsidR="00823909" w:rsidRPr="00FA7205">
        <w:rPr>
          <w:rStyle w:val="MquinadeescribirHTML"/>
          <w:rFonts w:ascii="Times New Roman" w:eastAsia="Calibri" w:hAnsi="Times New Roman" w:cs="Times New Roman"/>
          <w:i/>
          <w:sz w:val="24"/>
          <w:szCs w:val="24"/>
        </w:rPr>
        <w:t xml:space="preserve">Tendencia Informal Anarquista </w:t>
      </w:r>
      <w:r w:rsidR="00823909">
        <w:rPr>
          <w:rStyle w:val="MquinadeescribirHTML"/>
          <w:rFonts w:ascii="Times New Roman" w:eastAsia="Calibri" w:hAnsi="Times New Roman" w:cs="Times New Roman"/>
          <w:sz w:val="24"/>
          <w:szCs w:val="24"/>
        </w:rPr>
        <w:t>(TIA).</w:t>
      </w:r>
    </w:p>
    <w:p w:rsidR="002B1229" w:rsidRDefault="002B1229" w:rsidP="008D3355">
      <w:pPr>
        <w:jc w:val="both"/>
        <w:rPr>
          <w:rStyle w:val="MquinadeescribirHTML"/>
          <w:rFonts w:ascii="Times New Roman" w:eastAsia="Calibri" w:hAnsi="Times New Roman" w:cs="Times New Roman"/>
          <w:sz w:val="24"/>
          <w:szCs w:val="24"/>
        </w:rPr>
      </w:pPr>
      <w:r w:rsidRPr="00705362">
        <w:br/>
      </w:r>
      <w:r w:rsidR="00823909">
        <w:rPr>
          <w:rStyle w:val="MquinadeescribirHTML"/>
          <w:rFonts w:ascii="Times New Roman" w:eastAsia="Calibri" w:hAnsi="Times New Roman" w:cs="Times New Roman"/>
          <w:sz w:val="24"/>
          <w:szCs w:val="24"/>
        </w:rPr>
        <w:t>Muchos compañeros, incluso bien intencionado</w:t>
      </w:r>
      <w:r w:rsidRPr="00705362">
        <w:rPr>
          <w:rStyle w:val="MquinadeescribirHTML"/>
          <w:rFonts w:ascii="Times New Roman" w:eastAsia="Calibri" w:hAnsi="Times New Roman" w:cs="Times New Roman"/>
          <w:sz w:val="24"/>
          <w:szCs w:val="24"/>
        </w:rPr>
        <w:t xml:space="preserve">s, </w:t>
      </w:r>
      <w:r w:rsidR="00441439">
        <w:rPr>
          <w:rStyle w:val="MquinadeescribirHTML"/>
          <w:rFonts w:ascii="Times New Roman" w:eastAsia="Calibri" w:hAnsi="Times New Roman" w:cs="Times New Roman"/>
          <w:sz w:val="24"/>
          <w:szCs w:val="24"/>
        </w:rPr>
        <w:t>no identifican esta abismal diferencia entre “</w:t>
      </w:r>
      <w:r w:rsidR="00441439" w:rsidRPr="00441439">
        <w:rPr>
          <w:rStyle w:val="MquinadeescribirHTML"/>
          <w:rFonts w:ascii="Times New Roman" w:eastAsia="Calibri" w:hAnsi="Times New Roman" w:cs="Times New Roman"/>
          <w:i/>
          <w:sz w:val="24"/>
          <w:szCs w:val="24"/>
        </w:rPr>
        <w:t>SER</w:t>
      </w:r>
      <w:r w:rsidR="00441439">
        <w:rPr>
          <w:rStyle w:val="MquinadeescribirHTML"/>
          <w:rFonts w:ascii="Times New Roman" w:eastAsia="Calibri" w:hAnsi="Times New Roman" w:cs="Times New Roman"/>
          <w:sz w:val="24"/>
          <w:szCs w:val="24"/>
        </w:rPr>
        <w:t>” y “</w:t>
      </w:r>
      <w:r w:rsidR="00441439" w:rsidRPr="00441439">
        <w:rPr>
          <w:rStyle w:val="MquinadeescribirHTML"/>
          <w:rFonts w:ascii="Times New Roman" w:eastAsia="Calibri" w:hAnsi="Times New Roman" w:cs="Times New Roman"/>
          <w:i/>
          <w:sz w:val="24"/>
          <w:szCs w:val="24"/>
        </w:rPr>
        <w:t>ESTAR</w:t>
      </w:r>
      <w:r w:rsidR="00441439">
        <w:rPr>
          <w:rStyle w:val="MquinadeescribirHTML"/>
          <w:rFonts w:ascii="Times New Roman" w:eastAsia="Calibri" w:hAnsi="Times New Roman" w:cs="Times New Roman"/>
          <w:sz w:val="24"/>
          <w:szCs w:val="24"/>
        </w:rPr>
        <w:t>” anarquistas, ni reconocen la impostergable necesidad de actualización teórica-práctica. P</w:t>
      </w:r>
      <w:r w:rsidRPr="00705362">
        <w:rPr>
          <w:rStyle w:val="MquinadeescribirHTML"/>
          <w:rFonts w:ascii="Times New Roman" w:eastAsia="Calibri" w:hAnsi="Times New Roman" w:cs="Times New Roman"/>
          <w:sz w:val="24"/>
          <w:szCs w:val="24"/>
        </w:rPr>
        <w:t>iensan y actúan de forma diferente, porque son víctimas de las banalidades de las ideas dominantes</w:t>
      </w:r>
      <w:r w:rsidR="00823909">
        <w:rPr>
          <w:rStyle w:val="MquinadeescribirHTML"/>
          <w:rFonts w:ascii="Times New Roman" w:eastAsia="Calibri" w:hAnsi="Times New Roman" w:cs="Times New Roman"/>
          <w:sz w:val="24"/>
          <w:szCs w:val="24"/>
        </w:rPr>
        <w:t xml:space="preserve"> y se han dejado atrapar por las</w:t>
      </w:r>
      <w:r w:rsidR="001F0626">
        <w:rPr>
          <w:rStyle w:val="MquinadeescribirHTML"/>
          <w:rFonts w:ascii="Times New Roman" w:eastAsia="Calibri" w:hAnsi="Times New Roman" w:cs="Times New Roman"/>
          <w:sz w:val="24"/>
          <w:szCs w:val="24"/>
        </w:rPr>
        <w:t xml:space="preserve"> ilusione</w:t>
      </w:r>
      <w:r w:rsidR="00252B84">
        <w:rPr>
          <w:rStyle w:val="MquinadeescribirHTML"/>
          <w:rFonts w:ascii="Times New Roman" w:eastAsia="Calibri" w:hAnsi="Times New Roman" w:cs="Times New Roman"/>
          <w:sz w:val="24"/>
          <w:szCs w:val="24"/>
        </w:rPr>
        <w:t>s y la ficción,</w:t>
      </w:r>
      <w:r w:rsidR="00823909">
        <w:rPr>
          <w:rStyle w:val="MquinadeescribirHTML"/>
          <w:rFonts w:ascii="Times New Roman" w:eastAsia="Calibri" w:hAnsi="Times New Roman" w:cs="Times New Roman"/>
          <w:sz w:val="24"/>
          <w:szCs w:val="24"/>
        </w:rPr>
        <w:t xml:space="preserve"> vasallos de </w:t>
      </w:r>
      <w:r w:rsidR="00823909" w:rsidRPr="00823909">
        <w:rPr>
          <w:rStyle w:val="MquinadeescribirHTML"/>
          <w:rFonts w:ascii="Times New Roman" w:eastAsia="Calibri" w:hAnsi="Times New Roman" w:cs="Times New Roman"/>
          <w:i/>
          <w:sz w:val="24"/>
          <w:szCs w:val="24"/>
        </w:rPr>
        <w:t>La Ley del Número</w:t>
      </w:r>
      <w:r w:rsidR="00823909">
        <w:rPr>
          <w:rStyle w:val="MquinadeescribirHTML"/>
          <w:rFonts w:ascii="Times New Roman" w:eastAsia="Calibri" w:hAnsi="Times New Roman" w:cs="Times New Roman"/>
          <w:sz w:val="24"/>
          <w:szCs w:val="24"/>
        </w:rPr>
        <w:t xml:space="preserve"> y esclavos de la </w:t>
      </w:r>
      <w:r w:rsidR="00823909" w:rsidRPr="00823909">
        <w:rPr>
          <w:rStyle w:val="MquinadeescribirHTML"/>
          <w:rFonts w:ascii="Times New Roman" w:eastAsia="Calibri" w:hAnsi="Times New Roman" w:cs="Times New Roman"/>
          <w:i/>
          <w:sz w:val="24"/>
          <w:szCs w:val="24"/>
        </w:rPr>
        <w:t>Esperanza</w:t>
      </w:r>
      <w:r w:rsidR="00823909">
        <w:rPr>
          <w:rStyle w:val="MquinadeescribirHTML"/>
          <w:rFonts w:ascii="Times New Roman" w:eastAsia="Calibri" w:hAnsi="Times New Roman" w:cs="Times New Roman"/>
          <w:sz w:val="24"/>
          <w:szCs w:val="24"/>
        </w:rPr>
        <w:t>.A</w:t>
      </w:r>
      <w:r w:rsidRPr="00705362">
        <w:rPr>
          <w:rStyle w:val="MquinadeescribirHTML"/>
          <w:rFonts w:ascii="Times New Roman" w:eastAsia="Calibri" w:hAnsi="Times New Roman" w:cs="Times New Roman"/>
          <w:sz w:val="24"/>
          <w:szCs w:val="24"/>
        </w:rPr>
        <w:t xml:space="preserve"> lo largo del camino, </w:t>
      </w:r>
      <w:r w:rsidR="00823909">
        <w:rPr>
          <w:rStyle w:val="MquinadeescribirHTML"/>
          <w:rFonts w:ascii="Times New Roman" w:eastAsia="Calibri" w:hAnsi="Times New Roman" w:cs="Times New Roman"/>
          <w:sz w:val="24"/>
          <w:szCs w:val="24"/>
        </w:rPr>
        <w:t xml:space="preserve">las ideas </w:t>
      </w:r>
      <w:r w:rsidRPr="00705362">
        <w:rPr>
          <w:rStyle w:val="MquinadeescribirHTML"/>
          <w:rFonts w:ascii="Times New Roman" w:eastAsia="Calibri" w:hAnsi="Times New Roman" w:cs="Times New Roman"/>
          <w:sz w:val="24"/>
          <w:szCs w:val="24"/>
        </w:rPr>
        <w:t>se ha</w:t>
      </w:r>
      <w:r w:rsidR="00823909">
        <w:rPr>
          <w:rStyle w:val="MquinadeescribirHTML"/>
          <w:rFonts w:ascii="Times New Roman" w:eastAsia="Calibri" w:hAnsi="Times New Roman" w:cs="Times New Roman"/>
          <w:sz w:val="24"/>
          <w:szCs w:val="24"/>
        </w:rPr>
        <w:t>nven</w:t>
      </w:r>
      <w:r w:rsidRPr="00705362">
        <w:rPr>
          <w:rStyle w:val="MquinadeescribirHTML"/>
          <w:rFonts w:ascii="Times New Roman" w:eastAsia="Calibri" w:hAnsi="Times New Roman" w:cs="Times New Roman"/>
          <w:sz w:val="24"/>
          <w:szCs w:val="24"/>
        </w:rPr>
        <w:t xml:space="preserve">ido </w:t>
      </w:r>
      <w:r w:rsidR="002136D2">
        <w:rPr>
          <w:rStyle w:val="MquinadeescribirHTML"/>
          <w:rFonts w:ascii="Times New Roman" w:eastAsia="Calibri" w:hAnsi="Times New Roman" w:cs="Times New Roman"/>
          <w:sz w:val="24"/>
          <w:szCs w:val="24"/>
        </w:rPr>
        <w:t>desvirtuando. Se ha</w:t>
      </w:r>
      <w:r w:rsidR="00823909">
        <w:rPr>
          <w:rStyle w:val="MquinadeescribirHTML"/>
          <w:rFonts w:ascii="Times New Roman" w:eastAsia="Calibri" w:hAnsi="Times New Roman" w:cs="Times New Roman"/>
          <w:sz w:val="24"/>
          <w:szCs w:val="24"/>
        </w:rPr>
        <w:t xml:space="preserve">nido </w:t>
      </w:r>
      <w:r w:rsidR="00284967">
        <w:rPr>
          <w:rStyle w:val="MquinadeescribirHTML"/>
          <w:rFonts w:ascii="Times New Roman" w:eastAsia="Calibri" w:hAnsi="Times New Roman" w:cs="Times New Roman"/>
          <w:sz w:val="24"/>
          <w:szCs w:val="24"/>
        </w:rPr>
        <w:t>“</w:t>
      </w:r>
      <w:r w:rsidR="002136D2">
        <w:rPr>
          <w:rStyle w:val="MquinadeescribirHTML"/>
          <w:rFonts w:ascii="Times New Roman" w:eastAsia="Calibri" w:hAnsi="Times New Roman" w:cs="Times New Roman"/>
          <w:sz w:val="24"/>
          <w:szCs w:val="24"/>
        </w:rPr>
        <w:t>contaminando</w:t>
      </w:r>
      <w:r w:rsidR="00284967">
        <w:rPr>
          <w:rStyle w:val="MquinadeescribirHTML"/>
          <w:rFonts w:ascii="Times New Roman" w:eastAsia="Calibri" w:hAnsi="Times New Roman" w:cs="Times New Roman"/>
          <w:sz w:val="24"/>
          <w:szCs w:val="24"/>
        </w:rPr>
        <w:t>”</w:t>
      </w:r>
      <w:r w:rsidR="002136D2">
        <w:rPr>
          <w:rStyle w:val="MquinadeescribirHTML"/>
          <w:rFonts w:ascii="Times New Roman" w:eastAsia="Calibri" w:hAnsi="Times New Roman" w:cs="Times New Roman"/>
          <w:sz w:val="24"/>
          <w:szCs w:val="24"/>
        </w:rPr>
        <w:t xml:space="preserve"> de positivismo </w:t>
      </w:r>
      <w:r w:rsidR="002136D2">
        <w:rPr>
          <w:rStyle w:val="MquinadeescribirHTML"/>
          <w:rFonts w:ascii="Times New Roman" w:eastAsia="Calibri" w:hAnsi="Times New Roman" w:cs="Times New Roman"/>
          <w:sz w:val="24"/>
          <w:szCs w:val="24"/>
        </w:rPr>
        <w:lastRenderedPageBreak/>
        <w:t>y</w:t>
      </w:r>
      <w:r w:rsidRPr="00705362">
        <w:rPr>
          <w:rStyle w:val="MquinadeescribirHTML"/>
          <w:rFonts w:ascii="Times New Roman" w:eastAsia="Calibri" w:hAnsi="Times New Roman" w:cs="Times New Roman"/>
          <w:sz w:val="24"/>
          <w:szCs w:val="24"/>
        </w:rPr>
        <w:t>liberalismo, se ha</w:t>
      </w:r>
      <w:r w:rsidR="00823909">
        <w:rPr>
          <w:rStyle w:val="MquinadeescribirHTML"/>
          <w:rFonts w:ascii="Times New Roman" w:eastAsia="Calibri" w:hAnsi="Times New Roman" w:cs="Times New Roman"/>
          <w:sz w:val="24"/>
          <w:szCs w:val="24"/>
        </w:rPr>
        <w:t>n</w:t>
      </w:r>
      <w:r w:rsidR="008F5775">
        <w:rPr>
          <w:rStyle w:val="MquinadeescribirHTML"/>
          <w:rFonts w:ascii="Times New Roman" w:eastAsia="Calibri" w:hAnsi="Times New Roman" w:cs="Times New Roman"/>
          <w:sz w:val="24"/>
          <w:szCs w:val="24"/>
        </w:rPr>
        <w:t xml:space="preserve"> infecta</w:t>
      </w:r>
      <w:r w:rsidRPr="00705362">
        <w:rPr>
          <w:rStyle w:val="MquinadeescribirHTML"/>
          <w:rFonts w:ascii="Times New Roman" w:eastAsia="Calibri" w:hAnsi="Times New Roman" w:cs="Times New Roman"/>
          <w:sz w:val="24"/>
          <w:szCs w:val="24"/>
        </w:rPr>
        <w:t>do de influenc</w:t>
      </w:r>
      <w:r w:rsidR="008D3355">
        <w:rPr>
          <w:rStyle w:val="MquinadeescribirHTML"/>
          <w:rFonts w:ascii="Times New Roman" w:eastAsia="Calibri" w:hAnsi="Times New Roman" w:cs="Times New Roman"/>
          <w:sz w:val="24"/>
          <w:szCs w:val="24"/>
        </w:rPr>
        <w:t xml:space="preserve">ias burguesas, </w:t>
      </w:r>
      <w:r w:rsidRPr="00705362">
        <w:rPr>
          <w:rStyle w:val="MquinadeescribirHTML"/>
          <w:rFonts w:ascii="Times New Roman" w:eastAsia="Calibri" w:hAnsi="Times New Roman" w:cs="Times New Roman"/>
          <w:sz w:val="24"/>
          <w:szCs w:val="24"/>
        </w:rPr>
        <w:t>de pensamientos socialdemócratas</w:t>
      </w:r>
      <w:r w:rsidR="008D3355">
        <w:rPr>
          <w:rStyle w:val="MquinadeescribirHTML"/>
          <w:rFonts w:ascii="Times New Roman" w:eastAsia="Calibri" w:hAnsi="Times New Roman" w:cs="Times New Roman"/>
          <w:sz w:val="24"/>
          <w:szCs w:val="24"/>
        </w:rPr>
        <w:t xml:space="preserve">, de economicismo, </w:t>
      </w:r>
      <w:r w:rsidR="002136D2">
        <w:rPr>
          <w:rStyle w:val="MquinadeescribirHTML"/>
          <w:rFonts w:ascii="Times New Roman" w:eastAsia="Calibri" w:hAnsi="Times New Roman" w:cs="Times New Roman"/>
          <w:sz w:val="24"/>
          <w:szCs w:val="24"/>
        </w:rPr>
        <w:t>de o</w:t>
      </w:r>
      <w:r w:rsidR="00823909">
        <w:rPr>
          <w:rStyle w:val="MquinadeescribirHTML"/>
          <w:rFonts w:ascii="Times New Roman" w:eastAsia="Calibri" w:hAnsi="Times New Roman" w:cs="Times New Roman"/>
          <w:sz w:val="24"/>
          <w:szCs w:val="24"/>
        </w:rPr>
        <w:t>brerismo. Y</w:t>
      </w:r>
      <w:r w:rsidR="002136D2">
        <w:rPr>
          <w:rStyle w:val="MquinadeescribirHTML"/>
          <w:rFonts w:ascii="Times New Roman" w:eastAsia="Calibri" w:hAnsi="Times New Roman" w:cs="Times New Roman"/>
          <w:sz w:val="24"/>
          <w:szCs w:val="24"/>
        </w:rPr>
        <w:t xml:space="preserve"> cuando afirmamos </w:t>
      </w:r>
      <w:r w:rsidR="00823909">
        <w:rPr>
          <w:rStyle w:val="MquinadeescribirHTML"/>
          <w:rFonts w:ascii="Times New Roman" w:eastAsia="Calibri" w:hAnsi="Times New Roman" w:cs="Times New Roman"/>
          <w:sz w:val="24"/>
          <w:szCs w:val="24"/>
        </w:rPr>
        <w:t>que las ideas</w:t>
      </w:r>
      <w:r w:rsidR="002136D2">
        <w:rPr>
          <w:rStyle w:val="MquinadeescribirHTML"/>
          <w:rFonts w:ascii="Times New Roman" w:eastAsia="Calibri" w:hAnsi="Times New Roman" w:cs="Times New Roman"/>
          <w:sz w:val="24"/>
          <w:szCs w:val="24"/>
        </w:rPr>
        <w:t xml:space="preserve"> se ha</w:t>
      </w:r>
      <w:r w:rsidR="00823909">
        <w:rPr>
          <w:rStyle w:val="MquinadeescribirHTML"/>
          <w:rFonts w:ascii="Times New Roman" w:eastAsia="Calibri" w:hAnsi="Times New Roman" w:cs="Times New Roman"/>
          <w:sz w:val="24"/>
          <w:szCs w:val="24"/>
        </w:rPr>
        <w:t>n</w:t>
      </w:r>
      <w:r w:rsidR="002136D2">
        <w:rPr>
          <w:rStyle w:val="MquinadeescribirHTML"/>
          <w:rFonts w:ascii="Times New Roman" w:eastAsia="Calibri" w:hAnsi="Times New Roman" w:cs="Times New Roman"/>
          <w:sz w:val="24"/>
          <w:szCs w:val="24"/>
        </w:rPr>
        <w:t xml:space="preserve"> ido desvirtuando</w:t>
      </w:r>
      <w:r w:rsidRPr="00705362">
        <w:rPr>
          <w:rStyle w:val="MquinadeescribirHTML"/>
          <w:rFonts w:ascii="Times New Roman" w:eastAsia="Calibri" w:hAnsi="Times New Roman" w:cs="Times New Roman"/>
          <w:sz w:val="24"/>
          <w:szCs w:val="24"/>
        </w:rPr>
        <w:t xml:space="preserve">, no sólo nos referimos a lo que se ha denominado </w:t>
      </w:r>
      <w:r w:rsidRPr="00823909">
        <w:rPr>
          <w:rStyle w:val="MquinadeescribirHTML"/>
          <w:rFonts w:ascii="Times New Roman" w:eastAsia="Calibri" w:hAnsi="Times New Roman" w:cs="Times New Roman"/>
          <w:i/>
          <w:sz w:val="24"/>
          <w:szCs w:val="24"/>
        </w:rPr>
        <w:t>libertarismo</w:t>
      </w:r>
      <w:r w:rsidR="00823909">
        <w:rPr>
          <w:rStyle w:val="MquinadeescribirHTML"/>
          <w:rFonts w:ascii="Times New Roman" w:eastAsia="Calibri" w:hAnsi="Times New Roman" w:cs="Times New Roman"/>
          <w:sz w:val="24"/>
          <w:szCs w:val="24"/>
        </w:rPr>
        <w:t>o a esa aberración que llaman“</w:t>
      </w:r>
      <w:r w:rsidRPr="00284967">
        <w:rPr>
          <w:rStyle w:val="MquinadeescribirHTML"/>
          <w:rFonts w:ascii="Times New Roman" w:eastAsia="Calibri" w:hAnsi="Times New Roman" w:cs="Times New Roman"/>
          <w:i/>
          <w:sz w:val="24"/>
          <w:szCs w:val="24"/>
        </w:rPr>
        <w:t>anarco-capitalismo</w:t>
      </w:r>
      <w:r w:rsidR="00823909">
        <w:rPr>
          <w:rStyle w:val="MquinadeescribirHTML"/>
          <w:rFonts w:ascii="Times New Roman" w:eastAsia="Calibri" w:hAnsi="Times New Roman" w:cs="Times New Roman"/>
          <w:sz w:val="24"/>
          <w:szCs w:val="24"/>
        </w:rPr>
        <w:t>”</w:t>
      </w:r>
      <w:r w:rsidRPr="00705362">
        <w:rPr>
          <w:rStyle w:val="MquinadeescribirHTML"/>
          <w:rFonts w:ascii="Times New Roman" w:eastAsia="Calibri" w:hAnsi="Times New Roman" w:cs="Times New Roman"/>
          <w:sz w:val="24"/>
          <w:szCs w:val="24"/>
        </w:rPr>
        <w:t xml:space="preserve">, sino también nos referimos </w:t>
      </w:r>
      <w:r w:rsidR="00252B84">
        <w:rPr>
          <w:rStyle w:val="MquinadeescribirHTML"/>
          <w:rFonts w:ascii="Times New Roman" w:eastAsia="Calibri" w:hAnsi="Times New Roman" w:cs="Times New Roman"/>
          <w:sz w:val="24"/>
          <w:szCs w:val="24"/>
        </w:rPr>
        <w:t xml:space="preserve">a </w:t>
      </w:r>
      <w:r w:rsidRPr="00705362">
        <w:rPr>
          <w:rStyle w:val="MquinadeescribirHTML"/>
          <w:rFonts w:ascii="Times New Roman" w:eastAsia="Calibri" w:hAnsi="Times New Roman" w:cs="Times New Roman"/>
          <w:sz w:val="24"/>
          <w:szCs w:val="24"/>
        </w:rPr>
        <w:t xml:space="preserve">la infección marxiana-leninoide, </w:t>
      </w:r>
      <w:r w:rsidR="00252B84">
        <w:rPr>
          <w:rStyle w:val="MquinadeescribirHTML"/>
          <w:rFonts w:ascii="Times New Roman" w:eastAsia="Calibri" w:hAnsi="Times New Roman" w:cs="Times New Roman"/>
          <w:sz w:val="24"/>
          <w:szCs w:val="24"/>
        </w:rPr>
        <w:t>de la mano del economicismo y</w:t>
      </w:r>
      <w:r w:rsidRPr="00705362">
        <w:rPr>
          <w:rStyle w:val="MquinadeescribirHTML"/>
          <w:rFonts w:ascii="Times New Roman" w:eastAsia="Calibri" w:hAnsi="Times New Roman" w:cs="Times New Roman"/>
          <w:sz w:val="24"/>
          <w:szCs w:val="24"/>
        </w:rPr>
        <w:t xml:space="preserve"> todas</w:t>
      </w:r>
      <w:r w:rsidR="00294C24">
        <w:rPr>
          <w:rStyle w:val="MquinadeescribirHTML"/>
          <w:rFonts w:ascii="Times New Roman" w:eastAsia="Calibri" w:hAnsi="Times New Roman" w:cs="Times New Roman"/>
          <w:sz w:val="24"/>
          <w:szCs w:val="24"/>
        </w:rPr>
        <w:t xml:space="preserve"> sus chingaderas productivistas, </w:t>
      </w:r>
      <w:r w:rsidR="002136D2">
        <w:rPr>
          <w:rStyle w:val="MquinadeescribirHTML"/>
          <w:rFonts w:ascii="Times New Roman" w:eastAsia="Calibri" w:hAnsi="Times New Roman" w:cs="Times New Roman"/>
          <w:sz w:val="24"/>
          <w:szCs w:val="24"/>
        </w:rPr>
        <w:t>progresistas</w:t>
      </w:r>
      <w:r w:rsidR="005E7DA4">
        <w:rPr>
          <w:rStyle w:val="MquinadeescribirHTML"/>
          <w:rFonts w:ascii="Times New Roman" w:eastAsia="Calibri" w:hAnsi="Times New Roman" w:cs="Times New Roman"/>
          <w:sz w:val="24"/>
          <w:szCs w:val="24"/>
        </w:rPr>
        <w:t xml:space="preserve"> y </w:t>
      </w:r>
      <w:r w:rsidR="00294C24">
        <w:rPr>
          <w:rStyle w:val="MquinadeescribirHTML"/>
          <w:rFonts w:ascii="Times New Roman" w:eastAsia="Calibri" w:hAnsi="Times New Roman" w:cs="Times New Roman"/>
          <w:sz w:val="24"/>
          <w:szCs w:val="24"/>
        </w:rPr>
        <w:t>demás concepciones izquierdis</w:t>
      </w:r>
      <w:r w:rsidR="005E7DA4">
        <w:rPr>
          <w:rStyle w:val="MquinadeescribirHTML"/>
          <w:rFonts w:ascii="Times New Roman" w:eastAsia="Calibri" w:hAnsi="Times New Roman" w:cs="Times New Roman"/>
          <w:sz w:val="24"/>
          <w:szCs w:val="24"/>
        </w:rPr>
        <w:t>tas;</w:t>
      </w:r>
      <w:r w:rsidR="00252B84">
        <w:rPr>
          <w:rStyle w:val="MquinadeescribirHTML"/>
          <w:rFonts w:ascii="Times New Roman" w:eastAsia="Calibri" w:hAnsi="Times New Roman" w:cs="Times New Roman"/>
          <w:sz w:val="24"/>
          <w:szCs w:val="24"/>
        </w:rPr>
        <w:t xml:space="preserve"> lo</w:t>
      </w:r>
      <w:r w:rsidRPr="00705362">
        <w:rPr>
          <w:rStyle w:val="MquinadeescribirHTML"/>
          <w:rFonts w:ascii="Times New Roman" w:eastAsia="Calibri" w:hAnsi="Times New Roman" w:cs="Times New Roman"/>
          <w:sz w:val="24"/>
          <w:szCs w:val="24"/>
        </w:rPr>
        <w:t>que, sumado al discurso edulcorante de</w:t>
      </w:r>
      <w:r w:rsidR="000C697D">
        <w:rPr>
          <w:rStyle w:val="MquinadeescribirHTML"/>
          <w:rFonts w:ascii="Times New Roman" w:eastAsia="Calibri" w:hAnsi="Times New Roman" w:cs="Times New Roman"/>
          <w:sz w:val="24"/>
          <w:szCs w:val="24"/>
        </w:rPr>
        <w:t xml:space="preserve">l </w:t>
      </w:r>
      <w:r w:rsidR="00F92F79">
        <w:rPr>
          <w:rStyle w:val="MquinadeescribirHTML"/>
          <w:rFonts w:ascii="Times New Roman" w:eastAsia="Calibri" w:hAnsi="Times New Roman" w:cs="Times New Roman"/>
          <w:sz w:val="24"/>
          <w:szCs w:val="24"/>
        </w:rPr>
        <w:t>“</w:t>
      </w:r>
      <w:r w:rsidR="000C697D">
        <w:rPr>
          <w:rStyle w:val="MquinadeescribirHTML"/>
          <w:rFonts w:ascii="Times New Roman" w:eastAsia="Calibri" w:hAnsi="Times New Roman" w:cs="Times New Roman"/>
          <w:sz w:val="24"/>
          <w:szCs w:val="24"/>
        </w:rPr>
        <w:t>ciudadanismo</w:t>
      </w:r>
      <w:r w:rsidR="00F92F79">
        <w:rPr>
          <w:rStyle w:val="MquinadeescribirHTML"/>
          <w:rFonts w:ascii="Times New Roman" w:eastAsia="Calibri" w:hAnsi="Times New Roman" w:cs="Times New Roman"/>
          <w:sz w:val="24"/>
          <w:szCs w:val="24"/>
        </w:rPr>
        <w:t>”</w:t>
      </w:r>
      <w:r w:rsidR="000C697D">
        <w:rPr>
          <w:rStyle w:val="MquinadeescribirHTML"/>
          <w:rFonts w:ascii="Times New Roman" w:eastAsia="Calibri" w:hAnsi="Times New Roman" w:cs="Times New Roman"/>
          <w:sz w:val="24"/>
          <w:szCs w:val="24"/>
        </w:rPr>
        <w:t>,</w:t>
      </w:r>
      <w:r w:rsidR="00454390">
        <w:rPr>
          <w:rStyle w:val="MquinadeescribirHTML"/>
          <w:rFonts w:ascii="Times New Roman" w:eastAsia="Calibri" w:hAnsi="Times New Roman" w:cs="Times New Roman"/>
          <w:sz w:val="24"/>
          <w:szCs w:val="24"/>
        </w:rPr>
        <w:t>lo “</w:t>
      </w:r>
      <w:r w:rsidR="00454390" w:rsidRPr="00F92F79">
        <w:rPr>
          <w:rStyle w:val="MquinadeescribirHTML"/>
          <w:rFonts w:ascii="Times New Roman" w:eastAsia="Calibri" w:hAnsi="Times New Roman" w:cs="Times New Roman"/>
          <w:i/>
          <w:sz w:val="24"/>
          <w:szCs w:val="24"/>
        </w:rPr>
        <w:t>políticamente correcto</w:t>
      </w:r>
      <w:r w:rsidR="00454390">
        <w:rPr>
          <w:rStyle w:val="MquinadeescribirHTML"/>
          <w:rFonts w:ascii="Times New Roman" w:eastAsia="Calibri" w:hAnsi="Times New Roman" w:cs="Times New Roman"/>
          <w:sz w:val="24"/>
          <w:szCs w:val="24"/>
        </w:rPr>
        <w:t xml:space="preserve">”, </w:t>
      </w:r>
      <w:r w:rsidRPr="00705362">
        <w:rPr>
          <w:rStyle w:val="MquinadeescribirHTML"/>
          <w:rFonts w:ascii="Times New Roman" w:eastAsia="Calibri" w:hAnsi="Times New Roman" w:cs="Times New Roman"/>
          <w:sz w:val="24"/>
          <w:szCs w:val="24"/>
        </w:rPr>
        <w:t>la "</w:t>
      </w:r>
      <w:r w:rsidRPr="00F92F79">
        <w:rPr>
          <w:rStyle w:val="MquinadeescribirHTML"/>
          <w:rFonts w:ascii="Times New Roman" w:eastAsia="Calibri" w:hAnsi="Times New Roman" w:cs="Times New Roman"/>
          <w:i/>
          <w:sz w:val="24"/>
          <w:szCs w:val="24"/>
        </w:rPr>
        <w:t>pluralidad democrática</w:t>
      </w:r>
      <w:r w:rsidRPr="00705362">
        <w:rPr>
          <w:rStyle w:val="MquinadeescribirHTML"/>
          <w:rFonts w:ascii="Times New Roman" w:eastAsia="Calibri" w:hAnsi="Times New Roman" w:cs="Times New Roman"/>
          <w:sz w:val="24"/>
          <w:szCs w:val="24"/>
        </w:rPr>
        <w:t xml:space="preserve">" y la </w:t>
      </w:r>
      <w:r w:rsidR="00F92F79">
        <w:rPr>
          <w:rStyle w:val="MquinadeescribirHTML"/>
          <w:rFonts w:ascii="Times New Roman" w:eastAsia="Calibri" w:hAnsi="Times New Roman" w:cs="Times New Roman"/>
          <w:sz w:val="24"/>
          <w:szCs w:val="24"/>
        </w:rPr>
        <w:t>“</w:t>
      </w:r>
      <w:r w:rsidRPr="00F92F79">
        <w:rPr>
          <w:rStyle w:val="MquinadeescribirHTML"/>
          <w:rFonts w:ascii="Times New Roman" w:eastAsia="Calibri" w:hAnsi="Times New Roman" w:cs="Times New Roman"/>
          <w:i/>
          <w:sz w:val="24"/>
          <w:szCs w:val="24"/>
        </w:rPr>
        <w:t>tolerancia</w:t>
      </w:r>
      <w:r w:rsidR="00F92F79">
        <w:rPr>
          <w:rStyle w:val="MquinadeescribirHTML"/>
          <w:rFonts w:ascii="Times New Roman" w:eastAsia="Calibri" w:hAnsi="Times New Roman" w:cs="Times New Roman"/>
          <w:sz w:val="24"/>
          <w:szCs w:val="24"/>
        </w:rPr>
        <w:t>”</w:t>
      </w:r>
      <w:r w:rsidRPr="00705362">
        <w:rPr>
          <w:rStyle w:val="MquinadeescribirHTML"/>
          <w:rFonts w:ascii="Times New Roman" w:eastAsia="Calibri" w:hAnsi="Times New Roman" w:cs="Times New Roman"/>
          <w:sz w:val="24"/>
          <w:szCs w:val="24"/>
        </w:rPr>
        <w:t>, nos ha conducido a postergar el momento de la confrontació</w:t>
      </w:r>
      <w:r w:rsidR="002136D2">
        <w:rPr>
          <w:rStyle w:val="MquinadeescribirHTML"/>
          <w:rFonts w:ascii="Times New Roman" w:eastAsia="Calibri" w:hAnsi="Times New Roman" w:cs="Times New Roman"/>
          <w:sz w:val="24"/>
          <w:szCs w:val="24"/>
        </w:rPr>
        <w:t>n directa con el sistema de dominación</w:t>
      </w:r>
      <w:r w:rsidR="00252B84">
        <w:rPr>
          <w:rStyle w:val="MquinadeescribirHTML"/>
          <w:rFonts w:ascii="Times New Roman" w:eastAsia="Calibri" w:hAnsi="Times New Roman" w:cs="Times New Roman"/>
          <w:sz w:val="24"/>
          <w:szCs w:val="24"/>
        </w:rPr>
        <w:t>.</w:t>
      </w:r>
      <w:r w:rsidR="001A0698" w:rsidRPr="00705362">
        <w:rPr>
          <w:rStyle w:val="MquinadeescribirHTML"/>
          <w:rFonts w:ascii="Times New Roman" w:eastAsia="Calibri" w:hAnsi="Times New Roman" w:cs="Times New Roman"/>
          <w:sz w:val="24"/>
          <w:szCs w:val="24"/>
        </w:rPr>
        <w:t xml:space="preserve">La demanda de </w:t>
      </w:r>
      <w:r w:rsidR="00454390">
        <w:rPr>
          <w:rStyle w:val="MquinadeescribirHTML"/>
          <w:rFonts w:ascii="Times New Roman" w:eastAsia="Calibri" w:hAnsi="Times New Roman" w:cs="Times New Roman"/>
          <w:sz w:val="24"/>
          <w:szCs w:val="24"/>
        </w:rPr>
        <w:t>“</w:t>
      </w:r>
      <w:r w:rsidR="00294C24">
        <w:rPr>
          <w:rStyle w:val="MquinadeescribirHTML"/>
          <w:rFonts w:ascii="Times New Roman" w:eastAsia="Calibri" w:hAnsi="Times New Roman" w:cs="Times New Roman"/>
          <w:i/>
          <w:sz w:val="24"/>
          <w:szCs w:val="24"/>
        </w:rPr>
        <w:t>condiciones</w:t>
      </w:r>
      <w:r w:rsidR="00454390">
        <w:rPr>
          <w:rStyle w:val="MquinadeescribirHTML"/>
          <w:rFonts w:ascii="Times New Roman" w:eastAsia="Calibri" w:hAnsi="Times New Roman" w:cs="Times New Roman"/>
          <w:sz w:val="24"/>
          <w:szCs w:val="24"/>
        </w:rPr>
        <w:t>”</w:t>
      </w:r>
      <w:r w:rsidR="001A0698">
        <w:rPr>
          <w:rStyle w:val="MquinadeescribirHTML"/>
          <w:rFonts w:ascii="Times New Roman" w:eastAsia="Calibri" w:hAnsi="Times New Roman" w:cs="Times New Roman"/>
          <w:sz w:val="24"/>
          <w:szCs w:val="24"/>
        </w:rPr>
        <w:t xml:space="preserve">y </w:t>
      </w:r>
      <w:r w:rsidR="00454390">
        <w:rPr>
          <w:rStyle w:val="MquinadeescribirHTML"/>
          <w:rFonts w:ascii="Times New Roman" w:eastAsia="Calibri" w:hAnsi="Times New Roman" w:cs="Times New Roman"/>
          <w:sz w:val="24"/>
          <w:szCs w:val="24"/>
        </w:rPr>
        <w:t>la apelación constan</w:t>
      </w:r>
      <w:r w:rsidR="001A0698">
        <w:rPr>
          <w:rStyle w:val="MquinadeescribirHTML"/>
          <w:rFonts w:ascii="Times New Roman" w:eastAsia="Calibri" w:hAnsi="Times New Roman" w:cs="Times New Roman"/>
          <w:sz w:val="24"/>
          <w:szCs w:val="24"/>
        </w:rPr>
        <w:t>te</w:t>
      </w:r>
      <w:r w:rsidR="00252B84">
        <w:rPr>
          <w:rStyle w:val="MquinadeescribirHTML"/>
          <w:rFonts w:ascii="Times New Roman" w:eastAsia="Calibri" w:hAnsi="Times New Roman" w:cs="Times New Roman"/>
          <w:sz w:val="24"/>
          <w:szCs w:val="24"/>
        </w:rPr>
        <w:t xml:space="preserve"> a la </w:t>
      </w:r>
      <w:r w:rsidR="00252B84" w:rsidRPr="008F5775">
        <w:rPr>
          <w:rStyle w:val="MquinadeescribirHTML"/>
          <w:rFonts w:ascii="Times New Roman" w:eastAsia="Calibri" w:hAnsi="Times New Roman" w:cs="Times New Roman"/>
          <w:i/>
          <w:sz w:val="24"/>
          <w:szCs w:val="24"/>
        </w:rPr>
        <w:t>E</w:t>
      </w:r>
      <w:r w:rsidR="001A0698" w:rsidRPr="008F5775">
        <w:rPr>
          <w:rStyle w:val="MquinadeescribirHTML"/>
          <w:rFonts w:ascii="Times New Roman" w:eastAsia="Calibri" w:hAnsi="Times New Roman" w:cs="Times New Roman"/>
          <w:i/>
          <w:sz w:val="24"/>
          <w:szCs w:val="24"/>
        </w:rPr>
        <w:t>speranza</w:t>
      </w:r>
      <w:r w:rsidR="001A0698">
        <w:rPr>
          <w:rStyle w:val="MquinadeescribirHTML"/>
          <w:rFonts w:ascii="Times New Roman" w:eastAsia="Calibri" w:hAnsi="Times New Roman" w:cs="Times New Roman"/>
          <w:sz w:val="24"/>
          <w:szCs w:val="24"/>
        </w:rPr>
        <w:t>, son</w:t>
      </w:r>
      <w:r w:rsidR="001A0698" w:rsidRPr="00705362">
        <w:rPr>
          <w:rStyle w:val="MquinadeescribirHTML"/>
          <w:rFonts w:ascii="Times New Roman" w:eastAsia="Calibri" w:hAnsi="Times New Roman" w:cs="Times New Roman"/>
          <w:sz w:val="24"/>
          <w:szCs w:val="24"/>
        </w:rPr>
        <w:t xml:space="preserve"> las piedras angulares d</w:t>
      </w:r>
      <w:r w:rsidR="001A0698">
        <w:rPr>
          <w:rStyle w:val="MquinadeescribirHTML"/>
          <w:rFonts w:ascii="Times New Roman" w:eastAsia="Calibri" w:hAnsi="Times New Roman" w:cs="Times New Roman"/>
          <w:sz w:val="24"/>
          <w:szCs w:val="24"/>
        </w:rPr>
        <w:t>e la filosofía de la dominación</w:t>
      </w:r>
      <w:r w:rsidR="00773B00">
        <w:rPr>
          <w:rStyle w:val="MquinadeescribirHTML"/>
          <w:rFonts w:ascii="Times New Roman" w:eastAsia="Calibri" w:hAnsi="Times New Roman" w:cs="Times New Roman"/>
          <w:sz w:val="24"/>
          <w:szCs w:val="24"/>
        </w:rPr>
        <w:t>; eso debemos tenerlo presente siempre.</w:t>
      </w:r>
      <w:r w:rsidR="005E7DA4">
        <w:rPr>
          <w:rStyle w:val="MquinadeescribirHTML"/>
          <w:rFonts w:ascii="Times New Roman" w:eastAsia="Calibri" w:hAnsi="Times New Roman" w:cs="Times New Roman"/>
          <w:sz w:val="24"/>
          <w:szCs w:val="24"/>
        </w:rPr>
        <w:t xml:space="preserve">Por eso </w:t>
      </w:r>
      <w:r w:rsidR="005E7DA4" w:rsidRPr="00B24C1E">
        <w:rPr>
          <w:rStyle w:val="MquinadeescribirHTML"/>
          <w:rFonts w:ascii="Times New Roman" w:eastAsia="Calibri" w:hAnsi="Times New Roman" w:cs="Times New Roman"/>
          <w:sz w:val="24"/>
          <w:szCs w:val="24"/>
          <w:u w:val="single"/>
        </w:rPr>
        <w:t>nuestra lucha tiene que ser contra toda esperanza</w:t>
      </w:r>
      <w:r w:rsidR="005E7DA4">
        <w:rPr>
          <w:rStyle w:val="MquinadeescribirHTML"/>
          <w:rFonts w:ascii="Times New Roman" w:eastAsia="Calibri" w:hAnsi="Times New Roman" w:cs="Times New Roman"/>
          <w:sz w:val="24"/>
          <w:szCs w:val="24"/>
        </w:rPr>
        <w:t>.</w:t>
      </w:r>
      <w:r w:rsidR="00F61F5C">
        <w:rPr>
          <w:rStyle w:val="MquinadeescribirHTML"/>
          <w:rFonts w:ascii="Times New Roman" w:eastAsia="Calibri" w:hAnsi="Times New Roman" w:cs="Times New Roman"/>
          <w:sz w:val="24"/>
          <w:szCs w:val="24"/>
        </w:rPr>
        <w:t>Frente al optimismo y el tr</w:t>
      </w:r>
      <w:r w:rsidR="00284967">
        <w:rPr>
          <w:rStyle w:val="MquinadeescribirHTML"/>
          <w:rFonts w:ascii="Times New Roman" w:eastAsia="Calibri" w:hAnsi="Times New Roman" w:cs="Times New Roman"/>
          <w:sz w:val="24"/>
          <w:szCs w:val="24"/>
        </w:rPr>
        <w:t>iunfalismo irreal, tenemos que desarrollar</w:t>
      </w:r>
      <w:r w:rsidR="00F61F5C">
        <w:rPr>
          <w:rStyle w:val="MquinadeescribirHTML"/>
          <w:rFonts w:ascii="Times New Roman" w:eastAsia="Calibri" w:hAnsi="Times New Roman" w:cs="Times New Roman"/>
          <w:sz w:val="24"/>
          <w:szCs w:val="24"/>
        </w:rPr>
        <w:t xml:space="preserve"> el pesimismo refractario.</w:t>
      </w:r>
    </w:p>
    <w:p w:rsidR="00EC5FD6" w:rsidRPr="00F61F5C" w:rsidRDefault="00EC5FD6" w:rsidP="007F36E0">
      <w:pPr>
        <w:jc w:val="both"/>
        <w:rPr>
          <w:b/>
        </w:rPr>
      </w:pPr>
    </w:p>
    <w:p w:rsidR="00EC5FD6" w:rsidRDefault="00116AAC" w:rsidP="00116AAC">
      <w:pPr>
        <w:jc w:val="both"/>
        <w:rPr>
          <w:b/>
          <w:lang w:val="es-MX"/>
        </w:rPr>
      </w:pPr>
      <w:r w:rsidRPr="00116AAC">
        <w:rPr>
          <w:b/>
          <w:i/>
        </w:rPr>
        <w:t>C.A</w:t>
      </w:r>
      <w:r>
        <w:rPr>
          <w:b/>
        </w:rPr>
        <w:t xml:space="preserve">.: </w:t>
      </w:r>
      <w:r w:rsidR="00EC5FD6" w:rsidRPr="005D1E7A">
        <w:rPr>
          <w:b/>
          <w:lang w:val="es-MX"/>
        </w:rPr>
        <w:t xml:space="preserve">En varias ocasiones,  algunos núcleos anarquistas de acción, colectivos e individualidades –incluso nosotros (C.A.)–, han hecho mención de la denominada </w:t>
      </w:r>
      <w:r w:rsidR="00EC5FD6" w:rsidRPr="005D1E7A">
        <w:rPr>
          <w:b/>
          <w:i/>
          <w:lang w:val="es-MX"/>
        </w:rPr>
        <w:t>Tendencia Informal Anarquista</w:t>
      </w:r>
      <w:r w:rsidR="00EC5FD6" w:rsidRPr="005D1E7A">
        <w:rPr>
          <w:b/>
          <w:lang w:val="es-MX"/>
        </w:rPr>
        <w:t xml:space="preserve">. Ya que </w:t>
      </w:r>
      <w:r w:rsidR="007040B9" w:rsidRPr="005D1E7A">
        <w:rPr>
          <w:b/>
          <w:lang w:val="es-MX"/>
        </w:rPr>
        <w:t>tú eres uno de los</w:t>
      </w:r>
      <w:r w:rsidR="007040B9">
        <w:rPr>
          <w:b/>
          <w:lang w:val="es-MX"/>
        </w:rPr>
        <w:t xml:space="preserve"> principales impulsores de esta</w:t>
      </w:r>
      <w:r w:rsidR="00161CAC">
        <w:rPr>
          <w:b/>
          <w:lang w:val="es-MX"/>
        </w:rPr>
        <w:t>s</w:t>
      </w:r>
      <w:r w:rsidR="007040B9" w:rsidRPr="005D1E7A">
        <w:rPr>
          <w:b/>
          <w:lang w:val="es-MX"/>
        </w:rPr>
        <w:t xml:space="preserve"> tesis </w:t>
      </w:r>
      <w:r w:rsidR="00EC5FD6" w:rsidRPr="005D1E7A">
        <w:rPr>
          <w:b/>
          <w:lang w:val="es-MX"/>
        </w:rPr>
        <w:t xml:space="preserve">junto a </w:t>
      </w:r>
      <w:r w:rsidR="00557517">
        <w:rPr>
          <w:b/>
          <w:lang w:val="es-MX"/>
        </w:rPr>
        <w:t xml:space="preserve">Gabriel Pombo da Silva y </w:t>
      </w:r>
      <w:r w:rsidR="00EC5FD6" w:rsidRPr="005D1E7A">
        <w:rPr>
          <w:b/>
          <w:lang w:val="es-MX"/>
        </w:rPr>
        <w:t xml:space="preserve">algunos compañeros </w:t>
      </w:r>
      <w:r w:rsidR="007040B9">
        <w:rPr>
          <w:b/>
          <w:lang w:val="es-MX"/>
        </w:rPr>
        <w:t xml:space="preserve">italianos y </w:t>
      </w:r>
      <w:r w:rsidR="00161CAC">
        <w:rPr>
          <w:b/>
          <w:lang w:val="es-MX"/>
        </w:rPr>
        <w:t>latinoamericanos¿p</w:t>
      </w:r>
      <w:r w:rsidR="00EC5FD6" w:rsidRPr="005D1E7A">
        <w:rPr>
          <w:b/>
          <w:lang w:val="es-MX"/>
        </w:rPr>
        <w:t xml:space="preserve">ondrías especificarnos un poco más de qué va la </w:t>
      </w:r>
      <w:r w:rsidR="00EC5FD6" w:rsidRPr="005D1E7A">
        <w:rPr>
          <w:b/>
          <w:i/>
          <w:lang w:val="es-MX"/>
        </w:rPr>
        <w:t>Tendencia Informal Anarquista</w:t>
      </w:r>
      <w:r w:rsidR="00EC5FD6" w:rsidRPr="005D1E7A">
        <w:rPr>
          <w:b/>
          <w:lang w:val="es-MX"/>
        </w:rPr>
        <w:t>?  ¿Concretamente a qué te refieres con  la T.I.A.</w:t>
      </w:r>
      <w:r w:rsidR="00936D36">
        <w:rPr>
          <w:b/>
          <w:lang w:val="es-MX"/>
        </w:rPr>
        <w:t xml:space="preserve"> y</w:t>
      </w:r>
      <w:r w:rsidR="00EC5FD6" w:rsidRPr="005D1E7A">
        <w:rPr>
          <w:b/>
          <w:lang w:val="es-MX"/>
        </w:rPr>
        <w:t>, cuál</w:t>
      </w:r>
      <w:r w:rsidR="00936D36">
        <w:rPr>
          <w:b/>
          <w:lang w:val="es-MX"/>
        </w:rPr>
        <w:t>es</w:t>
      </w:r>
      <w:r w:rsidR="00EC5FD6" w:rsidRPr="005D1E7A">
        <w:rPr>
          <w:b/>
          <w:lang w:val="es-MX"/>
        </w:rPr>
        <w:t xml:space="preserve"> sons</w:t>
      </w:r>
      <w:r w:rsidR="00936D36">
        <w:rPr>
          <w:b/>
          <w:lang w:val="es-MX"/>
        </w:rPr>
        <w:t>us</w:t>
      </w:r>
      <w:r w:rsidR="00EC5FD6" w:rsidRPr="005D1E7A">
        <w:rPr>
          <w:b/>
          <w:lang w:val="es-MX"/>
        </w:rPr>
        <w:t xml:space="preserve"> propuestas?</w:t>
      </w:r>
    </w:p>
    <w:p w:rsidR="005E4033" w:rsidRDefault="005E4033" w:rsidP="005E4033">
      <w:pPr>
        <w:jc w:val="both"/>
        <w:rPr>
          <w:b/>
          <w:lang w:val="es-MX"/>
        </w:rPr>
      </w:pPr>
    </w:p>
    <w:p w:rsidR="00161CAC" w:rsidRDefault="007040B9" w:rsidP="005E4033">
      <w:pPr>
        <w:jc w:val="both"/>
        <w:rPr>
          <w:lang w:val="es-ES_tradnl"/>
        </w:rPr>
      </w:pPr>
      <w:r w:rsidRPr="007040B9">
        <w:t xml:space="preserve">La </w:t>
      </w:r>
      <w:r w:rsidRPr="007040B9">
        <w:rPr>
          <w:i/>
        </w:rPr>
        <w:t>Tendencia Informal Anarquista</w:t>
      </w:r>
      <w:r w:rsidRPr="007040B9">
        <w:t xml:space="preserve"> (TIA),</w:t>
      </w:r>
      <w:r w:rsidRPr="007040B9">
        <w:rPr>
          <w:lang w:val="es-ES_tradnl"/>
        </w:rPr>
        <w:t xml:space="preserve"> es la manera en que los ácratas informales en México y otras regiones</w:t>
      </w:r>
      <w:r w:rsidR="00FA7205">
        <w:rPr>
          <w:lang w:val="es-ES_tradnl"/>
        </w:rPr>
        <w:t xml:space="preserve"> del mundo –</w:t>
      </w:r>
      <w:r w:rsidR="003467B4">
        <w:rPr>
          <w:lang w:val="es-ES_tradnl"/>
        </w:rPr>
        <w:t xml:space="preserve">como Chile </w:t>
      </w:r>
      <w:r w:rsidRPr="007040B9">
        <w:rPr>
          <w:lang w:val="es-ES_tradnl"/>
        </w:rPr>
        <w:t>e Italia</w:t>
      </w:r>
      <w:r w:rsidR="00FA7205">
        <w:rPr>
          <w:lang w:val="es-ES_tradnl"/>
        </w:rPr>
        <w:t>–</w:t>
      </w:r>
      <w:r w:rsidR="000E5F47">
        <w:rPr>
          <w:lang w:val="es-ES_tradnl"/>
        </w:rPr>
        <w:t>, asumi</w:t>
      </w:r>
      <w:r w:rsidRPr="007040B9">
        <w:rPr>
          <w:lang w:val="es-ES_tradnl"/>
        </w:rPr>
        <w:t>mos la praxis anárquica contemporánea, haciendo énfasis en la autonomía individual, la o</w:t>
      </w:r>
      <w:r w:rsidR="00B249D7">
        <w:rPr>
          <w:lang w:val="es-ES_tradnl"/>
        </w:rPr>
        <w:t>rganización mínima y la práctica</w:t>
      </w:r>
      <w:r w:rsidR="00481F99">
        <w:rPr>
          <w:lang w:val="es-ES_tradnl"/>
        </w:rPr>
        <w:t>antisistémica</w:t>
      </w:r>
      <w:r w:rsidRPr="007040B9">
        <w:rPr>
          <w:lang w:val="es-ES_tradnl"/>
        </w:rPr>
        <w:t>consecuente, fundamentada en la acción directa y la conflictividad permanente con</w:t>
      </w:r>
      <w:r w:rsidR="00773B00">
        <w:rPr>
          <w:lang w:val="es-ES_tradnl"/>
        </w:rPr>
        <w:t>tra</w:t>
      </w:r>
      <w:r w:rsidRPr="007040B9">
        <w:rPr>
          <w:lang w:val="es-ES_tradnl"/>
        </w:rPr>
        <w:t xml:space="preserve"> todo lo existente, con marcado hincapié en la condición negadora y el espíritu destructor propio de la Anarquía. Entre sus principales preocupaciones se enlistan la necesaria actualización teórico-práctica del anarquismo e</w:t>
      </w:r>
      <w:r w:rsidR="00161CAC">
        <w:rPr>
          <w:lang w:val="es-ES_tradnl"/>
        </w:rPr>
        <w:t>n correspondencia con las condiciones concretas que impone</w:t>
      </w:r>
      <w:r w:rsidRPr="007040B9">
        <w:rPr>
          <w:lang w:val="es-ES_tradnl"/>
        </w:rPr>
        <w:t xml:space="preserve"> el actual sistema de dominación tecno-industrial; la urgencia por “</w:t>
      </w:r>
      <w:r w:rsidRPr="00E3117A">
        <w:rPr>
          <w:i/>
          <w:lang w:val="es-ES_tradnl"/>
        </w:rPr>
        <w:t>abandonar todo lo ajeno</w:t>
      </w:r>
      <w:r w:rsidRPr="007040B9">
        <w:rPr>
          <w:lang w:val="es-ES_tradnl"/>
        </w:rPr>
        <w:t>” (influencias</w:t>
      </w:r>
      <w:r w:rsidR="00E3117A">
        <w:rPr>
          <w:lang w:val="es-ES_tradnl"/>
        </w:rPr>
        <w:t xml:space="preserve"> cristianas/liberales/socialdemócratas</w:t>
      </w:r>
      <w:r w:rsidRPr="007040B9">
        <w:rPr>
          <w:lang w:val="es-ES_tradnl"/>
        </w:rPr>
        <w:t>) para p</w:t>
      </w:r>
      <w:r w:rsidR="00E3117A">
        <w:rPr>
          <w:lang w:val="es-ES_tradnl"/>
        </w:rPr>
        <w:t>oder refundar</w:t>
      </w:r>
      <w:r w:rsidRPr="007040B9">
        <w:rPr>
          <w:lang w:val="es-ES_tradnl"/>
        </w:rPr>
        <w:t xml:space="preserve"> los prin</w:t>
      </w:r>
      <w:r w:rsidR="00E3117A">
        <w:rPr>
          <w:lang w:val="es-ES_tradnl"/>
        </w:rPr>
        <w:t xml:space="preserve">cipios anárquicos </w:t>
      </w:r>
      <w:r w:rsidR="00B24C1E">
        <w:rPr>
          <w:lang w:val="es-ES_tradnl"/>
        </w:rPr>
        <w:t xml:space="preserve">y </w:t>
      </w:r>
      <w:r w:rsidR="00E3117A">
        <w:rPr>
          <w:lang w:val="es-ES_tradnl"/>
        </w:rPr>
        <w:t>concretar la</w:t>
      </w:r>
      <w:r w:rsidRPr="007040B9">
        <w:rPr>
          <w:lang w:val="es-ES_tradnl"/>
        </w:rPr>
        <w:t xml:space="preserve"> coordinación int</w:t>
      </w:r>
      <w:r w:rsidR="00E3117A">
        <w:rPr>
          <w:lang w:val="es-ES_tradnl"/>
        </w:rPr>
        <w:t>ernacional de redes de</w:t>
      </w:r>
      <w:r w:rsidRPr="007040B9">
        <w:rPr>
          <w:lang w:val="es-ES_tradnl"/>
        </w:rPr>
        <w:t xml:space="preserve"> afinidad anárquica como fase preparatoria de la </w:t>
      </w:r>
      <w:r w:rsidRPr="00161CAC">
        <w:rPr>
          <w:i/>
          <w:lang w:val="es-ES_tradnl"/>
        </w:rPr>
        <w:t>Internacional Negra</w:t>
      </w:r>
      <w:r w:rsidRPr="007040B9">
        <w:rPr>
          <w:lang w:val="es-ES_tradnl"/>
        </w:rPr>
        <w:t xml:space="preserve">. </w:t>
      </w:r>
    </w:p>
    <w:p w:rsidR="00161CAC" w:rsidRDefault="00161CAC" w:rsidP="005E4033">
      <w:pPr>
        <w:jc w:val="both"/>
        <w:rPr>
          <w:lang w:val="es-ES_tradnl"/>
        </w:rPr>
      </w:pPr>
    </w:p>
    <w:p w:rsidR="005E4033" w:rsidRPr="007040B9" w:rsidRDefault="007040B9" w:rsidP="005E4033">
      <w:pPr>
        <w:jc w:val="both"/>
        <w:rPr>
          <w:b/>
          <w:lang w:val="es-MX"/>
        </w:rPr>
      </w:pPr>
      <w:r w:rsidRPr="007040B9">
        <w:rPr>
          <w:lang w:val="es-ES_tradnl"/>
        </w:rPr>
        <w:t xml:space="preserve">Al interior de esta creciente </w:t>
      </w:r>
      <w:r w:rsidRPr="008C562A">
        <w:rPr>
          <w:i/>
          <w:lang w:val="es-ES_tradnl"/>
        </w:rPr>
        <w:t>Tendencia</w:t>
      </w:r>
      <w:r w:rsidRPr="007040B9">
        <w:rPr>
          <w:lang w:val="es-ES_tradnl"/>
        </w:rPr>
        <w:t>, se identifica una amplia gama de pronunciamientos teóricos que van desde el nuevo insurreccionalismo</w:t>
      </w:r>
      <w:r w:rsidR="008C562A">
        <w:rPr>
          <w:lang w:val="es-ES_tradnl"/>
        </w:rPr>
        <w:t xml:space="preserve"> o nuevo “ilegalismo”</w:t>
      </w:r>
      <w:r w:rsidRPr="007040B9">
        <w:rPr>
          <w:lang w:val="es-ES_tradnl"/>
        </w:rPr>
        <w:t xml:space="preserve"> y el individualismo ácrata</w:t>
      </w:r>
      <w:r w:rsidR="008C562A">
        <w:rPr>
          <w:lang w:val="es-ES_tradnl"/>
        </w:rPr>
        <w:t>,</w:t>
      </w:r>
      <w:r w:rsidRPr="007040B9">
        <w:rPr>
          <w:lang w:val="es-ES_tradnl"/>
        </w:rPr>
        <w:t xml:space="preserve"> hasta el nihilismo anárquico, pasando por los planteamientos </w:t>
      </w:r>
      <w:r w:rsidR="00161CAC">
        <w:rPr>
          <w:lang w:val="es-ES_tradnl"/>
        </w:rPr>
        <w:t xml:space="preserve">de los grupos e individuos </w:t>
      </w:r>
      <w:r w:rsidRPr="007040B9">
        <w:rPr>
          <w:lang w:val="es-ES_tradnl"/>
        </w:rPr>
        <w:t>anticivilización y antitecnología</w:t>
      </w:r>
      <w:r w:rsidR="004E161F">
        <w:rPr>
          <w:rStyle w:val="Refdenotaalpie"/>
          <w:lang w:val="es-ES_tradnl"/>
        </w:rPr>
        <w:footnoteReference w:id="21"/>
      </w:r>
      <w:r w:rsidRPr="007040B9">
        <w:rPr>
          <w:lang w:val="es-ES_tradnl"/>
        </w:rPr>
        <w:t>, confluyendo en una propuesta práctica de lucha frontal contra el sistema de dominación tecno-industrial en toda su extensión.</w:t>
      </w:r>
      <w:r w:rsidR="00284967">
        <w:rPr>
          <w:lang w:val="es-ES_tradnl"/>
        </w:rPr>
        <w:t xml:space="preserve"> Sin duda, el denominador común que nos aglutina es la visión individualista centrada en la </w:t>
      </w:r>
      <w:r w:rsidR="00284967" w:rsidRPr="00290874">
        <w:rPr>
          <w:u w:val="single"/>
          <w:lang w:val="es-ES_tradnl"/>
        </w:rPr>
        <w:t>responsabilidad individual</w:t>
      </w:r>
      <w:r w:rsidR="00290874">
        <w:rPr>
          <w:lang w:val="es-ES_tradnl"/>
        </w:rPr>
        <w:t xml:space="preserve"> y</w:t>
      </w:r>
      <w:r w:rsidR="00284967">
        <w:rPr>
          <w:lang w:val="es-ES_tradnl"/>
        </w:rPr>
        <w:t xml:space="preserve"> la </w:t>
      </w:r>
      <w:r w:rsidR="00284967" w:rsidRPr="00290874">
        <w:rPr>
          <w:u w:val="single"/>
          <w:lang w:val="es-ES_tradnl"/>
        </w:rPr>
        <w:t>autonomía plena</w:t>
      </w:r>
      <w:r w:rsidR="00284967">
        <w:rPr>
          <w:lang w:val="es-ES_tradnl"/>
        </w:rPr>
        <w:t>.</w:t>
      </w:r>
    </w:p>
    <w:p w:rsidR="00CF4451" w:rsidRPr="007040B9" w:rsidRDefault="00CF4451" w:rsidP="00CF4451">
      <w:pPr>
        <w:ind w:left="720"/>
        <w:jc w:val="both"/>
        <w:rPr>
          <w:b/>
          <w:lang w:val="es-MX"/>
        </w:rPr>
      </w:pPr>
    </w:p>
    <w:p w:rsidR="006353E2" w:rsidRDefault="00B24C1E" w:rsidP="001F0626">
      <w:pPr>
        <w:jc w:val="both"/>
      </w:pPr>
      <w:r>
        <w:rPr>
          <w:lang w:val="es-MX"/>
        </w:rPr>
        <w:lastRenderedPageBreak/>
        <w:t>Por eso insistimos en que l</w:t>
      </w:r>
      <w:r w:rsidR="001F0626">
        <w:rPr>
          <w:lang w:val="es-MX"/>
        </w:rPr>
        <w:t>a TIA</w:t>
      </w:r>
      <w:r w:rsidR="001F0626">
        <w:t xml:space="preserve"> no es la</w:t>
      </w:r>
      <w:r w:rsidR="009069FB">
        <w:t xml:space="preserve"> solución </w:t>
      </w:r>
      <w:r w:rsidR="001F0626">
        <w:t xml:space="preserve">de los </w:t>
      </w:r>
      <w:r w:rsidR="00773B00">
        <w:t>“</w:t>
      </w:r>
      <w:r w:rsidR="001F0626" w:rsidRPr="00013819">
        <w:rPr>
          <w:i/>
        </w:rPr>
        <w:t>problemas sociales</w:t>
      </w:r>
      <w:r w:rsidR="00773B00">
        <w:t>”</w:t>
      </w:r>
      <w:r w:rsidR="001F0626">
        <w:t xml:space="preserve"> –</w:t>
      </w:r>
      <w:r w:rsidR="00773B00">
        <w:t>ni nos interesa que lo sea</w:t>
      </w:r>
      <w:r w:rsidR="00481F99">
        <w:t>–,</w:t>
      </w:r>
      <w:r w:rsidR="001F0626">
        <w:t xml:space="preserve"> tampoco es un nuevo </w:t>
      </w:r>
      <w:r w:rsidR="00161CAC">
        <w:t>artículo del mercado</w:t>
      </w:r>
      <w:r w:rsidR="00773B00">
        <w:t xml:space="preserve"> de las ideologías</w:t>
      </w:r>
      <w:r w:rsidR="00290874">
        <w:t xml:space="preserve"> enfocado en la captación de adeptos, mucho menos </w:t>
      </w:r>
      <w:r w:rsidR="009069FB">
        <w:t>tiene como finalidad la puesta en práctica de un puñado</w:t>
      </w:r>
      <w:r w:rsidR="00773B00">
        <w:t xml:space="preserve"> de ideas pre enlatadas</w:t>
      </w:r>
      <w:r w:rsidR="00290874">
        <w:t>.La TIA no lucha por un</w:t>
      </w:r>
      <w:r w:rsidR="00A72391">
        <w:t xml:space="preserve"> “</w:t>
      </w:r>
      <w:r w:rsidR="00290874">
        <w:rPr>
          <w:i/>
        </w:rPr>
        <w:t xml:space="preserve">mundo </w:t>
      </w:r>
      <w:r w:rsidR="00A72391" w:rsidRPr="00481F99">
        <w:rPr>
          <w:i/>
        </w:rPr>
        <w:t>mejor</w:t>
      </w:r>
      <w:r w:rsidR="00A72391">
        <w:t xml:space="preserve">” ni por </w:t>
      </w:r>
      <w:r w:rsidR="00290874">
        <w:t xml:space="preserve">alcanzar </w:t>
      </w:r>
      <w:r w:rsidR="00A72391">
        <w:t>la “</w:t>
      </w:r>
      <w:r w:rsidR="00A72391" w:rsidRPr="00481F99">
        <w:rPr>
          <w:i/>
        </w:rPr>
        <w:t>sociedad ideal</w:t>
      </w:r>
      <w:r w:rsidR="00A72391">
        <w:t xml:space="preserve">” –llámese Comunista, </w:t>
      </w:r>
      <w:r w:rsidR="005725A9">
        <w:t>Anarquista o como quieran denominarle</w:t>
      </w:r>
      <w:r w:rsidR="00A72391">
        <w:t>–</w:t>
      </w:r>
      <w:r w:rsidR="00161CAC">
        <w:t>. No</w:t>
      </w:r>
      <w:r w:rsidR="00A72391">
        <w:t xml:space="preserve"> creemos en milagros, mucho menos en “</w:t>
      </w:r>
      <w:r w:rsidR="00A72391" w:rsidRPr="00294C24">
        <w:rPr>
          <w:i/>
        </w:rPr>
        <w:t>sociedades utópicas</w:t>
      </w:r>
      <w:r w:rsidR="00A72391">
        <w:t>”, por ello,   no nos desgastamos en “</w:t>
      </w:r>
      <w:r w:rsidR="00A72391" w:rsidRPr="00290874">
        <w:rPr>
          <w:i/>
        </w:rPr>
        <w:t>mejorar</w:t>
      </w:r>
      <w:r w:rsidR="00A72391">
        <w:t xml:space="preserve">” la imagen para consumo público de ese producto  intangible </w:t>
      </w:r>
      <w:r w:rsidR="00E5510F">
        <w:t xml:space="preserve">que </w:t>
      </w:r>
      <w:r w:rsidR="00F573EC">
        <w:t>denominan</w:t>
      </w:r>
      <w:r w:rsidR="00A72391" w:rsidRPr="00B24C1E">
        <w:rPr>
          <w:i/>
        </w:rPr>
        <w:t>Utopía</w:t>
      </w:r>
      <w:r w:rsidR="00E5510F">
        <w:t>. Estamos convencidos</w:t>
      </w:r>
      <w:r w:rsidR="00341E33">
        <w:t xml:space="preserve"> que la “</w:t>
      </w:r>
      <w:r w:rsidR="00F573EC" w:rsidRPr="00290874">
        <w:rPr>
          <w:i/>
        </w:rPr>
        <w:t>s</w:t>
      </w:r>
      <w:r w:rsidR="00341E33" w:rsidRPr="00290874">
        <w:rPr>
          <w:i/>
        </w:rPr>
        <w:t>ociedad anarquista</w:t>
      </w:r>
      <w:r w:rsidR="00341E33">
        <w:t>”</w:t>
      </w:r>
      <w:r w:rsidR="00E5510F">
        <w:t xml:space="preserve"> no</w:t>
      </w:r>
      <w:r w:rsidR="00290874">
        <w:t xml:space="preserve"> se concretará mañana en</w:t>
      </w:r>
      <w:r w:rsidR="00341E33">
        <w:t xml:space="preserve"> la mañana</w:t>
      </w:r>
      <w:r w:rsidR="00481F99">
        <w:t>. E</w:t>
      </w:r>
      <w:r w:rsidR="00E5510F">
        <w:t xml:space="preserve">s más, tenemos </w:t>
      </w:r>
      <w:r w:rsidR="00AC5F7A">
        <w:t xml:space="preserve">casi </w:t>
      </w:r>
      <w:r w:rsidR="00F573EC">
        <w:t xml:space="preserve">la certeza que </w:t>
      </w:r>
      <w:r w:rsidR="00E5510F">
        <w:t>muy probable</w:t>
      </w:r>
      <w:r w:rsidR="00F573EC">
        <w:t>mente</w:t>
      </w:r>
      <w:r w:rsidR="00E5510F">
        <w:t xml:space="preserve"> nunca se concrete</w:t>
      </w:r>
      <w:r w:rsidR="00290874">
        <w:t>. Y</w:t>
      </w:r>
      <w:r w:rsidR="00AC5F7A">
        <w:t xml:space="preserve"> nos tiene sin cuidado</w:t>
      </w:r>
      <w:r w:rsidR="00DD0D62">
        <w:t>. Como nos recalca Bonanno. «</w:t>
      </w:r>
      <w:r w:rsidR="00341E33" w:rsidRPr="006353E2">
        <w:rPr>
          <w:i/>
        </w:rPr>
        <w:t>el anarquismo es una tensión, no una realización</w:t>
      </w:r>
      <w:r w:rsidR="00DD0D62">
        <w:t>»</w:t>
      </w:r>
      <w:r w:rsidR="00E5510F">
        <w:t>. Sin embargo, esto no significa que la Anarquía no sea posible</w:t>
      </w:r>
      <w:r w:rsidR="00481F99">
        <w:t xml:space="preserve"> aquí y ahora</w:t>
      </w:r>
      <w:r w:rsidR="00E5510F">
        <w:t xml:space="preserve">. Para nosotros la Anarquía </w:t>
      </w:r>
      <w:r w:rsidR="00DD0D62">
        <w:t xml:space="preserve">no sólo es posible sino que </w:t>
      </w:r>
      <w:r w:rsidR="00E5510F">
        <w:t>se concreta de manera efímera cada vez que se realiza una expropiación exitosa; se constata en esos breves instantes en que se ilumina la noche con el fuego refractario; se confirma en cada fuga</w:t>
      </w:r>
      <w:r w:rsidR="006353E2">
        <w:t xml:space="preserve"> de prisión</w:t>
      </w:r>
      <w:r w:rsidR="00AC5F7A">
        <w:t>; se verifica con la eliminación física de nuestros enemigos.</w:t>
      </w:r>
      <w:r w:rsidR="00B15C4D">
        <w:t xml:space="preserve">Los momentos, los lugares y las ubicaciones sociales precisas, son relativamente indiferentes para los abordajes ácratas y la anárquica piratería. </w:t>
      </w:r>
      <w:r>
        <w:t>La Anarquía es el constante avance hacia el horizonte inalcanzable.</w:t>
      </w:r>
      <w:r w:rsidR="00481F99">
        <w:t xml:space="preserve"> Es la búsqueda incesante de Libertad irrestricta. Es la propagación consciente del Caos y sus consecuencias.</w:t>
      </w:r>
    </w:p>
    <w:p w:rsidR="002467B3" w:rsidRDefault="002467B3" w:rsidP="001F0626">
      <w:pPr>
        <w:jc w:val="both"/>
      </w:pPr>
    </w:p>
    <w:p w:rsidR="00843C7B" w:rsidRDefault="00AC5F7A" w:rsidP="00F44A69">
      <w:pPr>
        <w:jc w:val="both"/>
      </w:pPr>
      <w:r>
        <w:t xml:space="preserve">No le apostamos a la idea revolucionaria porque </w:t>
      </w:r>
      <w:r w:rsidR="00764542">
        <w:t xml:space="preserve">hemos aprendido de la historia y </w:t>
      </w:r>
      <w:r w:rsidR="005725A9">
        <w:t>sabemos en qué</w:t>
      </w:r>
      <w:r>
        <w:t xml:space="preserve"> han devenido TODAS las revoluciones. </w:t>
      </w:r>
      <w:r w:rsidR="00F44A69">
        <w:t xml:space="preserve"> Estamos conscientes que cuando hablamos de </w:t>
      </w:r>
      <w:r w:rsidR="00F44A69" w:rsidRPr="00B249D7">
        <w:rPr>
          <w:i/>
        </w:rPr>
        <w:t>Revolución</w:t>
      </w:r>
      <w:r w:rsidR="00F44A69">
        <w:t xml:space="preserve"> hoy, no sólo evocamos el pasado sino que abordamos un concepto que nos resulta tan ajeno como la mitología religiosa, sea de la denominación que sea. Desde la Revolución francesa hasta las revoluciones de nuestros días, lo único que han parido estos cambios de Poder, han sido dictaduras mesiánicas y nuevas castas ¡sin excepción!  </w:t>
      </w:r>
      <w:r w:rsidR="00843C7B">
        <w:t xml:space="preserve">La </w:t>
      </w:r>
      <w:r w:rsidR="00843C7B" w:rsidRPr="00843C7B">
        <w:rPr>
          <w:i/>
        </w:rPr>
        <w:t>Revolución</w:t>
      </w:r>
      <w:r w:rsidR="00843C7B">
        <w:t xml:space="preserve"> es el deseo reprimido de cambiar al mundo a imagen y semana de la Revolución Francesa; como nos recuerda Aragorn, «</w:t>
      </w:r>
      <w:r w:rsidR="00843C7B">
        <w:rPr>
          <w:i/>
        </w:rPr>
        <w:t>L</w:t>
      </w:r>
      <w:r w:rsidR="00843C7B" w:rsidRPr="00843C7B">
        <w:rPr>
          <w:i/>
        </w:rPr>
        <w:t xml:space="preserve">a </w:t>
      </w:r>
      <w:r w:rsidR="00843C7B">
        <w:rPr>
          <w:i/>
        </w:rPr>
        <w:t xml:space="preserve">buena noticia: </w:t>
      </w:r>
      <w:r w:rsidR="00843C7B" w:rsidRPr="00843C7B">
        <w:rPr>
          <w:i/>
        </w:rPr>
        <w:t xml:space="preserve">rodaran cabezas. La mala: </w:t>
      </w:r>
      <w:r w:rsidR="00843C7B">
        <w:rPr>
          <w:i/>
        </w:rPr>
        <w:t xml:space="preserve">al final siempre ganan </w:t>
      </w:r>
      <w:r w:rsidR="00843C7B" w:rsidRPr="00843C7B">
        <w:rPr>
          <w:i/>
        </w:rPr>
        <w:t>los burócrata</w:t>
      </w:r>
      <w:r w:rsidR="00843C7B">
        <w:rPr>
          <w:i/>
        </w:rPr>
        <w:t>s</w:t>
      </w:r>
      <w:r w:rsidR="00843C7B">
        <w:t>»</w:t>
      </w:r>
      <w:r w:rsidR="00886819">
        <w:rPr>
          <w:rStyle w:val="Refdenotaalpie"/>
        </w:rPr>
        <w:footnoteReference w:id="22"/>
      </w:r>
      <w:r w:rsidR="00843C7B">
        <w:t xml:space="preserve">. </w:t>
      </w:r>
      <w:r w:rsidR="00F44A69">
        <w:t xml:space="preserve">Ante tal reflexión no hay otra alternativa que tirar por la borda, de una vez y por todas, la idea revolucionaria.  </w:t>
      </w:r>
    </w:p>
    <w:p w:rsidR="00843C7B" w:rsidRDefault="00843C7B" w:rsidP="00F44A69">
      <w:pPr>
        <w:jc w:val="both"/>
      </w:pPr>
    </w:p>
    <w:p w:rsidR="00294C24" w:rsidRDefault="00D41837" w:rsidP="00F44A69">
      <w:pPr>
        <w:jc w:val="both"/>
      </w:pPr>
      <w:r>
        <w:t>La</w:t>
      </w:r>
      <w:r w:rsidRPr="00D41837">
        <w:rPr>
          <w:i/>
        </w:rPr>
        <w:t xml:space="preserve"> Revolución</w:t>
      </w:r>
      <w:r w:rsidR="00F44A69">
        <w:t xml:space="preserve"> ha sido el vehículo burgués por excelencia para cambiar las cosas de lugar, es decir, concretar el traspaso de autoridad mediante la toma del poder, dejando intactas las instituciones del Estado y las relaciones de Poder, es más, reforzándolas e imponiéndolas de manera ultra autoritaria</w:t>
      </w:r>
      <w:r w:rsidR="002467B3">
        <w:t>. Para eso, la burguesía</w:t>
      </w:r>
      <w:r w:rsidR="00F44A69">
        <w:t xml:space="preserve"> se ha valido históricamente de las “</w:t>
      </w:r>
      <w:r w:rsidR="00F44A69" w:rsidRPr="00294C24">
        <w:rPr>
          <w:i/>
        </w:rPr>
        <w:t>masas</w:t>
      </w:r>
      <w:r w:rsidR="00F44A69">
        <w:t>” –esa multitud de siervos voluntarios siempre lista para ser moldeada a los antojos de las “</w:t>
      </w:r>
      <w:r w:rsidR="00F44A69" w:rsidRPr="00294C24">
        <w:rPr>
          <w:i/>
        </w:rPr>
        <w:t>vanguardias</w:t>
      </w:r>
      <w:r w:rsidR="00F44A69">
        <w:t xml:space="preserve">”– para desarrollar sus luchas intestinas. </w:t>
      </w:r>
    </w:p>
    <w:p w:rsidR="00294C24" w:rsidRDefault="00294C24" w:rsidP="00F44A69">
      <w:pPr>
        <w:jc w:val="both"/>
      </w:pPr>
    </w:p>
    <w:p w:rsidR="00294C24" w:rsidRDefault="00F44A69" w:rsidP="00F44A69">
      <w:pPr>
        <w:jc w:val="both"/>
      </w:pPr>
      <w:r>
        <w:t xml:space="preserve">La servidumbre voluntaria tiende a cambiar de amo cada vez que le ofrecen nuevas prebendas (pan, circo, venganza, elevadas posiciones en la pirámide de opresión) y para ello, está dispuesta a ser carne de cañón al servicio de cualquier iluminado. El propio Bonanno, se cuestiona el hecho “revolucionario” y, no sólo nos advierte que la </w:t>
      </w:r>
      <w:r w:rsidRPr="00D41837">
        <w:rPr>
          <w:i/>
        </w:rPr>
        <w:lastRenderedPageBreak/>
        <w:t>Revolución</w:t>
      </w:r>
      <w:r>
        <w:t xml:space="preserve"> es un evento que bien puede suceder o no concretarse nunca, sino que, además, nos recalca q</w:t>
      </w:r>
      <w:r w:rsidR="00294C24">
        <w:t>ue no debemos depositar expectativ</w:t>
      </w:r>
      <w:r>
        <w:t>a alguna en ella y, mucho menos, esperar a que estén dadas las cacareadas “</w:t>
      </w:r>
      <w:r w:rsidRPr="00294C24">
        <w:rPr>
          <w:i/>
        </w:rPr>
        <w:t>condiciones objetivas y subjetivas</w:t>
      </w:r>
      <w:r>
        <w:t xml:space="preserve">” para pasar a la acción insurreccional, entendida ésta como </w:t>
      </w:r>
      <w:r w:rsidRPr="0047114F">
        <w:rPr>
          <w:lang w:eastAsia="es-MX"/>
        </w:rPr>
        <w:t xml:space="preserve"> el ataque </w:t>
      </w:r>
      <w:r>
        <w:rPr>
          <w:lang w:eastAsia="es-MX"/>
        </w:rPr>
        <w:t xml:space="preserve">directo </w:t>
      </w:r>
      <w:r w:rsidRPr="0047114F">
        <w:rPr>
          <w:lang w:eastAsia="es-MX"/>
        </w:rPr>
        <w:t>contra el sistema de dominación poniendo en práctica la conflictividad permanente y, sobre todo, seleccionando el objetivo que menos riesgos represente</w:t>
      </w:r>
      <w:r>
        <w:rPr>
          <w:lang w:eastAsia="es-MX"/>
        </w:rPr>
        <w:t>.</w:t>
      </w:r>
    </w:p>
    <w:p w:rsidR="00294C24" w:rsidRDefault="00294C24" w:rsidP="00F44A69">
      <w:pPr>
        <w:jc w:val="both"/>
      </w:pPr>
    </w:p>
    <w:p w:rsidR="00F44A69" w:rsidRDefault="00F44A69" w:rsidP="00F44A69">
      <w:pPr>
        <w:jc w:val="both"/>
      </w:pPr>
      <w:r>
        <w:t xml:space="preserve">Sin embargo, hay que dejar en claro que cuando </w:t>
      </w:r>
      <w:r w:rsidRPr="00D00FA1">
        <w:t>afirmamos que tenemos</w:t>
      </w:r>
      <w:r w:rsidR="00D41837">
        <w:t xml:space="preserve"> que tirar por la borda a la </w:t>
      </w:r>
      <w:r w:rsidR="00D41837" w:rsidRPr="00D41837">
        <w:rPr>
          <w:i/>
        </w:rPr>
        <w:t>Revolución</w:t>
      </w:r>
      <w:r w:rsidRPr="00D00FA1">
        <w:t xml:space="preserve"> y toda la estrategia de “</w:t>
      </w:r>
      <w:r w:rsidRPr="00D41837">
        <w:rPr>
          <w:i/>
        </w:rPr>
        <w:t>cambios” y “transformaciones sociales</w:t>
      </w:r>
      <w:r w:rsidRPr="00D00FA1">
        <w:t>” históricamente ena</w:t>
      </w:r>
      <w:r>
        <w:t>rbolada por la socialdemocracia (liberales y leninoides),</w:t>
      </w:r>
      <w:r w:rsidRPr="00D00FA1">
        <w:t xml:space="preserve"> no </w:t>
      </w:r>
      <w:r>
        <w:t>estamos llamando a renunciar a la violencia antisistémica; no estamos convocando a cruzarnos</w:t>
      </w:r>
      <w:r w:rsidRPr="00D00FA1">
        <w:t xml:space="preserve"> de brazos</w:t>
      </w:r>
      <w:r>
        <w:t xml:space="preserve"> y abandonar la lucha</w:t>
      </w:r>
      <w:r w:rsidRPr="00D00FA1">
        <w:t xml:space="preserve">, ni estamos </w:t>
      </w:r>
      <w:r>
        <w:t xml:space="preserve">declarando </w:t>
      </w:r>
      <w:r w:rsidRPr="00D00FA1">
        <w:t>el fin de la opresión, mucho menos pretendemos extender un certifi</w:t>
      </w:r>
      <w:r>
        <w:t xml:space="preserve">cado de defunción </w:t>
      </w:r>
      <w:r w:rsidRPr="00D00FA1">
        <w:t>a la dominación.</w:t>
      </w:r>
      <w:r>
        <w:t xml:space="preserve"> Simplemente, estamos abandonando una conceptualización que nos es ajenay que, además, la historia se ha encargado de probarnos su disfuncionalidad y su falta de coherencia con nuestros principios </w:t>
      </w:r>
      <w:r w:rsidRPr="007F36E0">
        <w:t>fundamentales.</w:t>
      </w:r>
    </w:p>
    <w:p w:rsidR="006353E2" w:rsidRDefault="006353E2" w:rsidP="001F0626">
      <w:pPr>
        <w:jc w:val="both"/>
      </w:pPr>
    </w:p>
    <w:p w:rsidR="00013819" w:rsidRDefault="00013819" w:rsidP="00013819">
      <w:pPr>
        <w:jc w:val="both"/>
      </w:pPr>
      <w:r w:rsidRPr="002467B3">
        <w:t>No luchamos por “</w:t>
      </w:r>
      <w:r w:rsidRPr="002467B3">
        <w:rPr>
          <w:i/>
        </w:rPr>
        <w:t>transformar</w:t>
      </w:r>
      <w:r w:rsidRPr="002467B3">
        <w:t>”</w:t>
      </w:r>
      <w:r>
        <w:t xml:space="preserve"> al mundo ni por hacerlo “</w:t>
      </w:r>
      <w:r w:rsidRPr="00F44A69">
        <w:rPr>
          <w:i/>
        </w:rPr>
        <w:t>más justo</w:t>
      </w:r>
      <w:r>
        <w:t xml:space="preserve">” ni por cambiar de manos el Poder, luchamos por destruirlo y no nos conformamos con menos. </w:t>
      </w:r>
      <w:r w:rsidRPr="00161CAC">
        <w:t>Esto no quiere decir</w:t>
      </w:r>
      <w:r>
        <w:t xml:space="preserve"> que no sepamos aprovechar las oportunidades que nos brindan las diferentes coyunturas. Cualquier rebelión o intento de ella, ya sea una protesta timorata o un “</w:t>
      </w:r>
      <w:r w:rsidRPr="00F44A69">
        <w:rPr>
          <w:i/>
        </w:rPr>
        <w:t>proceso revolucionario</w:t>
      </w:r>
      <w:r>
        <w:t>”, siempre nos ofrece la oportunidad de extender la lucha contra la dominación y de concretar el Caos y la Anarquía. Desde luego, para ello no vamos aliarnos con quienes luchan por tomar el Poder –estamos conscientes de quiénes son nuestros enemigos–</w:t>
      </w:r>
      <w:r w:rsidR="0070636F">
        <w:t>,</w:t>
      </w:r>
      <w:r>
        <w:t xml:space="preserve"> sino que utilizaremos todos los resquicios que se presenten para extender la lucha e impulsar esos instantes de Caos y Anarquía hasta las últimas consecuencias.</w:t>
      </w:r>
    </w:p>
    <w:p w:rsidR="00B42D71" w:rsidRDefault="00B42D71" w:rsidP="001F0626">
      <w:pPr>
        <w:jc w:val="both"/>
      </w:pPr>
    </w:p>
    <w:p w:rsidR="00CF4451" w:rsidRDefault="00B42D71" w:rsidP="001F0626">
      <w:pPr>
        <w:jc w:val="both"/>
      </w:pPr>
      <w:r w:rsidRPr="00CF7BA2">
        <w:t>E</w:t>
      </w:r>
      <w:r w:rsidR="001E2807" w:rsidRPr="00CF7BA2">
        <w:t>n conclusiones</w:t>
      </w:r>
      <w:r>
        <w:t>, podemos afirmar que</w:t>
      </w:r>
      <w:r w:rsidR="009069FB">
        <w:t xml:space="preserve"> la </w:t>
      </w:r>
      <w:r w:rsidR="009069FB" w:rsidRPr="00FA7205">
        <w:rPr>
          <w:i/>
        </w:rPr>
        <w:t>Tendencia Informal Anarquista</w:t>
      </w:r>
      <w:r w:rsidR="009069FB">
        <w:t xml:space="preserve"> es</w:t>
      </w:r>
      <w:r w:rsidR="00773B00">
        <w:t xml:space="preserve"> la praxi</w:t>
      </w:r>
      <w:r w:rsidR="009069FB">
        <w:t>s ácrata c</w:t>
      </w:r>
      <w:r w:rsidR="0008276E">
        <w:t>ontemporánea. Su</w:t>
      </w:r>
      <w:r w:rsidR="009069FB">
        <w:t xml:space="preserve"> objetivo </w:t>
      </w:r>
      <w:r w:rsidR="0008276E">
        <w:t xml:space="preserve">es </w:t>
      </w:r>
      <w:r w:rsidR="00041734">
        <w:t>confrontar al Poder</w:t>
      </w:r>
      <w:r w:rsidR="009069FB">
        <w:t xml:space="preserve"> en la práctica y no en la abstracción de las ideas, como </w:t>
      </w:r>
      <w:r w:rsidR="001E2807">
        <w:t>lamentablemente lo hace</w:t>
      </w:r>
      <w:r w:rsidR="009069FB">
        <w:t xml:space="preserve"> un sector importante de esa ficción que insisten en llamar “movimiento anarquista”.</w:t>
      </w:r>
      <w:r w:rsidR="006975D5">
        <w:t>Por eso, c</w:t>
      </w:r>
      <w:r w:rsidR="001A6613">
        <w:t>onsideramos que es de primordial importancia no sólo saber lo que se quiere sino como concretarlo</w:t>
      </w:r>
      <w:r w:rsidR="004D7F34">
        <w:t xml:space="preserve"> y eso justamente es lo que intentamos</w:t>
      </w:r>
      <w:r w:rsidR="001A6613">
        <w:t>.</w:t>
      </w:r>
      <w:r w:rsidR="002467B3">
        <w:t xml:space="preserve"> Queremos la destrucción del Poder, </w:t>
      </w:r>
      <w:r w:rsidR="008C1B45">
        <w:t xml:space="preserve">ansiamos </w:t>
      </w:r>
      <w:r w:rsidR="002467B3">
        <w:t>la demolición del sistema de dominación</w:t>
      </w:r>
      <w:r w:rsidR="008C1B45">
        <w:t xml:space="preserve">y esto sólo será posible destruyendo en </w:t>
      </w:r>
      <w:r w:rsidR="0070636F">
        <w:t>lo concreto todo lo que nos domin</w:t>
      </w:r>
      <w:r w:rsidR="008C1B45">
        <w:t>e. Como bien afirmara Bakunin: «</w:t>
      </w:r>
      <w:r w:rsidR="008C1B45" w:rsidRPr="00BD41AA">
        <w:rPr>
          <w:i/>
        </w:rPr>
        <w:t>Que mis amigos construyan, yo no tengo más sed que la destrucción, porque estoy convencido de que construir con unos materiales podridos sobre una carroña es trabajo perdido y de que tan sólo a partir de una gran destrucción pueden aparecer de nuevo elementos vivientes, y junto con ellos, elementos nuevos […]</w:t>
      </w:r>
      <w:r w:rsidR="008C1B45">
        <w:t xml:space="preserve">» </w:t>
      </w:r>
      <w:r w:rsidR="001A6613">
        <w:t>Esa es la diferencia neurálgica entre el anarquismo de praxis y el anarquismo idílico.</w:t>
      </w:r>
    </w:p>
    <w:p w:rsidR="007F36E0" w:rsidRDefault="007F36E0" w:rsidP="001F0626">
      <w:pPr>
        <w:jc w:val="both"/>
      </w:pPr>
    </w:p>
    <w:p w:rsidR="007F36E0" w:rsidRPr="00B97E68" w:rsidRDefault="00116AAC" w:rsidP="00116AAC">
      <w:pPr>
        <w:pStyle w:val="Prrafodelista"/>
        <w:ind w:left="0"/>
        <w:jc w:val="both"/>
      </w:pPr>
      <w:r w:rsidRPr="00116AAC">
        <w:rPr>
          <w:b/>
          <w:i/>
        </w:rPr>
        <w:t>C.A</w:t>
      </w:r>
      <w:r>
        <w:rPr>
          <w:b/>
        </w:rPr>
        <w:t xml:space="preserve">.: </w:t>
      </w:r>
      <w:r w:rsidR="007F36E0" w:rsidRPr="000A0131">
        <w:rPr>
          <w:b/>
          <w:lang w:val="es-MX"/>
        </w:rPr>
        <w:t xml:space="preserve">Muchos escépticos insisten en </w:t>
      </w:r>
      <w:r w:rsidR="00D43B9C" w:rsidRPr="000A0131">
        <w:rPr>
          <w:b/>
          <w:lang w:val="es-MX"/>
        </w:rPr>
        <w:t xml:space="preserve">que la </w:t>
      </w:r>
      <w:r w:rsidR="00DD63FE" w:rsidRPr="000A0131">
        <w:rPr>
          <w:b/>
          <w:lang w:val="es-MX"/>
        </w:rPr>
        <w:t xml:space="preserve">nueva </w:t>
      </w:r>
      <w:r w:rsidR="00D43B9C" w:rsidRPr="000A0131">
        <w:rPr>
          <w:b/>
          <w:lang w:val="es-MX"/>
        </w:rPr>
        <w:t>insurrección anárquica</w:t>
      </w:r>
      <w:r w:rsidR="00093CFE" w:rsidRPr="000A0131">
        <w:rPr>
          <w:b/>
          <w:lang w:val="es-MX"/>
        </w:rPr>
        <w:t>,</w:t>
      </w:r>
      <w:r w:rsidR="00DD63FE" w:rsidRPr="000A0131">
        <w:rPr>
          <w:b/>
          <w:lang w:val="es-MX"/>
        </w:rPr>
        <w:t>puesta en marcha por la tendencia informal</w:t>
      </w:r>
      <w:r w:rsidR="00093CFE" w:rsidRPr="000A0131">
        <w:rPr>
          <w:b/>
          <w:lang w:val="es-MX"/>
        </w:rPr>
        <w:t>,</w:t>
      </w:r>
      <w:r w:rsidR="00D43B9C" w:rsidRPr="000A0131">
        <w:rPr>
          <w:b/>
          <w:lang w:val="es-MX"/>
        </w:rPr>
        <w:t xml:space="preserve">es un desatino suicida </w:t>
      </w:r>
      <w:r w:rsidR="00F61F5C" w:rsidRPr="000A0131">
        <w:rPr>
          <w:b/>
          <w:lang w:val="es-MX"/>
        </w:rPr>
        <w:t>–</w:t>
      </w:r>
      <w:r w:rsidR="00B97E68" w:rsidRPr="000A0131">
        <w:rPr>
          <w:b/>
          <w:lang w:val="es-MX"/>
        </w:rPr>
        <w:t>apto sólo para “imbéciles”</w:t>
      </w:r>
      <w:r w:rsidR="00F61F5C" w:rsidRPr="000A0131">
        <w:rPr>
          <w:b/>
          <w:lang w:val="es-MX"/>
        </w:rPr>
        <w:t>–</w:t>
      </w:r>
      <w:r w:rsidR="00404831" w:rsidRPr="000A0131">
        <w:rPr>
          <w:b/>
          <w:lang w:val="es-MX"/>
        </w:rPr>
        <w:t>,</w:t>
      </w:r>
      <w:r w:rsidR="00D43B9C" w:rsidRPr="000A0131">
        <w:rPr>
          <w:b/>
          <w:lang w:val="es-MX"/>
        </w:rPr>
        <w:t>que no corresponde con las actuales “</w:t>
      </w:r>
      <w:r w:rsidR="00D43B9C" w:rsidRPr="000A0131">
        <w:rPr>
          <w:b/>
          <w:i/>
          <w:lang w:val="es-MX"/>
        </w:rPr>
        <w:t>condiciones objetivas y subjetivas</w:t>
      </w:r>
      <w:r w:rsidR="00B97E68" w:rsidRPr="000A0131">
        <w:rPr>
          <w:b/>
          <w:lang w:val="es-MX"/>
        </w:rPr>
        <w:t>” de las luchas y</w:t>
      </w:r>
      <w:r w:rsidR="00DD63FE" w:rsidRPr="000A0131">
        <w:rPr>
          <w:b/>
          <w:lang w:val="es-MX"/>
        </w:rPr>
        <w:t xml:space="preserve">que ha llevado a </w:t>
      </w:r>
      <w:r w:rsidR="00D43B9C" w:rsidRPr="000A0131">
        <w:rPr>
          <w:b/>
          <w:lang w:val="es-MX"/>
        </w:rPr>
        <w:t>prisión y a la muerte a varios compañeras y compañeras. Incluso, hay quienes han llegado a afirmar que las propuestas insurreccionales anárquicas son</w:t>
      </w:r>
      <w:r w:rsidR="00B97E68" w:rsidRPr="00B97E68">
        <w:rPr>
          <w:b/>
          <w:lang w:val="es-MX" w:eastAsia="es-MX"/>
        </w:rPr>
        <w:t>una “</w:t>
      </w:r>
      <w:r w:rsidR="00B97E68" w:rsidRPr="00404831">
        <w:rPr>
          <w:b/>
          <w:i/>
          <w:lang w:val="es-MX" w:eastAsia="es-MX"/>
        </w:rPr>
        <w:t>ideología</w:t>
      </w:r>
      <w:r w:rsidR="00B97E68" w:rsidRPr="00B97E68">
        <w:rPr>
          <w:b/>
          <w:lang w:val="es-MX" w:eastAsia="es-MX"/>
        </w:rPr>
        <w:t>” contrarrevolucionaria “</w:t>
      </w:r>
      <w:r w:rsidR="00B97E68" w:rsidRPr="00404831">
        <w:rPr>
          <w:b/>
          <w:i/>
          <w:lang w:val="es-MX" w:eastAsia="es-MX"/>
        </w:rPr>
        <w:t>que niega el programa de la revolución</w:t>
      </w:r>
      <w:r w:rsidR="00B97E68" w:rsidRPr="00B97E68">
        <w:rPr>
          <w:b/>
          <w:lang w:val="es-MX" w:eastAsia="es-MX"/>
        </w:rPr>
        <w:t xml:space="preserve">”. </w:t>
      </w:r>
      <w:r w:rsidR="00065AEC">
        <w:rPr>
          <w:b/>
          <w:lang w:val="es-MX" w:eastAsia="es-MX"/>
        </w:rPr>
        <w:t>¿Cómo interpretas</w:t>
      </w:r>
      <w:r w:rsidR="00065AEC" w:rsidRPr="00065AEC">
        <w:rPr>
          <w:b/>
        </w:rPr>
        <w:t>la proliferación de estas descalificaciones?</w:t>
      </w:r>
    </w:p>
    <w:p w:rsidR="007F36E0" w:rsidRDefault="007F36E0" w:rsidP="007F36E0">
      <w:pPr>
        <w:jc w:val="both"/>
      </w:pPr>
    </w:p>
    <w:p w:rsidR="007C4908" w:rsidRDefault="00065AEC" w:rsidP="007F36E0">
      <w:pPr>
        <w:jc w:val="both"/>
        <w:rPr>
          <w:lang w:eastAsia="es-MX"/>
        </w:rPr>
      </w:pPr>
      <w:r>
        <w:rPr>
          <w:lang w:eastAsia="es-MX"/>
        </w:rPr>
        <w:t xml:space="preserve">Primero tendríamos que contextualizar estos ataques y descalificaciones. </w:t>
      </w:r>
      <w:r w:rsidR="0007232D">
        <w:rPr>
          <w:lang w:eastAsia="es-MX"/>
        </w:rPr>
        <w:t>Sin duda</w:t>
      </w:r>
      <w:r w:rsidR="007F36E0" w:rsidRPr="00CF4243">
        <w:rPr>
          <w:lang w:eastAsia="es-MX"/>
        </w:rPr>
        <w:t>, el Siglo XXI</w:t>
      </w:r>
      <w:r w:rsidR="00093C9B">
        <w:rPr>
          <w:lang w:eastAsia="es-MX"/>
        </w:rPr>
        <w:t xml:space="preserve">, </w:t>
      </w:r>
      <w:r w:rsidR="00093C9B" w:rsidRPr="00CF4243">
        <w:rPr>
          <w:lang w:eastAsia="es-MX"/>
        </w:rPr>
        <w:t>pese a</w:t>
      </w:r>
      <w:r w:rsidR="002B2E42">
        <w:rPr>
          <w:lang w:eastAsia="es-MX"/>
        </w:rPr>
        <w:t xml:space="preserve"> la imposición de la “</w:t>
      </w:r>
      <w:r w:rsidR="002B2E42" w:rsidRPr="002B2E42">
        <w:rPr>
          <w:i/>
          <w:lang w:eastAsia="es-MX"/>
        </w:rPr>
        <w:t>ideología</w:t>
      </w:r>
      <w:r w:rsidR="008C478D">
        <w:rPr>
          <w:i/>
          <w:lang w:eastAsia="es-MX"/>
        </w:rPr>
        <w:t>ciudadan</w:t>
      </w:r>
      <w:r w:rsidR="00B97E68" w:rsidRPr="00037AEC">
        <w:rPr>
          <w:i/>
          <w:lang w:eastAsia="es-MX"/>
        </w:rPr>
        <w:t>a</w:t>
      </w:r>
      <w:r w:rsidR="0007232D">
        <w:rPr>
          <w:lang w:eastAsia="es-MX"/>
        </w:rPr>
        <w:t>”</w:t>
      </w:r>
      <w:r w:rsidR="00093C9B" w:rsidRPr="00CF4243">
        <w:rPr>
          <w:lang w:eastAsia="es-MX"/>
        </w:rPr>
        <w:t xml:space="preserve">y </w:t>
      </w:r>
      <w:r w:rsidR="0007232D">
        <w:rPr>
          <w:lang w:eastAsia="es-MX"/>
        </w:rPr>
        <w:t xml:space="preserve">la globalización del </w:t>
      </w:r>
      <w:r w:rsidR="00FE66DE">
        <w:rPr>
          <w:lang w:eastAsia="es-MX"/>
        </w:rPr>
        <w:t>capital –</w:t>
      </w:r>
      <w:r w:rsidR="00EA367A">
        <w:rPr>
          <w:lang w:eastAsia="es-MX"/>
        </w:rPr>
        <w:t>con</w:t>
      </w:r>
      <w:r w:rsidR="00093C9B" w:rsidRPr="00CF4243">
        <w:rPr>
          <w:lang w:eastAsia="es-MX"/>
        </w:rPr>
        <w:t xml:space="preserve"> s</w:t>
      </w:r>
      <w:r w:rsidR="00093C9B">
        <w:rPr>
          <w:lang w:eastAsia="es-MX"/>
        </w:rPr>
        <w:t>u nueva y particular fis</w:t>
      </w:r>
      <w:r w:rsidR="00FE66DE">
        <w:rPr>
          <w:lang w:eastAsia="es-MX"/>
        </w:rPr>
        <w:t xml:space="preserve">onomía, </w:t>
      </w:r>
      <w:r w:rsidR="00093C9B" w:rsidRPr="00CF4243">
        <w:rPr>
          <w:lang w:eastAsia="es-MX"/>
        </w:rPr>
        <w:t xml:space="preserve">alejadísimo de lo que fuera </w:t>
      </w:r>
      <w:r w:rsidR="00D42A54">
        <w:rPr>
          <w:lang w:eastAsia="es-MX"/>
        </w:rPr>
        <w:t>en el XIX y XX–</w:t>
      </w:r>
      <w:r w:rsidR="00093C9B">
        <w:rPr>
          <w:lang w:eastAsia="es-MX"/>
        </w:rPr>
        <w:t xml:space="preserve">, </w:t>
      </w:r>
      <w:r w:rsidR="007F36E0">
        <w:rPr>
          <w:lang w:eastAsia="es-MX"/>
        </w:rPr>
        <w:t xml:space="preserve">nos brinda </w:t>
      </w:r>
      <w:r w:rsidR="007F36E0" w:rsidRPr="00CF4243">
        <w:rPr>
          <w:lang w:eastAsia="es-MX"/>
        </w:rPr>
        <w:t>oportunidad</w:t>
      </w:r>
      <w:r w:rsidR="007F36E0">
        <w:rPr>
          <w:lang w:eastAsia="es-MX"/>
        </w:rPr>
        <w:t>esinéditas</w:t>
      </w:r>
      <w:r>
        <w:rPr>
          <w:lang w:eastAsia="es-MX"/>
        </w:rPr>
        <w:t xml:space="preserve"> a los anarquistas de praxis</w:t>
      </w:r>
      <w:r w:rsidR="007C4908">
        <w:rPr>
          <w:lang w:eastAsia="es-MX"/>
        </w:rPr>
        <w:t>;</w:t>
      </w:r>
      <w:r w:rsidR="007F36E0" w:rsidRPr="00CF4243">
        <w:rPr>
          <w:lang w:eastAsia="es-MX"/>
        </w:rPr>
        <w:t xml:space="preserve"> sobre todo, al reconocernos como</w:t>
      </w:r>
      <w:hyperlink r:id="rId8" w:tgtFrame="_blank" w:history="1">
        <w:r w:rsidR="007F36E0" w:rsidRPr="00CF4243">
          <w:rPr>
            <w:color w:val="000000"/>
            <w:lang w:eastAsia="es-MX"/>
          </w:rPr>
          <w:t>los</w:t>
        </w:r>
      </w:hyperlink>
      <w:hyperlink r:id="rId9" w:tgtFrame="_blank" w:history="1">
        <w:r w:rsidR="007F36E0" w:rsidRPr="00CF4243">
          <w:rPr>
            <w:color w:val="000000"/>
            <w:lang w:eastAsia="es-MX"/>
          </w:rPr>
          <w:t>únicos</w:t>
        </w:r>
      </w:hyperlink>
      <w:r w:rsidR="007F36E0" w:rsidRPr="00CF4243">
        <w:rPr>
          <w:lang w:eastAsia="es-MX"/>
        </w:rPr>
        <w:t xml:space="preserve">aferrados a luchar </w:t>
      </w:r>
      <w:r w:rsidR="00B97E68">
        <w:rPr>
          <w:lang w:eastAsia="es-MX"/>
        </w:rPr>
        <w:t>no por la tras</w:t>
      </w:r>
      <w:r w:rsidR="00D42A54">
        <w:rPr>
          <w:lang w:eastAsia="es-MX"/>
        </w:rPr>
        <w:t>formación cosmética de la opresión que pregonan los regímenes populistas latinoamericanos (Cuba, Venezuela, Bolivia, Ecuador, Nicaragua)</w:t>
      </w:r>
      <w:r w:rsidR="00FE66DE">
        <w:rPr>
          <w:lang w:eastAsia="es-MX"/>
        </w:rPr>
        <w:t>,</w:t>
      </w:r>
      <w:r w:rsidR="00D42A54">
        <w:rPr>
          <w:lang w:eastAsia="es-MX"/>
        </w:rPr>
        <w:t xml:space="preserve"> de la mano de la socialdemocracia internacional con su trillado “</w:t>
      </w:r>
      <w:r w:rsidR="00D42A54" w:rsidRPr="00D42A54">
        <w:rPr>
          <w:i/>
          <w:lang w:eastAsia="es-MX"/>
        </w:rPr>
        <w:t>Otro capitalismo es posible</w:t>
      </w:r>
      <w:r w:rsidR="00D42A54">
        <w:rPr>
          <w:lang w:eastAsia="es-MX"/>
        </w:rPr>
        <w:t xml:space="preserve">”, sino </w:t>
      </w:r>
      <w:r w:rsidR="007F36E0" w:rsidRPr="00CF4243">
        <w:rPr>
          <w:lang w:eastAsia="es-MX"/>
        </w:rPr>
        <w:t xml:space="preserve">hasta concretar la destrucción definitiva del sistema de dominación. </w:t>
      </w:r>
    </w:p>
    <w:p w:rsidR="007C4908" w:rsidRDefault="007C4908" w:rsidP="007F36E0">
      <w:pPr>
        <w:jc w:val="both"/>
        <w:rPr>
          <w:lang w:eastAsia="es-MX"/>
        </w:rPr>
      </w:pPr>
    </w:p>
    <w:p w:rsidR="007F36E0" w:rsidRPr="00CF4243" w:rsidRDefault="007F36E0" w:rsidP="007F36E0">
      <w:pPr>
        <w:jc w:val="both"/>
        <w:rPr>
          <w:lang w:eastAsia="es-MX"/>
        </w:rPr>
      </w:pPr>
      <w:r w:rsidRPr="00CF4243">
        <w:rPr>
          <w:lang w:eastAsia="es-MX"/>
        </w:rPr>
        <w:t>En esta lucha frontal por la libera</w:t>
      </w:r>
      <w:r w:rsidR="00FE66DE">
        <w:rPr>
          <w:lang w:eastAsia="es-MX"/>
        </w:rPr>
        <w:t>ción total, contamos además</w:t>
      </w:r>
      <w:r w:rsidR="00065AEC">
        <w:rPr>
          <w:lang w:eastAsia="es-MX"/>
        </w:rPr>
        <w:t xml:space="preserve"> con un balance crítico </w:t>
      </w:r>
      <w:r w:rsidR="00D6120F">
        <w:rPr>
          <w:lang w:eastAsia="es-MX"/>
        </w:rPr>
        <w:t xml:space="preserve">puntual </w:t>
      </w:r>
      <w:r w:rsidR="00065AEC">
        <w:rPr>
          <w:lang w:eastAsia="es-MX"/>
        </w:rPr>
        <w:t xml:space="preserve">que nos </w:t>
      </w:r>
      <w:r w:rsidR="00795C68">
        <w:rPr>
          <w:lang w:eastAsia="es-MX"/>
        </w:rPr>
        <w:t>ha permitido</w:t>
      </w:r>
      <w:r w:rsidR="00065AEC">
        <w:rPr>
          <w:lang w:eastAsia="es-MX"/>
        </w:rPr>
        <w:t xml:space="preserve"> aprender de nuestros errores pasados y nos exhorta a no repetirlos.</w:t>
      </w:r>
      <w:r w:rsidRPr="00CF4243">
        <w:rPr>
          <w:lang w:eastAsia="es-MX"/>
        </w:rPr>
        <w:t>Hoy sabemos –por nuestra propia experiencia</w:t>
      </w:r>
      <w:r w:rsidR="002C07C3">
        <w:rPr>
          <w:lang w:eastAsia="es-MX"/>
        </w:rPr>
        <w:t xml:space="preserve"> histórica</w:t>
      </w:r>
      <w:r w:rsidRPr="00CF4243">
        <w:rPr>
          <w:lang w:eastAsia="es-MX"/>
        </w:rPr>
        <w:t xml:space="preserve">– que no podemos establecer “alianzas” </w:t>
      </w:r>
      <w:r>
        <w:rPr>
          <w:lang w:eastAsia="es-MX"/>
        </w:rPr>
        <w:t xml:space="preserve">que </w:t>
      </w:r>
      <w:r w:rsidRPr="00CF4243">
        <w:rPr>
          <w:lang w:eastAsia="es-MX"/>
        </w:rPr>
        <w:t xml:space="preserve">conducenirremediablemente al </w:t>
      </w:r>
      <w:r w:rsidR="00093C9B">
        <w:rPr>
          <w:lang w:eastAsia="es-MX"/>
        </w:rPr>
        <w:t xml:space="preserve">afianzamiento del sistema de dominación, es decir, al </w:t>
      </w:r>
      <w:r w:rsidRPr="00CF4243">
        <w:rPr>
          <w:lang w:eastAsia="es-MX"/>
        </w:rPr>
        <w:t>fortalecimiento del Estado</w:t>
      </w:r>
      <w:r>
        <w:rPr>
          <w:lang w:eastAsia="es-MX"/>
        </w:rPr>
        <w:t xml:space="preserve"> y a la consolidación del capitalismo</w:t>
      </w:r>
      <w:r w:rsidRPr="00CF4243">
        <w:rPr>
          <w:lang w:eastAsia="es-MX"/>
        </w:rPr>
        <w:t>.</w:t>
      </w:r>
      <w:r w:rsidR="00D10779">
        <w:rPr>
          <w:lang w:eastAsia="es-MX"/>
        </w:rPr>
        <w:t xml:space="preserve"> También esta</w:t>
      </w:r>
      <w:r w:rsidR="00D6120F">
        <w:rPr>
          <w:lang w:eastAsia="es-MX"/>
        </w:rPr>
        <w:t xml:space="preserve">mos conscientes de la </w:t>
      </w:r>
      <w:r w:rsidR="00D10779">
        <w:rPr>
          <w:lang w:eastAsia="es-MX"/>
        </w:rPr>
        <w:t xml:space="preserve">recuperación </w:t>
      </w:r>
      <w:r w:rsidR="00D6120F">
        <w:rPr>
          <w:lang w:eastAsia="es-MX"/>
        </w:rPr>
        <w:t xml:space="preserve">constante </w:t>
      </w:r>
      <w:r w:rsidR="00D10779">
        <w:rPr>
          <w:lang w:eastAsia="es-MX"/>
        </w:rPr>
        <w:t>de las l</w:t>
      </w:r>
      <w:r w:rsidR="002B2E42">
        <w:rPr>
          <w:lang w:eastAsia="es-MX"/>
        </w:rPr>
        <w:t>uchas por parte de la socialdemocracia</w:t>
      </w:r>
      <w:r w:rsidR="00D10779">
        <w:rPr>
          <w:lang w:eastAsia="es-MX"/>
        </w:rPr>
        <w:t xml:space="preserve">, por lo que </w:t>
      </w:r>
      <w:r w:rsidR="00D6120F">
        <w:rPr>
          <w:lang w:eastAsia="es-MX"/>
        </w:rPr>
        <w:t>las trasnochadas receta</w:t>
      </w:r>
      <w:r w:rsidR="00D10779">
        <w:rPr>
          <w:lang w:eastAsia="es-MX"/>
        </w:rPr>
        <w:t xml:space="preserve">s </w:t>
      </w:r>
      <w:r w:rsidR="00D6120F">
        <w:rPr>
          <w:lang w:eastAsia="es-MX"/>
        </w:rPr>
        <w:t xml:space="preserve">–de </w:t>
      </w:r>
      <w:r w:rsidR="00D10779">
        <w:rPr>
          <w:lang w:eastAsia="es-MX"/>
        </w:rPr>
        <w:t>autogestión de los medios de producción</w:t>
      </w:r>
      <w:r w:rsidR="00D6120F">
        <w:rPr>
          <w:lang w:eastAsia="es-MX"/>
        </w:rPr>
        <w:t>– que aún se cuecen para autoconsumo en nuestras tiendas, nada tienen que aportar en estos días</w:t>
      </w:r>
      <w:r w:rsidR="00D10779">
        <w:rPr>
          <w:lang w:eastAsia="es-MX"/>
        </w:rPr>
        <w:t xml:space="preserve">, </w:t>
      </w:r>
      <w:r w:rsidR="00D6120F">
        <w:rPr>
          <w:lang w:eastAsia="es-MX"/>
        </w:rPr>
        <w:t xml:space="preserve">salvo asegurar la recomposición </w:t>
      </w:r>
      <w:r w:rsidR="007C4908">
        <w:rPr>
          <w:lang w:eastAsia="es-MX"/>
        </w:rPr>
        <w:t>del P</w:t>
      </w:r>
      <w:r w:rsidR="00D6120F">
        <w:rPr>
          <w:lang w:eastAsia="es-MX"/>
        </w:rPr>
        <w:t>oder y la continuidad del capitalismo.</w:t>
      </w:r>
      <w:r w:rsidR="00840D6D">
        <w:rPr>
          <w:lang w:eastAsia="es-MX"/>
        </w:rPr>
        <w:t xml:space="preserve"> Pero, a pesar de las oportunas lecciones y </w:t>
      </w:r>
      <w:r w:rsidR="00454D32">
        <w:rPr>
          <w:lang w:eastAsia="es-MX"/>
        </w:rPr>
        <w:t xml:space="preserve">de </w:t>
      </w:r>
      <w:r w:rsidR="00840D6D">
        <w:rPr>
          <w:lang w:eastAsia="es-MX"/>
        </w:rPr>
        <w:t xml:space="preserve">las “favorables” condiciones de época, </w:t>
      </w:r>
      <w:r w:rsidR="004D7F7C">
        <w:rPr>
          <w:lang w:eastAsia="es-MX"/>
        </w:rPr>
        <w:t xml:space="preserve">la proyección o el colapso definitivo del anarquismo, </w:t>
      </w:r>
      <w:r w:rsidR="00726871">
        <w:rPr>
          <w:lang w:eastAsia="es-MX"/>
        </w:rPr>
        <w:t xml:space="preserve">continúa recayendo en la historicidad </w:t>
      </w:r>
      <w:r w:rsidR="00454D32">
        <w:rPr>
          <w:lang w:eastAsia="es-MX"/>
        </w:rPr>
        <w:t>de un cierto paradigma –</w:t>
      </w:r>
      <w:r w:rsidR="00726871">
        <w:rPr>
          <w:lang w:eastAsia="es-MX"/>
        </w:rPr>
        <w:t>a todas lucesobsoleto</w:t>
      </w:r>
      <w:r w:rsidR="00454D32">
        <w:rPr>
          <w:lang w:eastAsia="es-MX"/>
        </w:rPr>
        <w:t xml:space="preserve">– y, en la tenacidad y </w:t>
      </w:r>
      <w:r w:rsidR="002C4139">
        <w:rPr>
          <w:lang w:eastAsia="es-MX"/>
        </w:rPr>
        <w:t xml:space="preserve">el ímpetu </w:t>
      </w:r>
      <w:r w:rsidR="00454D32">
        <w:rPr>
          <w:lang w:eastAsia="es-MX"/>
        </w:rPr>
        <w:t xml:space="preserve">que sepamos impregnar a la lucha bajo nuestra </w:t>
      </w:r>
      <w:r w:rsidR="002C4139">
        <w:rPr>
          <w:lang w:eastAsia="es-MX"/>
        </w:rPr>
        <w:t xml:space="preserve">absoluta </w:t>
      </w:r>
      <w:r w:rsidR="00454D32">
        <w:rPr>
          <w:lang w:eastAsia="es-MX"/>
        </w:rPr>
        <w:t xml:space="preserve">responsabilidad y con cargo </w:t>
      </w:r>
      <w:r w:rsidR="002C4139">
        <w:rPr>
          <w:lang w:eastAsia="es-MX"/>
        </w:rPr>
        <w:t xml:space="preserve">intransferible </w:t>
      </w:r>
      <w:r w:rsidR="002B2E42">
        <w:rPr>
          <w:lang w:eastAsia="es-MX"/>
        </w:rPr>
        <w:t>a nuestra propia cuenta</w:t>
      </w:r>
      <w:r w:rsidR="00726871">
        <w:rPr>
          <w:lang w:eastAsia="es-MX"/>
        </w:rPr>
        <w:t xml:space="preserve">.  </w:t>
      </w:r>
    </w:p>
    <w:p w:rsidR="007F36E0" w:rsidRDefault="007F36E0" w:rsidP="001F0626">
      <w:pPr>
        <w:jc w:val="both"/>
      </w:pPr>
    </w:p>
    <w:p w:rsidR="00122464" w:rsidRPr="00122464" w:rsidRDefault="00A727C1" w:rsidP="00122464">
      <w:pPr>
        <w:jc w:val="both"/>
      </w:pPr>
      <w:r>
        <w:t>Una vez planteado el contexto, ahora sí podemos pasar a las “interpretaciones”:</w:t>
      </w:r>
      <w:r w:rsidR="002E12B7">
        <w:t xml:space="preserve"> Q</w:t>
      </w:r>
      <w:r>
        <w:t xml:space="preserve">ue proliferen los ataques y descalificaciones contra las propuestas de la nueva insurrección anárquica sólo es un indicador </w:t>
      </w:r>
      <w:r w:rsidR="002C4139">
        <w:t xml:space="preserve">más </w:t>
      </w:r>
      <w:r>
        <w:t xml:space="preserve">de </w:t>
      </w:r>
      <w:r w:rsidR="00795C68">
        <w:t>la notable prevalencia de la tendencia informal</w:t>
      </w:r>
      <w:r>
        <w:t xml:space="preserve"> y de la puesta </w:t>
      </w:r>
      <w:r w:rsidR="002E12B7">
        <w:t xml:space="preserve">en marcha de un nuevo paradigma </w:t>
      </w:r>
      <w:r w:rsidR="003721D2">
        <w:t>anárquic</w:t>
      </w:r>
      <w:r w:rsidR="002E12B7">
        <w:t>o que comienza a moverle el suelo a</w:t>
      </w:r>
      <w:r w:rsidR="002C4139">
        <w:t xml:space="preserve"> viejas estructuras orgánicas y anquilosados </w:t>
      </w:r>
      <w:r w:rsidR="00BA13D1">
        <w:t>esquema</w:t>
      </w:r>
      <w:r w:rsidR="002C4139">
        <w:t xml:space="preserve">s de actuación. </w:t>
      </w:r>
      <w:r w:rsidR="00BA13D1">
        <w:t xml:space="preserve">En esta </w:t>
      </w:r>
      <w:r w:rsidR="009E2CF6">
        <w:t xml:space="preserve">misma tesitura </w:t>
      </w:r>
      <w:r w:rsidR="001D2A8B">
        <w:t xml:space="preserve">se inscriben aquella proterva campaña de la </w:t>
      </w:r>
      <w:r w:rsidR="001D2A8B" w:rsidRPr="001D2A8B">
        <w:rPr>
          <w:i/>
        </w:rPr>
        <w:t>CNT</w:t>
      </w:r>
      <w:r w:rsidR="001D2A8B">
        <w:t xml:space="preserve"> a finales de la década de los años noventa contra los compañeros encarcelados a raíz de la fallida expropiación bancaria en Córdoba; </w:t>
      </w:r>
      <w:r w:rsidR="00BA13D1">
        <w:t xml:space="preserve">los </w:t>
      </w:r>
      <w:r w:rsidR="009E2CF6">
        <w:t>cobardes</w:t>
      </w:r>
      <w:r w:rsidR="00BA13D1">
        <w:t xml:space="preserve"> ataques de la </w:t>
      </w:r>
      <w:r w:rsidR="00BA13D1" w:rsidRPr="009E2CF6">
        <w:rPr>
          <w:i/>
        </w:rPr>
        <w:t>Federación Anarquista Italiana</w:t>
      </w:r>
      <w:r w:rsidR="009E2CF6">
        <w:t xml:space="preserve">, que mencionábamos </w:t>
      </w:r>
      <w:r w:rsidR="003721D2">
        <w:t>con anterioridad y</w:t>
      </w:r>
      <w:r w:rsidR="001D2A8B">
        <w:t>;</w:t>
      </w:r>
      <w:r w:rsidR="003721D2">
        <w:t xml:space="preserve"> los acuerd</w:t>
      </w:r>
      <w:r w:rsidR="009E2CF6">
        <w:t xml:space="preserve">os </w:t>
      </w:r>
      <w:r w:rsidR="003721D2">
        <w:t>de pasillo</w:t>
      </w:r>
      <w:r w:rsidR="009E2CF6">
        <w:t>del reciente carnaval de St. Im</w:t>
      </w:r>
      <w:r w:rsidR="00264DC6">
        <w:t>mi</w:t>
      </w:r>
      <w:r w:rsidR="009E2CF6">
        <w:t>er</w:t>
      </w:r>
      <w:r w:rsidR="002138AE">
        <w:rPr>
          <w:rStyle w:val="Refdenotaalpie"/>
        </w:rPr>
        <w:footnoteReference w:id="23"/>
      </w:r>
      <w:r w:rsidR="003721D2">
        <w:t>.</w:t>
      </w:r>
      <w:r w:rsidR="00A15B2E">
        <w:rPr>
          <w:lang w:val="es-MX"/>
        </w:rPr>
        <w:t>Mención aparte</w:t>
      </w:r>
      <w:r w:rsidR="00B54D81" w:rsidRPr="00B54D81">
        <w:rPr>
          <w:lang w:val="es-MX"/>
        </w:rPr>
        <w:t xml:space="preserve"> merecen quienes afirman que las propuestas insurreccionales </w:t>
      </w:r>
      <w:r w:rsidR="00B54D81" w:rsidRPr="00B54D81">
        <w:rPr>
          <w:lang w:val="es-MX"/>
        </w:rPr>
        <w:lastRenderedPageBreak/>
        <w:t xml:space="preserve">anárquicas son </w:t>
      </w:r>
      <w:r w:rsidR="00B54D81" w:rsidRPr="00B54D81">
        <w:rPr>
          <w:lang w:val="es-MX" w:eastAsia="es-MX"/>
        </w:rPr>
        <w:t>una“</w:t>
      </w:r>
      <w:r w:rsidR="00B54D81" w:rsidRPr="00155342">
        <w:rPr>
          <w:b/>
          <w:i/>
          <w:lang w:val="es-MX" w:eastAsia="es-MX"/>
        </w:rPr>
        <w:t>ideología</w:t>
      </w:r>
      <w:r w:rsidR="00B54D81" w:rsidRPr="00B54D81">
        <w:rPr>
          <w:lang w:val="es-MX" w:eastAsia="es-MX"/>
        </w:rPr>
        <w:t>” contrarrevolucionaria</w:t>
      </w:r>
      <w:r w:rsidR="00B54D81">
        <w:rPr>
          <w:b/>
          <w:lang w:val="es-MX" w:eastAsia="es-MX"/>
        </w:rPr>
        <w:t>«</w:t>
      </w:r>
      <w:r w:rsidR="00B54D81" w:rsidRPr="00B54D81">
        <w:rPr>
          <w:i/>
          <w:lang w:val="es-MX" w:eastAsia="es-MX"/>
        </w:rPr>
        <w:t xml:space="preserve">que niega el programa de la </w:t>
      </w:r>
      <w:r w:rsidR="00B54D81" w:rsidRPr="00FD2C92">
        <w:rPr>
          <w:i/>
          <w:lang w:val="es-MX" w:eastAsia="es-MX"/>
        </w:rPr>
        <w:t>revolución</w:t>
      </w:r>
      <w:r w:rsidR="00B54D81" w:rsidRPr="00FD2C92">
        <w:rPr>
          <w:lang w:val="es-MX" w:eastAsia="es-MX"/>
        </w:rPr>
        <w:t>».</w:t>
      </w:r>
    </w:p>
    <w:p w:rsidR="00122464" w:rsidRDefault="00122464" w:rsidP="008F53B0">
      <w:pPr>
        <w:autoSpaceDE w:val="0"/>
        <w:autoSpaceDN w:val="0"/>
        <w:adjustRightInd w:val="0"/>
        <w:jc w:val="both"/>
        <w:rPr>
          <w:lang w:val="es-MX" w:eastAsia="es-MX"/>
        </w:rPr>
      </w:pPr>
    </w:p>
    <w:p w:rsidR="00122464" w:rsidRDefault="00A15B2E" w:rsidP="008F53B0">
      <w:pPr>
        <w:autoSpaceDE w:val="0"/>
        <w:autoSpaceDN w:val="0"/>
        <w:adjustRightInd w:val="0"/>
        <w:jc w:val="both"/>
      </w:pPr>
      <w:r w:rsidRPr="00A15B2E">
        <w:rPr>
          <w:lang w:val="es-MX" w:eastAsia="es-MX"/>
        </w:rPr>
        <w:t>En fechas</w:t>
      </w:r>
      <w:r>
        <w:rPr>
          <w:lang w:val="es-MX" w:eastAsia="es-MX"/>
        </w:rPr>
        <w:t xml:space="preserve"> recientes, salió al mercado del “libro revolu</w:t>
      </w:r>
      <w:r w:rsidR="00350982">
        <w:rPr>
          <w:lang w:val="es-MX" w:eastAsia="es-MX"/>
        </w:rPr>
        <w:t xml:space="preserve">cionario”, bajo el </w:t>
      </w:r>
      <w:r>
        <w:rPr>
          <w:lang w:val="es-MX" w:eastAsia="es-MX"/>
        </w:rPr>
        <w:t>título “</w:t>
      </w:r>
      <w:r w:rsidRPr="00580E67">
        <w:rPr>
          <w:i/>
          <w:lang w:val="es-MX" w:eastAsia="es-MX"/>
        </w:rPr>
        <w:t>Crítica a la ideología insurreccionalista</w:t>
      </w:r>
      <w:r>
        <w:rPr>
          <w:lang w:val="es-MX" w:eastAsia="es-MX"/>
        </w:rPr>
        <w:t>”</w:t>
      </w:r>
      <w:r w:rsidR="00580E67">
        <w:rPr>
          <w:lang w:val="es-MX" w:eastAsia="es-MX"/>
        </w:rPr>
        <w:t>, un texto “firmado” por</w:t>
      </w:r>
      <w:r>
        <w:rPr>
          <w:lang w:val="es-MX" w:eastAsia="es-MX"/>
        </w:rPr>
        <w:t xml:space="preserve"> uno de los tan</w:t>
      </w:r>
      <w:r w:rsidR="004E2D89">
        <w:rPr>
          <w:lang w:val="es-MX" w:eastAsia="es-MX"/>
        </w:rPr>
        <w:t>t</w:t>
      </w:r>
      <w:r w:rsidR="00350982">
        <w:rPr>
          <w:lang w:val="es-MX" w:eastAsia="es-MX"/>
        </w:rPr>
        <w:t>os nombres regiona</w:t>
      </w:r>
      <w:r>
        <w:rPr>
          <w:lang w:val="es-MX" w:eastAsia="es-MX"/>
        </w:rPr>
        <w:t xml:space="preserve">les </w:t>
      </w:r>
      <w:r w:rsidR="00350982">
        <w:rPr>
          <w:lang w:val="es-MX" w:eastAsia="es-MX"/>
        </w:rPr>
        <w:t xml:space="preserve">que adopta </w:t>
      </w:r>
      <w:r>
        <w:rPr>
          <w:lang w:val="es-MX" w:eastAsia="es-MX"/>
        </w:rPr>
        <w:t xml:space="preserve">el </w:t>
      </w:r>
      <w:r w:rsidRPr="00580E67">
        <w:rPr>
          <w:i/>
          <w:lang w:val="es-MX" w:eastAsia="es-MX"/>
        </w:rPr>
        <w:t>Grupo Comunista Internacionalista</w:t>
      </w:r>
      <w:r w:rsidR="008450C6">
        <w:rPr>
          <w:lang w:val="es-MX" w:eastAsia="es-MX"/>
        </w:rPr>
        <w:t xml:space="preserve"> (</w:t>
      </w:r>
      <w:r>
        <w:rPr>
          <w:lang w:val="es-MX" w:eastAsia="es-MX"/>
        </w:rPr>
        <w:t>G</w:t>
      </w:r>
      <w:r w:rsidR="008450C6">
        <w:rPr>
          <w:lang w:val="es-MX" w:eastAsia="es-MX"/>
        </w:rPr>
        <w:t>C</w:t>
      </w:r>
      <w:r w:rsidR="00350982">
        <w:rPr>
          <w:lang w:val="es-MX" w:eastAsia="es-MX"/>
        </w:rPr>
        <w:t>I). En esta ocasión se hace llamar</w:t>
      </w:r>
      <w:r w:rsidRPr="00A15B2E">
        <w:rPr>
          <w:i/>
          <w:lang w:val="es-MX" w:eastAsia="es-MX"/>
        </w:rPr>
        <w:t>Proletarios Internacionalistas</w:t>
      </w:r>
      <w:r w:rsidR="00500B03">
        <w:rPr>
          <w:i/>
          <w:lang w:val="es-MX" w:eastAsia="es-MX"/>
        </w:rPr>
        <w:t>,</w:t>
      </w:r>
      <w:r w:rsidR="00350982">
        <w:rPr>
          <w:lang w:val="es-MX" w:eastAsia="es-MX"/>
        </w:rPr>
        <w:t xml:space="preserve"> con el fin de exacerbar</w:t>
      </w:r>
      <w:r w:rsidR="00500B03">
        <w:rPr>
          <w:lang w:val="es-MX" w:eastAsia="es-MX"/>
        </w:rPr>
        <w:t xml:space="preserve"> los ataques contr</w:t>
      </w:r>
      <w:r w:rsidR="00122464">
        <w:rPr>
          <w:lang w:val="es-MX" w:eastAsia="es-MX"/>
        </w:rPr>
        <w:t>a el anarquismo insurreccional –</w:t>
      </w:r>
      <w:r w:rsidR="00500B03">
        <w:rPr>
          <w:lang w:val="es-MX" w:eastAsia="es-MX"/>
        </w:rPr>
        <w:t>con particular énfasis contra el nuevo ilegalismo anárquico</w:t>
      </w:r>
      <w:r w:rsidR="00122464">
        <w:rPr>
          <w:lang w:val="es-MX" w:eastAsia="es-MX"/>
        </w:rPr>
        <w:t xml:space="preserve">–disfrazados de </w:t>
      </w:r>
      <w:r w:rsidR="00115700">
        <w:rPr>
          <w:lang w:val="es-MX" w:eastAsia="es-MX"/>
        </w:rPr>
        <w:t>“</w:t>
      </w:r>
      <w:r w:rsidR="00122464" w:rsidRPr="00122464">
        <w:rPr>
          <w:i/>
          <w:lang w:val="es-MX" w:eastAsia="es-MX"/>
        </w:rPr>
        <w:t>crítica constructiva</w:t>
      </w:r>
      <w:r w:rsidR="00115700" w:rsidRPr="00115700">
        <w:rPr>
          <w:lang w:val="es-MX" w:eastAsia="es-MX"/>
        </w:rPr>
        <w:t>”</w:t>
      </w:r>
      <w:r w:rsidR="00122464">
        <w:rPr>
          <w:lang w:val="es-MX" w:eastAsia="es-MX"/>
        </w:rPr>
        <w:t xml:space="preserve"> y de «</w:t>
      </w:r>
      <w:r w:rsidR="00122464" w:rsidRPr="00122464">
        <w:rPr>
          <w:i/>
        </w:rPr>
        <w:t>lucha intransigente contra todas las debilidades, contra todas las ideologías que buscan dominarnos</w:t>
      </w:r>
      <w:r w:rsidR="00BA23F6">
        <w:rPr>
          <w:rStyle w:val="Refdenotaalpie"/>
          <w:i/>
        </w:rPr>
        <w:footnoteReference w:id="24"/>
      </w:r>
      <w:r w:rsidR="00122464">
        <w:rPr>
          <w:lang w:val="es-MX" w:eastAsia="es-MX"/>
        </w:rPr>
        <w:t>»</w:t>
      </w:r>
      <w:r>
        <w:rPr>
          <w:lang w:val="es-MX" w:eastAsia="es-MX"/>
        </w:rPr>
        <w:t xml:space="preserve">. </w:t>
      </w:r>
      <w:r w:rsidR="00115700">
        <w:rPr>
          <w:lang w:val="es-MX" w:eastAsia="es-MX"/>
        </w:rPr>
        <w:t xml:space="preserve">Desde luego, </w:t>
      </w:r>
      <w:r w:rsidR="00115700">
        <w:t>cuando critica</w:t>
      </w:r>
      <w:r w:rsidR="00CE7D64">
        <w:t>n los métodos insurreccionale</w:t>
      </w:r>
      <w:r w:rsidR="00115700">
        <w:t>s e intentar presentarlos como una nueva “</w:t>
      </w:r>
      <w:r w:rsidR="00115700" w:rsidRPr="002B2E42">
        <w:rPr>
          <w:i/>
        </w:rPr>
        <w:t>ideología</w:t>
      </w:r>
      <w:r w:rsidR="00115700">
        <w:t>”</w:t>
      </w:r>
      <w:r w:rsidR="00BA23F6">
        <w:t>, recurren a un sinfín de malab</w:t>
      </w:r>
      <w:r w:rsidR="00640BD9">
        <w:t>ares semánticos y piruetas dialé</w:t>
      </w:r>
      <w:r w:rsidR="00BA23F6">
        <w:t xml:space="preserve">cticas que aspira argumentar que sus ataques no son contra los </w:t>
      </w:r>
      <w:r w:rsidR="00115700">
        <w:t>compañero</w:t>
      </w:r>
      <w:r w:rsidR="00BA23F6">
        <w:t>s</w:t>
      </w:r>
      <w:r w:rsidR="00115700">
        <w:t xml:space="preserve"> que </w:t>
      </w:r>
      <w:r w:rsidR="00BA23F6">
        <w:t>«</w:t>
      </w:r>
      <w:r w:rsidR="00115700" w:rsidRPr="00BA23F6">
        <w:rPr>
          <w:i/>
        </w:rPr>
        <w:t>bajo esta ideología realiza</w:t>
      </w:r>
      <w:r w:rsidR="00BA23F6" w:rsidRPr="00BA23F6">
        <w:rPr>
          <w:i/>
        </w:rPr>
        <w:t>n</w:t>
      </w:r>
      <w:r w:rsidR="00115700" w:rsidRPr="00BA23F6">
        <w:rPr>
          <w:i/>
        </w:rPr>
        <w:t xml:space="preserve"> un sabotaje</w:t>
      </w:r>
      <w:r w:rsidR="00BA23F6">
        <w:t>», ni contra e</w:t>
      </w:r>
      <w:r w:rsidR="00115700">
        <w:t>l sabotaje</w:t>
      </w:r>
      <w:r w:rsidR="00BA23F6">
        <w:t xml:space="preserve"> en sí</w:t>
      </w:r>
      <w:r w:rsidR="00115700">
        <w:t xml:space="preserve">, </w:t>
      </w:r>
      <w:r w:rsidR="00BA23F6">
        <w:t xml:space="preserve">sino que </w:t>
      </w:r>
      <w:r w:rsidR="00115700">
        <w:t>está</w:t>
      </w:r>
      <w:r w:rsidR="00BA23F6">
        <w:t>n«</w:t>
      </w:r>
      <w:r w:rsidR="00115700" w:rsidRPr="00BA23F6">
        <w:rPr>
          <w:i/>
        </w:rPr>
        <w:t xml:space="preserve">asumiendo la lucha a la vez que se despliega una crítica a la fuerza material que representa la ideología intentando encuadrar esa expresión de </w:t>
      </w:r>
      <w:r w:rsidR="00115700" w:rsidRPr="00350982">
        <w:rPr>
          <w:i/>
        </w:rPr>
        <w:t>lucha</w:t>
      </w:r>
      <w:r w:rsidR="00BA23F6" w:rsidRPr="00350982">
        <w:t>»</w:t>
      </w:r>
      <w:r w:rsidR="00350982">
        <w:rPr>
          <w:rStyle w:val="Refdenotaalpie"/>
        </w:rPr>
        <w:footnoteReference w:id="25"/>
      </w:r>
      <w:r w:rsidR="00BA23F6" w:rsidRPr="00350982">
        <w:t>.</w:t>
      </w:r>
    </w:p>
    <w:p w:rsidR="00640BD9" w:rsidRDefault="00640BD9" w:rsidP="008F53B0">
      <w:pPr>
        <w:autoSpaceDE w:val="0"/>
        <w:autoSpaceDN w:val="0"/>
        <w:adjustRightInd w:val="0"/>
        <w:jc w:val="both"/>
      </w:pPr>
    </w:p>
    <w:p w:rsidR="00CE7D64" w:rsidRDefault="00640BD9" w:rsidP="00640BD9">
      <w:pPr>
        <w:autoSpaceDE w:val="0"/>
        <w:autoSpaceDN w:val="0"/>
        <w:adjustRightInd w:val="0"/>
        <w:jc w:val="both"/>
        <w:rPr>
          <w:lang w:val="es-MX" w:eastAsia="es-MX"/>
        </w:rPr>
      </w:pPr>
      <w:r w:rsidRPr="00360616">
        <w:rPr>
          <w:lang w:val="es-MX" w:eastAsia="es-MX"/>
        </w:rPr>
        <w:t>Pese a que e</w:t>
      </w:r>
      <w:r w:rsidR="00CE7D64">
        <w:rPr>
          <w:lang w:val="es-MX" w:eastAsia="es-MX"/>
        </w:rPr>
        <w:t>n la Introducción del folleto</w:t>
      </w:r>
      <w:r w:rsidRPr="00360616">
        <w:rPr>
          <w:lang w:val="es-MX" w:eastAsia="es-MX"/>
        </w:rPr>
        <w:t xml:space="preserve"> “</w:t>
      </w:r>
      <w:r w:rsidRPr="00360616">
        <w:rPr>
          <w:i/>
          <w:lang w:val="es-MX" w:eastAsia="es-MX"/>
        </w:rPr>
        <w:t>Crítica a la ideología insurreccionalista</w:t>
      </w:r>
      <w:r w:rsidRPr="00360616">
        <w:rPr>
          <w:lang w:val="es-MX" w:eastAsia="es-MX"/>
        </w:rPr>
        <w:t>”, este fre</w:t>
      </w:r>
      <w:r w:rsidR="00350982">
        <w:rPr>
          <w:lang w:val="es-MX" w:eastAsia="es-MX"/>
        </w:rPr>
        <w:t>nte</w:t>
      </w:r>
      <w:r w:rsidRPr="00360616">
        <w:rPr>
          <w:lang w:val="es-MX" w:eastAsia="es-MX"/>
        </w:rPr>
        <w:t xml:space="preserve"> del </w:t>
      </w:r>
      <w:r w:rsidRPr="00360616">
        <w:rPr>
          <w:i/>
          <w:lang w:val="es-MX" w:eastAsia="es-MX"/>
        </w:rPr>
        <w:t>GCI</w:t>
      </w:r>
      <w:r w:rsidRPr="00360616">
        <w:rPr>
          <w:lang w:val="es-MX" w:eastAsia="es-MX"/>
        </w:rPr>
        <w:t xml:space="preserve"> reconoce que «</w:t>
      </w:r>
      <w:r w:rsidRPr="00360616">
        <w:rPr>
          <w:i/>
          <w:lang w:val="es-MX" w:eastAsia="es-MX"/>
        </w:rPr>
        <w:t>A lo largo de la década de los 80, diversos sectores de la militancia anarquista efectuaron un proceso de reflexión y balance de las luchas revolucionarias que acababan de ser derrotadas a finales de los 70’, así como de las “nuevas” condiciones que el capital iba imponiendo en todos los ámbitos de la vida.</w:t>
      </w:r>
      <w:r w:rsidR="000E3DF9" w:rsidRPr="000E3DF9">
        <w:rPr>
          <w:lang w:val="es-MX" w:eastAsia="es-MX"/>
        </w:rPr>
        <w:t>»;</w:t>
      </w:r>
      <w:r w:rsidR="000E3DF9">
        <w:rPr>
          <w:lang w:val="es-MX" w:eastAsia="es-MX"/>
        </w:rPr>
        <w:t xml:space="preserve"> concluye afirmando que:«</w:t>
      </w:r>
      <w:r w:rsidRPr="00360616">
        <w:rPr>
          <w:i/>
          <w:lang w:val="es-MX" w:eastAsia="es-MX"/>
        </w:rPr>
        <w:t xml:space="preserve">Todo este proceso se encaminará hacia la consolidación de una serie de concepciones que conformaran el </w:t>
      </w:r>
      <w:r w:rsidRPr="00360616">
        <w:rPr>
          <w:b/>
          <w:i/>
          <w:lang w:val="es-MX" w:eastAsia="es-MX"/>
        </w:rPr>
        <w:t>cuerpo ideológico</w:t>
      </w:r>
      <w:r w:rsidRPr="00360616">
        <w:rPr>
          <w:i/>
          <w:lang w:val="es-MX" w:eastAsia="es-MX"/>
        </w:rPr>
        <w:t xml:space="preserve"> de lo que se llamará insurreccionalismo</w:t>
      </w:r>
      <w:r w:rsidRPr="00360616">
        <w:rPr>
          <w:lang w:val="es-MX" w:eastAsia="es-MX"/>
        </w:rPr>
        <w:t>»</w:t>
      </w:r>
      <w:r>
        <w:rPr>
          <w:lang w:val="es-MX" w:eastAsia="es-MX"/>
        </w:rPr>
        <w:t xml:space="preserve"> (subrayados nuestros). Es evidente su intención difamatoria. Intentan </w:t>
      </w:r>
      <w:r w:rsidR="00CE7D64">
        <w:rPr>
          <w:lang w:val="es-MX" w:eastAsia="es-MX"/>
        </w:rPr>
        <w:t>equipar</w:t>
      </w:r>
      <w:r>
        <w:rPr>
          <w:lang w:val="es-MX" w:eastAsia="es-MX"/>
        </w:rPr>
        <w:t xml:space="preserve">ar </w:t>
      </w:r>
      <w:r w:rsidR="00CE7D64">
        <w:rPr>
          <w:lang w:eastAsia="es-MX"/>
        </w:rPr>
        <w:t xml:space="preserve">lo que a todas luces son </w:t>
      </w:r>
      <w:r w:rsidRPr="003B05AF">
        <w:rPr>
          <w:lang w:eastAsia="es-MX"/>
        </w:rPr>
        <w:t xml:space="preserve">cuestiones tácticas </w:t>
      </w:r>
      <w:r w:rsidR="00CE7D64">
        <w:rPr>
          <w:lang w:val="es-MX" w:eastAsia="es-MX"/>
        </w:rPr>
        <w:t>con</w:t>
      </w:r>
      <w:r>
        <w:rPr>
          <w:lang w:val="es-MX" w:eastAsia="es-MX"/>
        </w:rPr>
        <w:t xml:space="preserve"> una “</w:t>
      </w:r>
      <w:r w:rsidRPr="006975D5">
        <w:rPr>
          <w:i/>
          <w:lang w:val="es-MX" w:eastAsia="es-MX"/>
        </w:rPr>
        <w:t>ideología</w:t>
      </w:r>
      <w:r>
        <w:rPr>
          <w:lang w:val="es-MX" w:eastAsia="es-MX"/>
        </w:rPr>
        <w:t xml:space="preserve">” atesorada en los anaqueles de la posmodernidad “plural” (a espera de futuros consumidores) </w:t>
      </w:r>
      <w:r w:rsidRPr="004E51D2">
        <w:rPr>
          <w:lang w:val="es-MX" w:eastAsia="es-MX"/>
        </w:rPr>
        <w:t>e inspiradora de nuevas sectas fundamentalistas.</w:t>
      </w:r>
    </w:p>
    <w:p w:rsidR="00CE7D64" w:rsidRDefault="00CE7D64" w:rsidP="00640BD9">
      <w:pPr>
        <w:autoSpaceDE w:val="0"/>
        <w:autoSpaceDN w:val="0"/>
        <w:adjustRightInd w:val="0"/>
        <w:jc w:val="both"/>
        <w:rPr>
          <w:lang w:val="es-MX" w:eastAsia="es-MX"/>
        </w:rPr>
      </w:pPr>
    </w:p>
    <w:p w:rsidR="00640BD9" w:rsidRPr="00360616" w:rsidRDefault="00640BD9" w:rsidP="00640BD9">
      <w:pPr>
        <w:autoSpaceDE w:val="0"/>
        <w:autoSpaceDN w:val="0"/>
        <w:adjustRightInd w:val="0"/>
        <w:jc w:val="both"/>
        <w:rPr>
          <w:lang w:val="es-MX" w:eastAsia="es-MX"/>
        </w:rPr>
      </w:pPr>
      <w:r>
        <w:rPr>
          <w:lang w:val="es-MX" w:eastAsia="es-MX"/>
        </w:rPr>
        <w:t>Cabe señalar nuestro total desprecio por las ideologías, incluida la “</w:t>
      </w:r>
      <w:r w:rsidRPr="003B05AF">
        <w:rPr>
          <w:i/>
          <w:lang w:val="es-MX" w:eastAsia="es-MX"/>
        </w:rPr>
        <w:t>ideología anarquista</w:t>
      </w:r>
      <w:r>
        <w:rPr>
          <w:lang w:val="es-MX" w:eastAsia="es-MX"/>
        </w:rPr>
        <w:t>”. De ahí, nuestro constante cuestionamiento a quienes se reivindican “anarquistas” y conciben al anarquismo como un credo y como tal, lo guardan a buen recaudo.  Esa visión distorsionada (ideologizada) del anarquismo,</w:t>
      </w:r>
      <w:r w:rsidR="00CE7D64">
        <w:rPr>
          <w:lang w:val="es-MX" w:eastAsia="es-MX"/>
        </w:rPr>
        <w:t xml:space="preserve"> como hemos insistido en repetida</w:t>
      </w:r>
      <w:r>
        <w:rPr>
          <w:lang w:val="es-MX" w:eastAsia="es-MX"/>
        </w:rPr>
        <w:t xml:space="preserve">s ocasiones, sólo es alimentada por los dogmáticos que confunden el ideal con una inmutable Biblia de la que pueden echar mano cada vez que les invade la </w:t>
      </w:r>
      <w:r w:rsidR="00CE7D64">
        <w:rPr>
          <w:lang w:val="es-MX" w:eastAsia="es-MX"/>
        </w:rPr>
        <w:t xml:space="preserve">incertidumbre, sienten </w:t>
      </w:r>
      <w:r>
        <w:rPr>
          <w:lang w:val="es-MX" w:eastAsia="es-MX"/>
        </w:rPr>
        <w:t xml:space="preserve">apetencia por consolarse o la necesidad de esclarecer cualquier circunstancia que se les presenta, repitiendo sus sagradas oraciones a modo de </w:t>
      </w:r>
      <w:r>
        <w:rPr>
          <w:lang w:val="es-MX" w:eastAsia="es-MX"/>
        </w:rPr>
        <w:lastRenderedPageBreak/>
        <w:t>penitencia en lugar de enfrentar la realidad concreta</w:t>
      </w:r>
      <w:r w:rsidR="00CE7D64">
        <w:rPr>
          <w:lang w:val="es-MX" w:eastAsia="es-MX"/>
        </w:rPr>
        <w:t xml:space="preserve"> y readecuar el sentido de nuestra lucha</w:t>
      </w:r>
      <w:r>
        <w:rPr>
          <w:lang w:val="es-MX" w:eastAsia="es-MX"/>
        </w:rPr>
        <w:t>.</w:t>
      </w:r>
    </w:p>
    <w:p w:rsidR="00122464" w:rsidRDefault="00122464" w:rsidP="008F53B0">
      <w:pPr>
        <w:autoSpaceDE w:val="0"/>
        <w:autoSpaceDN w:val="0"/>
        <w:adjustRightInd w:val="0"/>
        <w:jc w:val="both"/>
        <w:rPr>
          <w:lang w:val="es-MX" w:eastAsia="es-MX"/>
        </w:rPr>
      </w:pPr>
    </w:p>
    <w:p w:rsidR="00CE7D64" w:rsidRDefault="00A15B2E" w:rsidP="008F53B0">
      <w:pPr>
        <w:autoSpaceDE w:val="0"/>
        <w:autoSpaceDN w:val="0"/>
        <w:adjustRightInd w:val="0"/>
        <w:jc w:val="both"/>
        <w:rPr>
          <w:lang w:val="es-MX" w:eastAsia="es-MX"/>
        </w:rPr>
      </w:pPr>
      <w:r>
        <w:rPr>
          <w:lang w:val="es-MX" w:eastAsia="es-MX"/>
        </w:rPr>
        <w:t xml:space="preserve">Si bien </w:t>
      </w:r>
      <w:r w:rsidR="00500B03">
        <w:rPr>
          <w:lang w:val="es-MX" w:eastAsia="es-MX"/>
        </w:rPr>
        <w:t xml:space="preserve">es cierto que </w:t>
      </w:r>
      <w:r w:rsidR="008450C6">
        <w:rPr>
          <w:lang w:val="es-MX" w:eastAsia="es-MX"/>
        </w:rPr>
        <w:t xml:space="preserve">el </w:t>
      </w:r>
      <w:r w:rsidRPr="008450C6">
        <w:rPr>
          <w:i/>
          <w:lang w:val="es-MX" w:eastAsia="es-MX"/>
        </w:rPr>
        <w:t>G</w:t>
      </w:r>
      <w:r w:rsidR="008450C6" w:rsidRPr="008450C6">
        <w:rPr>
          <w:i/>
          <w:lang w:val="es-MX" w:eastAsia="es-MX"/>
        </w:rPr>
        <w:t>C</w:t>
      </w:r>
      <w:r w:rsidRPr="008450C6">
        <w:rPr>
          <w:i/>
          <w:lang w:val="es-MX" w:eastAsia="es-MX"/>
        </w:rPr>
        <w:t>I</w:t>
      </w:r>
      <w:r>
        <w:rPr>
          <w:lang w:val="es-MX" w:eastAsia="es-MX"/>
        </w:rPr>
        <w:t xml:space="preserve"> ha realizado una encomiable labor teórica, desde la pers</w:t>
      </w:r>
      <w:r w:rsidR="00500B03">
        <w:rPr>
          <w:lang w:val="es-MX" w:eastAsia="es-MX"/>
        </w:rPr>
        <w:t>pectiva marxiana revolucionaria –</w:t>
      </w:r>
      <w:r>
        <w:rPr>
          <w:lang w:val="es-MX" w:eastAsia="es-MX"/>
        </w:rPr>
        <w:t xml:space="preserve">rescatando documentos y reflexiones de destacados luchadores libertarios y, denunciando incansablemente la </w:t>
      </w:r>
      <w:r w:rsidR="00580E67">
        <w:rPr>
          <w:lang w:val="es-MX" w:eastAsia="es-MX"/>
        </w:rPr>
        <w:t xml:space="preserve">labor de zapa y las desvirtuaciones de </w:t>
      </w:r>
      <w:r w:rsidR="008A654B">
        <w:rPr>
          <w:lang w:val="es-MX" w:eastAsia="es-MX"/>
        </w:rPr>
        <w:t>la socialdemocracia (</w:t>
      </w:r>
      <w:r w:rsidR="00580E67">
        <w:rPr>
          <w:lang w:val="es-MX" w:eastAsia="es-MX"/>
        </w:rPr>
        <w:t>leninismo</w:t>
      </w:r>
      <w:r w:rsidR="00996608">
        <w:rPr>
          <w:lang w:val="es-MX" w:eastAsia="es-MX"/>
        </w:rPr>
        <w:t>–</w:t>
      </w:r>
      <w:r w:rsidR="008A654B">
        <w:rPr>
          <w:lang w:val="es-MX" w:eastAsia="es-MX"/>
        </w:rPr>
        <w:t>incluidas toda</w:t>
      </w:r>
      <w:r w:rsidR="00996608">
        <w:rPr>
          <w:lang w:val="es-MX" w:eastAsia="es-MX"/>
        </w:rPr>
        <w:t>s sus presentacion</w:t>
      </w:r>
      <w:r w:rsidR="008A654B">
        <w:rPr>
          <w:lang w:val="es-MX" w:eastAsia="es-MX"/>
        </w:rPr>
        <w:t>es</w:t>
      </w:r>
      <w:r w:rsidR="00996608">
        <w:rPr>
          <w:lang w:val="es-MX" w:eastAsia="es-MX"/>
        </w:rPr>
        <w:t>–</w:t>
      </w:r>
      <w:r w:rsidR="00580E67">
        <w:rPr>
          <w:lang w:val="es-MX" w:eastAsia="es-MX"/>
        </w:rPr>
        <w:t>,</w:t>
      </w:r>
      <w:r w:rsidR="008A654B">
        <w:rPr>
          <w:lang w:val="es-MX" w:eastAsia="es-MX"/>
        </w:rPr>
        <w:t xml:space="preserve"> sindicalismo, </w:t>
      </w:r>
      <w:r w:rsidR="007804FA">
        <w:rPr>
          <w:lang w:val="es-MX" w:eastAsia="es-MX"/>
        </w:rPr>
        <w:t xml:space="preserve">populismo, </w:t>
      </w:r>
      <w:r w:rsidR="008A654B" w:rsidRPr="00996608">
        <w:rPr>
          <w:i/>
          <w:lang w:val="es-MX" w:eastAsia="es-MX"/>
        </w:rPr>
        <w:t>ciudadanismo</w:t>
      </w:r>
      <w:r w:rsidR="008A654B">
        <w:rPr>
          <w:lang w:val="es-MX" w:eastAsia="es-MX"/>
        </w:rPr>
        <w:t>, etc.),</w:t>
      </w:r>
      <w:r w:rsidR="00500B03">
        <w:rPr>
          <w:lang w:val="es-MX" w:eastAsia="es-MX"/>
        </w:rPr>
        <w:t>empleando, la mayoría de las veces, un lenguaj</w:t>
      </w:r>
      <w:r w:rsidR="007804FA">
        <w:rPr>
          <w:lang w:val="es-MX" w:eastAsia="es-MX"/>
        </w:rPr>
        <w:t>e próximo a nuestras crítica</w:t>
      </w:r>
      <w:r w:rsidR="00500B03">
        <w:rPr>
          <w:lang w:val="es-MX" w:eastAsia="es-MX"/>
        </w:rPr>
        <w:t>s</w:t>
      </w:r>
      <w:r w:rsidR="00F90339">
        <w:rPr>
          <w:rStyle w:val="Refdenotaalpie"/>
          <w:lang w:val="es-MX" w:eastAsia="es-MX"/>
        </w:rPr>
        <w:footnoteReference w:id="26"/>
      </w:r>
      <w:r w:rsidR="00500B03">
        <w:rPr>
          <w:lang w:val="es-MX" w:eastAsia="es-MX"/>
        </w:rPr>
        <w:t>–;</w:t>
      </w:r>
      <w:r w:rsidR="007804FA">
        <w:rPr>
          <w:lang w:val="es-MX" w:eastAsia="es-MX"/>
        </w:rPr>
        <w:t xml:space="preserve"> no nos cabe la menor duda que </w:t>
      </w:r>
      <w:r w:rsidR="000E3DF9">
        <w:rPr>
          <w:lang w:val="es-MX" w:eastAsia="es-MX"/>
        </w:rPr>
        <w:t xml:space="preserve">esta campaña de desprestigio de la insurrección anárquica </w:t>
      </w:r>
      <w:r w:rsidR="007804FA">
        <w:rPr>
          <w:lang w:val="es-MX" w:eastAsia="es-MX"/>
        </w:rPr>
        <w:t>responde a</w:t>
      </w:r>
      <w:r w:rsidR="00500B03">
        <w:rPr>
          <w:lang w:val="es-MX" w:eastAsia="es-MX"/>
        </w:rPr>
        <w:t xml:space="preserve"> su propia agenda</w:t>
      </w:r>
      <w:r w:rsidR="00996608">
        <w:rPr>
          <w:lang w:val="es-MX" w:eastAsia="es-MX"/>
        </w:rPr>
        <w:t xml:space="preserve"> partidista</w:t>
      </w:r>
      <w:r w:rsidR="007804FA">
        <w:rPr>
          <w:lang w:val="es-MX" w:eastAsia="es-MX"/>
        </w:rPr>
        <w:t>.</w:t>
      </w:r>
    </w:p>
    <w:p w:rsidR="00CE7D64" w:rsidRDefault="00CE7D64" w:rsidP="008F53B0">
      <w:pPr>
        <w:autoSpaceDE w:val="0"/>
        <w:autoSpaceDN w:val="0"/>
        <w:adjustRightInd w:val="0"/>
        <w:jc w:val="both"/>
        <w:rPr>
          <w:lang w:val="es-MX" w:eastAsia="es-MX"/>
        </w:rPr>
      </w:pPr>
    </w:p>
    <w:p w:rsidR="0032393D" w:rsidRDefault="00115700" w:rsidP="008F53B0">
      <w:pPr>
        <w:autoSpaceDE w:val="0"/>
        <w:autoSpaceDN w:val="0"/>
        <w:adjustRightInd w:val="0"/>
        <w:jc w:val="both"/>
        <w:rPr>
          <w:lang w:val="es-MX" w:eastAsia="es-MX"/>
        </w:rPr>
      </w:pPr>
      <w:r>
        <w:rPr>
          <w:lang w:val="es-MX" w:eastAsia="es-MX"/>
        </w:rPr>
        <w:t>Evidentemente</w:t>
      </w:r>
      <w:r w:rsidR="00F86C61">
        <w:rPr>
          <w:lang w:val="es-MX" w:eastAsia="es-MX"/>
        </w:rPr>
        <w:t xml:space="preserve">, no vamos a caer en la psicosis </w:t>
      </w:r>
      <w:r w:rsidR="00F86C61" w:rsidRPr="004759C9">
        <w:rPr>
          <w:i/>
          <w:lang w:val="es-MX" w:eastAsia="es-MX"/>
        </w:rPr>
        <w:t>conspiranoica</w:t>
      </w:r>
      <w:r w:rsidR="00F86C61">
        <w:rPr>
          <w:lang w:val="es-MX" w:eastAsia="es-MX"/>
        </w:rPr>
        <w:t xml:space="preserve"> de las sectas leninistas </w:t>
      </w:r>
      <w:r w:rsidR="00893549">
        <w:rPr>
          <w:lang w:val="es-MX" w:eastAsia="es-MX"/>
        </w:rPr>
        <w:t xml:space="preserve">(de Trotskos a Stalinos) </w:t>
      </w:r>
      <w:r w:rsidR="00D079D1">
        <w:rPr>
          <w:lang w:val="es-MX" w:eastAsia="es-MX"/>
        </w:rPr>
        <w:t>que se esmeran en poner en entre dicho el origen de “</w:t>
      </w:r>
      <w:r w:rsidR="00D079D1" w:rsidRPr="00D079D1">
        <w:rPr>
          <w:i/>
          <w:lang w:val="es-MX" w:eastAsia="es-MX"/>
        </w:rPr>
        <w:t xml:space="preserve">vastos recursos económicos </w:t>
      </w:r>
      <w:r w:rsidR="00AE0DA9">
        <w:rPr>
          <w:i/>
          <w:lang w:val="es-MX" w:eastAsia="es-MX"/>
        </w:rPr>
        <w:t>con los que extrañamente</w:t>
      </w:r>
      <w:r w:rsidR="00D079D1" w:rsidRPr="00D079D1">
        <w:rPr>
          <w:i/>
          <w:lang w:val="es-MX" w:eastAsia="es-MX"/>
        </w:rPr>
        <w:t xml:space="preserve"> opera</w:t>
      </w:r>
      <w:r w:rsidR="00AE0DA9">
        <w:rPr>
          <w:i/>
          <w:lang w:val="es-MX" w:eastAsia="es-MX"/>
        </w:rPr>
        <w:t xml:space="preserve"> el GCI</w:t>
      </w:r>
      <w:r w:rsidR="00D079D1" w:rsidRPr="00D079D1">
        <w:rPr>
          <w:i/>
          <w:lang w:val="es-MX" w:eastAsia="es-MX"/>
        </w:rPr>
        <w:t xml:space="preserve"> en más de quince idiomas</w:t>
      </w:r>
      <w:r w:rsidR="00D079D1">
        <w:rPr>
          <w:lang w:val="es-MX" w:eastAsia="es-MX"/>
        </w:rPr>
        <w:t>”</w:t>
      </w:r>
      <w:r w:rsidR="00CE7D64">
        <w:rPr>
          <w:lang w:val="es-MX" w:eastAsia="es-MX"/>
        </w:rPr>
        <w:t>;</w:t>
      </w:r>
      <w:r w:rsidR="00865D23">
        <w:rPr>
          <w:lang w:val="es-MX" w:eastAsia="es-MX"/>
        </w:rPr>
        <w:t xml:space="preserve"> insinuaciones obscenas que pretenden imputarle obscuros nexos con la CIA y delirios similares. T</w:t>
      </w:r>
      <w:r w:rsidR="00AE0DA9">
        <w:rPr>
          <w:lang w:val="es-MX" w:eastAsia="es-MX"/>
        </w:rPr>
        <w:t>ampoco nos vamos a hacer eco de las denuncias de</w:t>
      </w:r>
      <w:r w:rsidR="00D079D1">
        <w:rPr>
          <w:lang w:val="es-MX" w:eastAsia="es-MX"/>
        </w:rPr>
        <w:t xml:space="preserve">otros grupos </w:t>
      </w:r>
      <w:r w:rsidR="00D079D1" w:rsidRPr="00E111B3">
        <w:rPr>
          <w:i/>
          <w:lang w:val="es-MX" w:eastAsia="es-MX"/>
        </w:rPr>
        <w:t>marxianos revolucionarios</w:t>
      </w:r>
      <w:r w:rsidR="00D079D1">
        <w:rPr>
          <w:lang w:val="es-MX" w:eastAsia="es-MX"/>
        </w:rPr>
        <w:t xml:space="preserve"> que intentan hacerle competencia</w:t>
      </w:r>
      <w:r w:rsidR="0024565A">
        <w:rPr>
          <w:lang w:val="es-MX" w:eastAsia="es-MX"/>
        </w:rPr>
        <w:t xml:space="preserve"> y le</w:t>
      </w:r>
      <w:r w:rsidR="00AE0DA9">
        <w:rPr>
          <w:lang w:val="es-MX" w:eastAsia="es-MX"/>
        </w:rPr>
        <w:t xml:space="preserve"> acusan de haber </w:t>
      </w:r>
      <w:r w:rsidR="00AE0DA9" w:rsidRPr="003D595B">
        <w:rPr>
          <w:lang w:val="es-MX" w:eastAsia="es-MX"/>
        </w:rPr>
        <w:t>«</w:t>
      </w:r>
      <w:r w:rsidR="00AE0DA9" w:rsidRPr="00E111B3">
        <w:rPr>
          <w:i/>
        </w:rPr>
        <w:t>engañado a muchos elementos en búsqueda de posiciones políticas, particularmente a los que están influenciados por el a</w:t>
      </w:r>
      <w:r w:rsidR="00996608">
        <w:rPr>
          <w:i/>
        </w:rPr>
        <w:t xml:space="preserve">narquismo, con sus frases ultra </w:t>
      </w:r>
      <w:r w:rsidR="00AE0DA9" w:rsidRPr="00E111B3">
        <w:rPr>
          <w:i/>
        </w:rPr>
        <w:t xml:space="preserve">radicales y su exaltación de la violencia. Por nuestra parte hace tiempo que sostenemos que el </w:t>
      </w:r>
      <w:r w:rsidR="00AE0DA9" w:rsidRPr="00E111B3">
        <w:rPr>
          <w:rStyle w:val="nfasis"/>
          <w:i w:val="0"/>
        </w:rPr>
        <w:t>GCI</w:t>
      </w:r>
      <w:r w:rsidR="00AE0DA9" w:rsidRPr="00E111B3">
        <w:rPr>
          <w:i/>
        </w:rPr>
        <w:t xml:space="preserve"> es una clara expresión del parasitismo político (ver «Tesis sobre el parasitismo» en Revista internacional nº 94), un grupo cuya verdadera razón de ser es jugar un papel destructivo respecto a las auténticas organizaciones revolucionarias</w:t>
      </w:r>
      <w:r w:rsidR="00E111B3">
        <w:rPr>
          <w:i/>
        </w:rPr>
        <w:t xml:space="preserve"> […] </w:t>
      </w:r>
      <w:r w:rsidR="00E111B3" w:rsidRPr="00E111B3">
        <w:rPr>
          <w:i/>
        </w:rPr>
        <w:t>Para nosotros no cabe duda de que, cada vez más a las claras, está haciendo el trabajo de la burguesía, sea o no manipulado por fuerzas del Estado</w:t>
      </w:r>
      <w:r w:rsidR="00E111B3">
        <w:rPr>
          <w:rStyle w:val="Refdenotaalpie"/>
          <w:i/>
        </w:rPr>
        <w:footnoteReference w:id="27"/>
      </w:r>
      <w:r w:rsidR="00AE0DA9" w:rsidRPr="003D595B">
        <w:rPr>
          <w:lang w:val="es-MX" w:eastAsia="es-MX"/>
        </w:rPr>
        <w:t>»</w:t>
      </w:r>
      <w:r w:rsidR="00893549">
        <w:rPr>
          <w:lang w:val="es-MX" w:eastAsia="es-MX"/>
        </w:rPr>
        <w:t xml:space="preserve">. </w:t>
      </w:r>
    </w:p>
    <w:p w:rsidR="0032393D" w:rsidRDefault="0032393D" w:rsidP="008F53B0">
      <w:pPr>
        <w:autoSpaceDE w:val="0"/>
        <w:autoSpaceDN w:val="0"/>
        <w:adjustRightInd w:val="0"/>
        <w:jc w:val="both"/>
        <w:rPr>
          <w:lang w:val="es-MX" w:eastAsia="es-MX"/>
        </w:rPr>
      </w:pPr>
    </w:p>
    <w:p w:rsidR="005B49D2" w:rsidRDefault="00242FAF" w:rsidP="008F53B0">
      <w:pPr>
        <w:autoSpaceDE w:val="0"/>
        <w:autoSpaceDN w:val="0"/>
        <w:adjustRightInd w:val="0"/>
        <w:jc w:val="both"/>
      </w:pPr>
      <w:r w:rsidRPr="004759C9">
        <w:rPr>
          <w:u w:val="single"/>
          <w:lang w:val="es-MX" w:eastAsia="es-MX"/>
        </w:rPr>
        <w:t>NO y mil veces NO</w:t>
      </w:r>
      <w:r>
        <w:rPr>
          <w:lang w:val="es-MX" w:eastAsia="es-MX"/>
        </w:rPr>
        <w:t>. No suscribimos estas difamaciones y e</w:t>
      </w:r>
      <w:r w:rsidR="0032393D">
        <w:rPr>
          <w:lang w:val="es-MX" w:eastAsia="es-MX"/>
        </w:rPr>
        <w:t xml:space="preserve">scupimos con toda nuestra rabia </w:t>
      </w:r>
      <w:r>
        <w:rPr>
          <w:lang w:val="es-MX" w:eastAsia="es-MX"/>
        </w:rPr>
        <w:t>esta</w:t>
      </w:r>
      <w:r>
        <w:t xml:space="preserve"> metodología propia del</w:t>
      </w:r>
      <w:r w:rsidR="0032393D">
        <w:t>as sucias maniobras del</w:t>
      </w:r>
      <w:r>
        <w:t xml:space="preserve"> enemigo.</w:t>
      </w:r>
      <w:r w:rsidR="0032393D">
        <w:t xml:space="preserve"> Conocemos desde hace siglos al </w:t>
      </w:r>
      <w:r w:rsidR="0032393D" w:rsidRPr="003C4BAA">
        <w:rPr>
          <w:i/>
        </w:rPr>
        <w:t>GCI</w:t>
      </w:r>
      <w:r w:rsidR="0032393D">
        <w:t xml:space="preserve"> y nos consta </w:t>
      </w:r>
      <w:r w:rsidR="003C4BAA">
        <w:t xml:space="preserve">–pese a las abismales discrepancias– </w:t>
      </w:r>
      <w:r w:rsidR="0032393D">
        <w:t xml:space="preserve">que todas esas “acusaciones” son viles calumnias </w:t>
      </w:r>
      <w:r w:rsidR="003C4BAA">
        <w:t xml:space="preserve">de la socialdemocracia que no les perdona una sola de sus críticas ni los constantes llamados a luchar contra </w:t>
      </w:r>
      <w:r w:rsidR="006E4378">
        <w:t>toda la mierda demagógica de l</w:t>
      </w:r>
      <w:r w:rsidR="003C4BAA">
        <w:t xml:space="preserve">os </w:t>
      </w:r>
      <w:r w:rsidR="006E4378">
        <w:t xml:space="preserve">verdaderos </w:t>
      </w:r>
      <w:r w:rsidR="003C4BAA">
        <w:t>parásitos de las “revoluciones” (desde los bolches a los castristas)</w:t>
      </w:r>
      <w:r w:rsidR="0032393D">
        <w:t>.</w:t>
      </w:r>
      <w:r w:rsidR="003C4BAA">
        <w:t xml:space="preserve"> Sería deshonesto y cobarde sumarnos a </w:t>
      </w:r>
      <w:r w:rsidR="003A7CC6">
        <w:t xml:space="preserve">esa retahíla de infamiasen lugar de enfrentar </w:t>
      </w:r>
      <w:r w:rsidR="00FD2C92">
        <w:t>nuestras divergencias en la confrontación de posiciones</w:t>
      </w:r>
      <w:r w:rsidR="005B49D2">
        <w:t>. Sin duda</w:t>
      </w:r>
      <w:r w:rsidR="003A7CC6">
        <w:t>, es el camino más fácil para “neutralizarles” y</w:t>
      </w:r>
      <w:r w:rsidR="00FD2C92">
        <w:t xml:space="preserve"> también</w:t>
      </w:r>
      <w:r w:rsidR="003A7CC6">
        <w:t xml:space="preserve"> el más indecoroso</w:t>
      </w:r>
      <w:r w:rsidR="00040A1D">
        <w:t xml:space="preserve">. Nos queda muy en claro que el </w:t>
      </w:r>
      <w:r w:rsidR="003A7CC6" w:rsidRPr="003A7CC6">
        <w:rPr>
          <w:i/>
        </w:rPr>
        <w:t>G</w:t>
      </w:r>
      <w:r w:rsidR="00040A1D">
        <w:rPr>
          <w:i/>
        </w:rPr>
        <w:t>C</w:t>
      </w:r>
      <w:r w:rsidR="003A7CC6" w:rsidRPr="003A7CC6">
        <w:rPr>
          <w:i/>
        </w:rPr>
        <w:t>I</w:t>
      </w:r>
      <w:r w:rsidR="005C7638">
        <w:t xml:space="preserve"> no es  una</w:t>
      </w:r>
      <w:r w:rsidR="003A7CC6">
        <w:t xml:space="preserve"> de las tantas tapaderas de la CIA tan </w:t>
      </w:r>
      <w:r w:rsidR="00040A1D">
        <w:t>frecuentemen</w:t>
      </w:r>
      <w:r w:rsidR="006E4378">
        <w:t xml:space="preserve">te agazapadas en las tiendas </w:t>
      </w:r>
      <w:r w:rsidR="00040A1D">
        <w:t>izquierd</w:t>
      </w:r>
      <w:r w:rsidR="006E4378">
        <w:t>ist</w:t>
      </w:r>
      <w:r w:rsidR="00040A1D">
        <w:t>a</w:t>
      </w:r>
      <w:r w:rsidR="006E4378">
        <w:t>s</w:t>
      </w:r>
      <w:r w:rsidR="00040A1D">
        <w:t>. Asimismo</w:t>
      </w:r>
      <w:r w:rsidR="006E4378">
        <w:t>, reconocemos</w:t>
      </w:r>
      <w:r w:rsidR="005C7638">
        <w:t xml:space="preserve"> que </w:t>
      </w:r>
      <w:r w:rsidR="00040A1D">
        <w:t xml:space="preserve">el </w:t>
      </w:r>
      <w:r w:rsidR="00040A1D" w:rsidRPr="00040A1D">
        <w:rPr>
          <w:i/>
        </w:rPr>
        <w:t>GCI</w:t>
      </w:r>
      <w:r w:rsidR="00040A1D">
        <w:t xml:space="preserve"> no está </w:t>
      </w:r>
      <w:r w:rsidR="006E4378">
        <w:t>“</w:t>
      </w:r>
      <w:r w:rsidR="00040A1D" w:rsidRPr="00E111B3">
        <w:rPr>
          <w:i/>
        </w:rPr>
        <w:t>haciendo el trabajo de la burguesía</w:t>
      </w:r>
      <w:r w:rsidR="006E4378" w:rsidRPr="006E4378">
        <w:t>”</w:t>
      </w:r>
      <w:r w:rsidR="00040A1D" w:rsidRPr="00040A1D">
        <w:t xml:space="preserve">ni </w:t>
      </w:r>
      <w:r w:rsidR="00040A1D">
        <w:t xml:space="preserve">está </w:t>
      </w:r>
      <w:r w:rsidR="006E4378">
        <w:t>“</w:t>
      </w:r>
      <w:r w:rsidR="00040A1D" w:rsidRPr="00E111B3">
        <w:rPr>
          <w:i/>
        </w:rPr>
        <w:t>manipulado por fuerzas del Estado</w:t>
      </w:r>
      <w:r w:rsidR="006E4378" w:rsidRPr="006E4378">
        <w:t>”</w:t>
      </w:r>
      <w:r w:rsidR="00040A1D" w:rsidRPr="00040A1D">
        <w:t>.</w:t>
      </w:r>
    </w:p>
    <w:p w:rsidR="005B49D2" w:rsidRDefault="005B49D2" w:rsidP="008F53B0">
      <w:pPr>
        <w:autoSpaceDE w:val="0"/>
        <w:autoSpaceDN w:val="0"/>
        <w:adjustRightInd w:val="0"/>
        <w:jc w:val="both"/>
      </w:pPr>
    </w:p>
    <w:p w:rsidR="00360616" w:rsidRPr="00040A1D" w:rsidRDefault="00040A1D" w:rsidP="008F53B0">
      <w:pPr>
        <w:autoSpaceDE w:val="0"/>
        <w:autoSpaceDN w:val="0"/>
        <w:adjustRightInd w:val="0"/>
        <w:jc w:val="both"/>
      </w:pPr>
      <w:r>
        <w:t xml:space="preserve">Para nosotros el </w:t>
      </w:r>
      <w:r w:rsidRPr="00040A1D">
        <w:rPr>
          <w:i/>
        </w:rPr>
        <w:t>G</w:t>
      </w:r>
      <w:r w:rsidR="006E4378">
        <w:rPr>
          <w:i/>
        </w:rPr>
        <w:t>C</w:t>
      </w:r>
      <w:r w:rsidRPr="00040A1D">
        <w:rPr>
          <w:i/>
        </w:rPr>
        <w:t>I</w:t>
      </w:r>
      <w:r>
        <w:t xml:space="preserve"> es </w:t>
      </w:r>
      <w:r w:rsidR="006E4378">
        <w:t xml:space="preserve">otra cosa. Se trata de </w:t>
      </w:r>
      <w:r>
        <w:t>un</w:t>
      </w:r>
      <w:r w:rsidR="005C7638">
        <w:t>a</w:t>
      </w:r>
      <w:r>
        <w:t xml:space="preserve"> entelequia mitad Iglesia y mitad partido que ha perdido todo contacto con la realidad al quedar varado en la ideología obrerista. </w:t>
      </w:r>
      <w:r w:rsidR="005C7638">
        <w:t xml:space="preserve">Al no aceptar la realidad de la derrota, el descalabro y </w:t>
      </w:r>
      <w:r>
        <w:t xml:space="preserve">la </w:t>
      </w:r>
      <w:r w:rsidR="005C7638">
        <w:t>liquidación</w:t>
      </w:r>
      <w:r>
        <w:t xml:space="preserve"> del </w:t>
      </w:r>
      <w:r w:rsidR="00BF0EC1">
        <w:t>pr</w:t>
      </w:r>
      <w:r>
        <w:t>o</w:t>
      </w:r>
      <w:r w:rsidR="00BF0EC1">
        <w:t>letariado</w:t>
      </w:r>
      <w:r w:rsidR="005C7638">
        <w:t xml:space="preserve">, lo que era la expresión más crítica del marxismo ha </w:t>
      </w:r>
      <w:r w:rsidR="005B49D2">
        <w:t>quedado atrapada</w:t>
      </w:r>
      <w:r w:rsidR="005C7638">
        <w:t>e</w:t>
      </w:r>
      <w:r w:rsidR="00BF0EC1">
        <w:t>n</w:t>
      </w:r>
      <w:r w:rsidR="005C7638">
        <w:t xml:space="preserve"> </w:t>
      </w:r>
      <w:r w:rsidR="005C7638">
        <w:lastRenderedPageBreak/>
        <w:t xml:space="preserve">una </w:t>
      </w:r>
      <w:r w:rsidR="00BF0EC1">
        <w:t xml:space="preserve">perspectivaficticiabajo la lente deformante de la ideología, </w:t>
      </w:r>
      <w:r w:rsidR="005C7638">
        <w:t>degenera</w:t>
      </w:r>
      <w:r w:rsidR="00BF0EC1">
        <w:t>n</w:t>
      </w:r>
      <w:r w:rsidR="005C7638">
        <w:t>do en una secta de lunáticos trasnochados</w:t>
      </w:r>
      <w:r w:rsidR="00BF0EC1">
        <w:t xml:space="preserve">, incapaces de extender </w:t>
      </w:r>
      <w:r w:rsidR="006E4378">
        <w:t xml:space="preserve">y radicalizar </w:t>
      </w:r>
      <w:r w:rsidR="00BF0EC1">
        <w:t>la lucha contra el sistema de dominación contemporáneo</w:t>
      </w:r>
      <w:r w:rsidR="006E4378">
        <w:t>, negándose a reconocerse atascados</w:t>
      </w:r>
      <w:r w:rsidR="00B75BA5">
        <w:t xml:space="preserve"> en el obrerismo y las formulaciones de dicha ideología</w:t>
      </w:r>
      <w:r>
        <w:t>.</w:t>
      </w:r>
    </w:p>
    <w:p w:rsidR="00242FAF" w:rsidRPr="003A7CC6" w:rsidRDefault="00242FAF" w:rsidP="008F53B0">
      <w:pPr>
        <w:autoSpaceDE w:val="0"/>
        <w:autoSpaceDN w:val="0"/>
        <w:adjustRightInd w:val="0"/>
        <w:jc w:val="both"/>
        <w:rPr>
          <w:lang w:eastAsia="es-MX"/>
        </w:rPr>
      </w:pPr>
    </w:p>
    <w:p w:rsidR="00E3550A" w:rsidRDefault="008F53B0" w:rsidP="00BF0EC1">
      <w:pPr>
        <w:autoSpaceDE w:val="0"/>
        <w:autoSpaceDN w:val="0"/>
        <w:adjustRightInd w:val="0"/>
        <w:jc w:val="both"/>
        <w:rPr>
          <w:lang w:val="es-MX" w:eastAsia="es-MX"/>
        </w:rPr>
      </w:pPr>
      <w:r w:rsidRPr="00BF0EC1">
        <w:rPr>
          <w:lang w:val="es-MX" w:eastAsia="es-MX"/>
        </w:rPr>
        <w:t>Vale recordar los reiterado</w:t>
      </w:r>
      <w:r w:rsidR="00DC71D8" w:rsidRPr="00BF0EC1">
        <w:rPr>
          <w:lang w:val="es-MX" w:eastAsia="es-MX"/>
        </w:rPr>
        <w:t xml:space="preserve">s piropos que nos propinara el </w:t>
      </w:r>
      <w:r w:rsidRPr="00BF0EC1">
        <w:rPr>
          <w:i/>
          <w:lang w:val="es-MX" w:eastAsia="es-MX"/>
        </w:rPr>
        <w:t>G</w:t>
      </w:r>
      <w:r w:rsidR="00DC71D8" w:rsidRPr="00BF0EC1">
        <w:rPr>
          <w:i/>
          <w:lang w:val="es-MX" w:eastAsia="es-MX"/>
        </w:rPr>
        <w:t>C</w:t>
      </w:r>
      <w:r w:rsidRPr="00BF0EC1">
        <w:rPr>
          <w:i/>
          <w:lang w:val="es-MX" w:eastAsia="es-MX"/>
        </w:rPr>
        <w:t>I</w:t>
      </w:r>
      <w:r w:rsidR="00DB763D" w:rsidRPr="00BF0EC1">
        <w:rPr>
          <w:lang w:val="es-MX" w:eastAsia="es-MX"/>
        </w:rPr>
        <w:t xml:space="preserve">a finales del pasado siglo y </w:t>
      </w:r>
      <w:r w:rsidRPr="00BF0EC1">
        <w:rPr>
          <w:lang w:val="es-MX" w:eastAsia="es-MX"/>
        </w:rPr>
        <w:t>durante los primeros días del milenio</w:t>
      </w:r>
      <w:r w:rsidR="00BF0EC1" w:rsidRPr="00BF0EC1">
        <w:rPr>
          <w:lang w:val="es-MX" w:eastAsia="es-MX"/>
        </w:rPr>
        <w:t xml:space="preserve">, </w:t>
      </w:r>
      <w:r w:rsidR="00E3550A">
        <w:rPr>
          <w:lang w:val="es-MX" w:eastAsia="es-MX"/>
        </w:rPr>
        <w:t>extasiado frente a nuestras «</w:t>
      </w:r>
      <w:r w:rsidR="00E3550A" w:rsidRPr="00E3550A">
        <w:rPr>
          <w:i/>
          <w:lang w:val="es-MX" w:eastAsia="es-MX"/>
        </w:rPr>
        <w:t xml:space="preserve">rupturas </w:t>
      </w:r>
      <w:r w:rsidR="00BF0EC1" w:rsidRPr="00E3550A">
        <w:rPr>
          <w:i/>
          <w:lang w:val="es-MX" w:eastAsia="es-MX"/>
        </w:rPr>
        <w:t>con diversos aspectos de la socialdemocracia, como ladefensa de la violencia revolucionaria contra el pacifismo</w:t>
      </w:r>
      <w:r w:rsidR="006E4378">
        <w:rPr>
          <w:rStyle w:val="Refdenotaalpie"/>
          <w:i/>
          <w:lang w:val="es-MX" w:eastAsia="es-MX"/>
        </w:rPr>
        <w:footnoteReference w:id="28"/>
      </w:r>
      <w:r w:rsidR="00E3550A">
        <w:rPr>
          <w:lang w:val="es-MX" w:eastAsia="es-MX"/>
        </w:rPr>
        <w:t>»</w:t>
      </w:r>
      <w:r w:rsidRPr="00BF0EC1">
        <w:rPr>
          <w:lang w:val="es-MX" w:eastAsia="es-MX"/>
        </w:rPr>
        <w:t xml:space="preserve">. </w:t>
      </w:r>
      <w:r w:rsidR="008450C6" w:rsidRPr="00BF0EC1">
        <w:rPr>
          <w:lang w:val="es-MX" w:eastAsia="es-MX"/>
        </w:rPr>
        <w:t xml:space="preserve">Al igual que el desaparecido </w:t>
      </w:r>
      <w:r w:rsidR="008450C6" w:rsidRPr="00BF0EC1">
        <w:rPr>
          <w:i/>
          <w:lang w:val="es-MX" w:eastAsia="es-MX"/>
        </w:rPr>
        <w:t>Círculo de Comunistas Antibolcheviques</w:t>
      </w:r>
      <w:r w:rsidR="008450C6" w:rsidRPr="00BF0EC1">
        <w:rPr>
          <w:lang w:val="es-MX" w:eastAsia="es-MX"/>
        </w:rPr>
        <w:t xml:space="preserve">, </w:t>
      </w:r>
      <w:r w:rsidR="00360616" w:rsidRPr="00BF0EC1">
        <w:rPr>
          <w:lang w:val="es-MX" w:eastAsia="es-MX"/>
        </w:rPr>
        <w:t xml:space="preserve">el </w:t>
      </w:r>
      <w:r w:rsidR="00360616" w:rsidRPr="00BF0EC1">
        <w:rPr>
          <w:i/>
          <w:lang w:val="es-MX" w:eastAsia="es-MX"/>
        </w:rPr>
        <w:t>GCI</w:t>
      </w:r>
      <w:r w:rsidR="00DB763D" w:rsidRPr="00BF0EC1">
        <w:rPr>
          <w:lang w:val="es-MX" w:eastAsia="es-MX"/>
        </w:rPr>
        <w:t>se esmeraba</w:t>
      </w:r>
      <w:r w:rsidR="00155342" w:rsidRPr="00BF0EC1">
        <w:rPr>
          <w:lang w:val="es-MX" w:eastAsia="es-MX"/>
        </w:rPr>
        <w:t xml:space="preserve">entonces </w:t>
      </w:r>
      <w:r w:rsidR="008450C6" w:rsidRPr="00BF0EC1">
        <w:rPr>
          <w:lang w:val="es-MX" w:eastAsia="es-MX"/>
        </w:rPr>
        <w:t>en el reconocimiento de la praxis anárquica del insurreccionalismo</w:t>
      </w:r>
      <w:r w:rsidR="008450C6">
        <w:rPr>
          <w:lang w:val="es-MX" w:eastAsia="es-MX"/>
        </w:rPr>
        <w:t xml:space="preserve"> en detrimento de los sectores inmovilistas del llamado “movimiento”. Sin embargo, estos “coqueteos”</w:t>
      </w:r>
      <w:r w:rsidR="004E2D89">
        <w:rPr>
          <w:lang w:val="es-MX" w:eastAsia="es-MX"/>
        </w:rPr>
        <w:t xml:space="preserve"> sólo respondían a la</w:t>
      </w:r>
      <w:r w:rsidR="008450C6">
        <w:rPr>
          <w:lang w:val="es-MX" w:eastAsia="es-MX"/>
        </w:rPr>
        <w:t xml:space="preserve"> añeja estrategia </w:t>
      </w:r>
      <w:r w:rsidR="004E2D89">
        <w:rPr>
          <w:lang w:val="es-MX" w:eastAsia="es-MX"/>
        </w:rPr>
        <w:t xml:space="preserve">maquiavélica </w:t>
      </w:r>
      <w:r w:rsidR="008450C6">
        <w:rPr>
          <w:lang w:val="es-MX" w:eastAsia="es-MX"/>
        </w:rPr>
        <w:t xml:space="preserve">de </w:t>
      </w:r>
      <w:r w:rsidR="004E2D89">
        <w:rPr>
          <w:lang w:val="es-MX" w:eastAsia="es-MX"/>
        </w:rPr>
        <w:t>“</w:t>
      </w:r>
      <w:r w:rsidR="004E2D89" w:rsidRPr="004759C9">
        <w:rPr>
          <w:i/>
          <w:lang w:val="es-MX" w:eastAsia="es-MX"/>
        </w:rPr>
        <w:t>divide y vencerás</w:t>
      </w:r>
      <w:r w:rsidR="004E2D89">
        <w:rPr>
          <w:lang w:val="es-MX" w:eastAsia="es-MX"/>
        </w:rPr>
        <w:t xml:space="preserve">” en un intento frustrado de captación de “cuadros” </w:t>
      </w:r>
      <w:r w:rsidR="00D3371F">
        <w:rPr>
          <w:lang w:val="es-MX" w:eastAsia="es-MX"/>
        </w:rPr>
        <w:t xml:space="preserve">para su partido </w:t>
      </w:r>
      <w:r w:rsidR="004E2D89">
        <w:rPr>
          <w:lang w:val="es-MX" w:eastAsia="es-MX"/>
        </w:rPr>
        <w:t>al interior de los grupos d</w:t>
      </w:r>
      <w:r w:rsidR="00360616">
        <w:rPr>
          <w:lang w:val="es-MX" w:eastAsia="es-MX"/>
        </w:rPr>
        <w:t xml:space="preserve">e afinidad insurreccionalista. </w:t>
      </w:r>
    </w:p>
    <w:p w:rsidR="00E3550A" w:rsidRDefault="00E3550A" w:rsidP="00BF0EC1">
      <w:pPr>
        <w:autoSpaceDE w:val="0"/>
        <w:autoSpaceDN w:val="0"/>
        <w:adjustRightInd w:val="0"/>
        <w:jc w:val="both"/>
        <w:rPr>
          <w:lang w:val="es-MX" w:eastAsia="es-MX"/>
        </w:rPr>
      </w:pPr>
    </w:p>
    <w:p w:rsidR="008450C6" w:rsidRDefault="00360616" w:rsidP="008F53B0">
      <w:pPr>
        <w:autoSpaceDE w:val="0"/>
        <w:autoSpaceDN w:val="0"/>
        <w:adjustRightInd w:val="0"/>
        <w:jc w:val="both"/>
        <w:rPr>
          <w:lang w:val="es-MX" w:eastAsia="es-MX"/>
        </w:rPr>
      </w:pPr>
      <w:r>
        <w:rPr>
          <w:lang w:val="es-MX" w:eastAsia="es-MX"/>
        </w:rPr>
        <w:t>Definitivamente</w:t>
      </w:r>
      <w:r w:rsidR="00E3550A">
        <w:rPr>
          <w:lang w:val="es-MX" w:eastAsia="es-MX"/>
        </w:rPr>
        <w:t xml:space="preserve"> –a modo de paréntesis–</w:t>
      </w:r>
      <w:r>
        <w:rPr>
          <w:lang w:val="es-MX" w:eastAsia="es-MX"/>
        </w:rPr>
        <w:t>, h</w:t>
      </w:r>
      <w:r w:rsidR="004E2D89">
        <w:rPr>
          <w:lang w:val="es-MX" w:eastAsia="es-MX"/>
        </w:rPr>
        <w:t>ay que registrar cierto “éxito” parcial de su estrategia entre los llamados “desencantados” de la insurrección anárquica, particularmente en el Estado español, donde se generó una profunda confusión teórica en torno al insurreccionalismo</w:t>
      </w:r>
      <w:r w:rsidR="00D43191">
        <w:rPr>
          <w:lang w:val="es-MX" w:eastAsia="es-MX"/>
        </w:rPr>
        <w:t xml:space="preserve"> a raíz de la represión estatal </w:t>
      </w:r>
      <w:r w:rsidR="004E2D89">
        <w:rPr>
          <w:lang w:val="es-MX" w:eastAsia="es-MX"/>
        </w:rPr>
        <w:t xml:space="preserve">y el encarcelamiento de varios compañeros. Basta con leer el </w:t>
      </w:r>
      <w:r w:rsidR="004E2D89" w:rsidRPr="004E2D89">
        <w:rPr>
          <w:i/>
          <w:lang w:val="es-MX" w:eastAsia="es-MX"/>
        </w:rPr>
        <w:t>mea culpa</w:t>
      </w:r>
      <w:r w:rsidR="004E2D89">
        <w:rPr>
          <w:lang w:val="es-MX" w:eastAsia="es-MX"/>
        </w:rPr>
        <w:t xml:space="preserve"> de </w:t>
      </w:r>
      <w:r w:rsidR="004E2D89" w:rsidRPr="00496057">
        <w:rPr>
          <w:i/>
          <w:lang w:val="es-MX" w:eastAsia="es-MX"/>
        </w:rPr>
        <w:t xml:space="preserve">Los Tigres de </w:t>
      </w:r>
      <w:r w:rsidR="00620D45" w:rsidRPr="00496057">
        <w:rPr>
          <w:i/>
          <w:lang w:val="es-MX" w:eastAsia="es-MX"/>
        </w:rPr>
        <w:t>Sutullena</w:t>
      </w:r>
      <w:r w:rsidR="00620D45">
        <w:rPr>
          <w:rStyle w:val="Refdenotaalpie"/>
          <w:lang w:val="es-MX" w:eastAsia="es-MX"/>
        </w:rPr>
        <w:footnoteReference w:id="29"/>
      </w:r>
      <w:r w:rsidR="004E2D89">
        <w:rPr>
          <w:lang w:val="es-MX" w:eastAsia="es-MX"/>
        </w:rPr>
        <w:t>para tener una somera i</w:t>
      </w:r>
      <w:r w:rsidR="00620D45">
        <w:rPr>
          <w:lang w:val="es-MX" w:eastAsia="es-MX"/>
        </w:rPr>
        <w:t>dea de este lamentable episodio</w:t>
      </w:r>
      <w:r w:rsidR="004E2D89">
        <w:rPr>
          <w:lang w:val="es-MX" w:eastAsia="es-MX"/>
        </w:rPr>
        <w:t xml:space="preserve">. </w:t>
      </w:r>
    </w:p>
    <w:p w:rsidR="007804FA" w:rsidRDefault="007804FA" w:rsidP="00A15B2E">
      <w:pPr>
        <w:autoSpaceDE w:val="0"/>
        <w:autoSpaceDN w:val="0"/>
        <w:adjustRightInd w:val="0"/>
        <w:rPr>
          <w:lang w:val="es-MX" w:eastAsia="es-MX"/>
        </w:rPr>
      </w:pPr>
    </w:p>
    <w:p w:rsidR="00FE15C6" w:rsidRDefault="005B49D2" w:rsidP="005F20A8">
      <w:pPr>
        <w:autoSpaceDE w:val="0"/>
        <w:autoSpaceDN w:val="0"/>
        <w:adjustRightInd w:val="0"/>
        <w:jc w:val="both"/>
        <w:rPr>
          <w:lang w:val="es-MX" w:eastAsia="es-MX"/>
        </w:rPr>
      </w:pPr>
      <w:r w:rsidRPr="005F20A8">
        <w:rPr>
          <w:lang w:val="es-MX" w:eastAsia="es-MX"/>
        </w:rPr>
        <w:t>Sin embargo, con qui</w:t>
      </w:r>
      <w:r w:rsidR="00D3371F" w:rsidRPr="005F20A8">
        <w:rPr>
          <w:lang w:val="es-MX" w:eastAsia="es-MX"/>
        </w:rPr>
        <w:t>enes sí ha</w:t>
      </w:r>
      <w:r w:rsidRPr="005F20A8">
        <w:rPr>
          <w:lang w:val="es-MX" w:eastAsia="es-MX"/>
        </w:rPr>
        <w:t xml:space="preserve"> comenzado a concretar vínculos </w:t>
      </w:r>
      <w:r w:rsidR="00D3371F" w:rsidRPr="005F20A8">
        <w:rPr>
          <w:lang w:val="es-MX" w:eastAsia="es-MX"/>
        </w:rPr>
        <w:t xml:space="preserve">el </w:t>
      </w:r>
      <w:r w:rsidR="00D3371F" w:rsidRPr="005F20A8">
        <w:rPr>
          <w:i/>
          <w:lang w:val="es-MX" w:eastAsia="es-MX"/>
        </w:rPr>
        <w:t>GCI</w:t>
      </w:r>
      <w:r w:rsidRPr="005F20A8">
        <w:rPr>
          <w:lang w:val="es-MX" w:eastAsia="es-MX"/>
        </w:rPr>
        <w:t>es con el sector espec</w:t>
      </w:r>
      <w:r w:rsidR="00D3371F" w:rsidRPr="005F20A8">
        <w:rPr>
          <w:lang w:val="es-MX" w:eastAsia="es-MX"/>
        </w:rPr>
        <w:t>ificista, en particular</w:t>
      </w:r>
      <w:r w:rsidR="00FE15C6">
        <w:rPr>
          <w:lang w:val="es-MX" w:eastAsia="es-MX"/>
        </w:rPr>
        <w:t xml:space="preserve"> con el área del neoplataformism</w:t>
      </w:r>
      <w:r w:rsidR="00D3371F" w:rsidRPr="005F20A8">
        <w:rPr>
          <w:lang w:val="es-MX" w:eastAsia="es-MX"/>
        </w:rPr>
        <w:t>o. Claro está, a pesar de las notables coincidencias entre ambas formaciones en todo lo referente a la “</w:t>
      </w:r>
      <w:r w:rsidR="00D3371F" w:rsidRPr="005F20A8">
        <w:rPr>
          <w:i/>
          <w:lang w:val="es-MX" w:eastAsia="es-MX"/>
        </w:rPr>
        <w:t>lucha de clases</w:t>
      </w:r>
      <w:r w:rsidR="00D3371F" w:rsidRPr="005F20A8">
        <w:rPr>
          <w:lang w:val="es-MX" w:eastAsia="es-MX"/>
        </w:rPr>
        <w:t>”, la ausencia de un Partido centralizador de las luchas y la necesidad de una “</w:t>
      </w:r>
      <w:r w:rsidR="00D3371F" w:rsidRPr="005F20A8">
        <w:rPr>
          <w:i/>
          <w:lang w:val="es-MX" w:eastAsia="es-MX"/>
        </w:rPr>
        <w:t>etapa transitoria</w:t>
      </w:r>
      <w:r w:rsidR="00D3371F" w:rsidRPr="005F20A8">
        <w:rPr>
          <w:lang w:val="es-MX" w:eastAsia="es-MX"/>
        </w:rPr>
        <w:t>” (léase, “</w:t>
      </w:r>
      <w:r w:rsidR="00D3371F" w:rsidRPr="005F20A8">
        <w:rPr>
          <w:i/>
          <w:lang w:val="es-MX" w:eastAsia="es-MX"/>
        </w:rPr>
        <w:t>dictadura del proletariado</w:t>
      </w:r>
      <w:r w:rsidR="00D3371F" w:rsidRPr="005F20A8">
        <w:rPr>
          <w:lang w:val="es-MX" w:eastAsia="es-MX"/>
        </w:rPr>
        <w:t>”), el divorcio es inminente.</w:t>
      </w:r>
      <w:r w:rsidR="005F20A8" w:rsidRPr="005F20A8">
        <w:rPr>
          <w:lang w:val="es-MX" w:eastAsia="es-MX"/>
        </w:rPr>
        <w:t xml:space="preserve"> Evidentemente, estos grupúsculos protoleninistas –que insisten en disfrazarse de “anarquistas”– si encajan</w:t>
      </w:r>
      <w:r w:rsidR="005F20A8">
        <w:rPr>
          <w:lang w:val="es-MX" w:eastAsia="es-MX"/>
        </w:rPr>
        <w:t xml:space="preserve"> en </w:t>
      </w:r>
      <w:r w:rsidR="005F20A8" w:rsidRPr="005F20A8">
        <w:rPr>
          <w:lang w:val="es-MX" w:eastAsia="es-MX"/>
        </w:rPr>
        <w:t>la lógica de</w:t>
      </w:r>
      <w:r w:rsidR="005F20A8">
        <w:rPr>
          <w:lang w:val="es-MX" w:eastAsia="es-MX"/>
        </w:rPr>
        <w:t xml:space="preserve"> la socialdemocracia y en</w:t>
      </w:r>
      <w:r w:rsidR="005F20A8" w:rsidRPr="005F20A8">
        <w:rPr>
          <w:lang w:val="es-MX" w:eastAsia="es-MX"/>
        </w:rPr>
        <w:t xml:space="preserve"> las ideas de ese partido </w:t>
      </w:r>
      <w:r w:rsidR="005F20A8">
        <w:rPr>
          <w:lang w:val="es-MX" w:eastAsia="es-MX"/>
        </w:rPr>
        <w:t>a la hora de concebir</w:t>
      </w:r>
      <w:r w:rsidR="005F20A8" w:rsidRPr="005F20A8">
        <w:rPr>
          <w:lang w:val="es-MX" w:eastAsia="es-MX"/>
        </w:rPr>
        <w:t xml:space="preserve"> este mundo</w:t>
      </w:r>
      <w:r w:rsidR="005F20A8">
        <w:rPr>
          <w:lang w:val="es-MX" w:eastAsia="es-MX"/>
        </w:rPr>
        <w:t xml:space="preserve"> podrido</w:t>
      </w:r>
      <w:r w:rsidR="005F20A8" w:rsidRPr="005F20A8">
        <w:rPr>
          <w:lang w:val="es-MX" w:eastAsia="es-MX"/>
        </w:rPr>
        <w:t xml:space="preserve"> y</w:t>
      </w:r>
      <w:r w:rsidR="005F20A8">
        <w:rPr>
          <w:lang w:val="es-MX" w:eastAsia="es-MX"/>
        </w:rPr>
        <w:t>,</w:t>
      </w:r>
      <w:r w:rsidR="005F20A8" w:rsidRPr="005F20A8">
        <w:rPr>
          <w:lang w:val="es-MX" w:eastAsia="es-MX"/>
        </w:rPr>
        <w:t xml:space="preserve"> sobre todo</w:t>
      </w:r>
      <w:r w:rsidR="005F20A8">
        <w:rPr>
          <w:lang w:val="es-MX" w:eastAsia="es-MX"/>
        </w:rPr>
        <w:t>,</w:t>
      </w:r>
      <w:r w:rsidR="00FE15C6">
        <w:rPr>
          <w:lang w:val="es-MX" w:eastAsia="es-MX"/>
        </w:rPr>
        <w:t xml:space="preserve"> al momento de encara</w:t>
      </w:r>
      <w:r w:rsidR="005F20A8" w:rsidRPr="005F20A8">
        <w:rPr>
          <w:lang w:val="es-MX" w:eastAsia="es-MX"/>
        </w:rPr>
        <w:t xml:space="preserve">r su </w:t>
      </w:r>
      <w:r w:rsidR="00FE15C6">
        <w:rPr>
          <w:lang w:val="es-MX" w:eastAsia="es-MX"/>
        </w:rPr>
        <w:t xml:space="preserve">apremiante </w:t>
      </w:r>
      <w:r w:rsidR="005F20A8" w:rsidRPr="005F20A8">
        <w:rPr>
          <w:lang w:val="es-MX" w:eastAsia="es-MX"/>
        </w:rPr>
        <w:t xml:space="preserve">destrucción. </w:t>
      </w:r>
      <w:r w:rsidR="005F20A8">
        <w:rPr>
          <w:lang w:val="es-MX" w:eastAsia="es-MX"/>
        </w:rPr>
        <w:t xml:space="preserve">Basta con una somera lectura a sus “tesis” sobre el </w:t>
      </w:r>
      <w:r w:rsidR="005F20A8" w:rsidRPr="00FE15C6">
        <w:rPr>
          <w:i/>
          <w:lang w:val="es-MX" w:eastAsia="es-MX"/>
        </w:rPr>
        <w:t>Poder Popular</w:t>
      </w:r>
      <w:r w:rsidR="005F20A8">
        <w:rPr>
          <w:lang w:val="es-MX" w:eastAsia="es-MX"/>
        </w:rPr>
        <w:t xml:space="preserve"> y las constantes defensas a las burocracias populistas latinoamericana</w:t>
      </w:r>
      <w:r w:rsidR="00FE15C6">
        <w:rPr>
          <w:lang w:val="es-MX" w:eastAsia="es-MX"/>
        </w:rPr>
        <w:t>s</w:t>
      </w:r>
      <w:r w:rsidR="005F20A8">
        <w:rPr>
          <w:lang w:val="es-MX" w:eastAsia="es-MX"/>
        </w:rPr>
        <w:t xml:space="preserve">, para corroborar lo anterior. </w:t>
      </w:r>
      <w:r w:rsidR="00FE15C6">
        <w:rPr>
          <w:lang w:val="es-MX" w:eastAsia="es-MX"/>
        </w:rPr>
        <w:t xml:space="preserve">Así que estos “acercamientos” pronto se reducirán </w:t>
      </w:r>
      <w:r w:rsidR="00CA1DEB">
        <w:rPr>
          <w:lang w:val="es-MX" w:eastAsia="es-MX"/>
        </w:rPr>
        <w:t xml:space="preserve">a la trillada estrategia de </w:t>
      </w:r>
      <w:r w:rsidR="00FE15C6">
        <w:rPr>
          <w:lang w:val="es-MX" w:eastAsia="es-MX"/>
        </w:rPr>
        <w:t>reclutamiento</w:t>
      </w:r>
      <w:r w:rsidR="00CA1DEB">
        <w:rPr>
          <w:lang w:val="es-MX" w:eastAsia="es-MX"/>
        </w:rPr>
        <w:t xml:space="preserve"> proselitista y a la despiadada reducción a polvo de los más devotos discípulos del </w:t>
      </w:r>
      <w:r w:rsidR="00CA1DEB" w:rsidRPr="00CA1DEB">
        <w:rPr>
          <w:i/>
          <w:lang w:val="es-MX" w:eastAsia="es-MX"/>
        </w:rPr>
        <w:t>¿Qué hacer?</w:t>
      </w:r>
      <w:r w:rsidR="00CA1DEB">
        <w:rPr>
          <w:lang w:val="es-MX" w:eastAsia="es-MX"/>
        </w:rPr>
        <w:t xml:space="preserve"> que se nieguen a abandonar los postulados leninoides.</w:t>
      </w:r>
    </w:p>
    <w:p w:rsidR="00FE15C6" w:rsidRDefault="00FE15C6" w:rsidP="005F20A8">
      <w:pPr>
        <w:autoSpaceDE w:val="0"/>
        <w:autoSpaceDN w:val="0"/>
        <w:adjustRightInd w:val="0"/>
        <w:jc w:val="both"/>
        <w:rPr>
          <w:lang w:val="es-MX" w:eastAsia="es-MX"/>
        </w:rPr>
      </w:pPr>
    </w:p>
    <w:p w:rsidR="00FE15C6" w:rsidRDefault="004C06AC" w:rsidP="00FE15C6">
      <w:pPr>
        <w:jc w:val="both"/>
        <w:rPr>
          <w:lang w:val="es-MX"/>
        </w:rPr>
      </w:pPr>
      <w:r>
        <w:rPr>
          <w:lang w:val="es-MX"/>
        </w:rPr>
        <w:lastRenderedPageBreak/>
        <w:t xml:space="preserve">Lamentablemente, este talante competitivo también puede confirmarse en los asiduos enfrentamientos entre las tendencias al interior del llamado “movimiento”. </w:t>
      </w:r>
      <w:r w:rsidR="00CA1DEB">
        <w:rPr>
          <w:lang w:val="es-MX"/>
        </w:rPr>
        <w:t>En este sentido, p</w:t>
      </w:r>
      <w:r w:rsidR="00FE15C6">
        <w:rPr>
          <w:lang w:val="es-MX"/>
        </w:rPr>
        <w:t>ermítanme de nueva cuenta citar extensamente al compañero Spósito (Daniel Barret) para abordar de ma</w:t>
      </w:r>
      <w:r w:rsidR="00CA1DEB">
        <w:rPr>
          <w:lang w:val="es-MX"/>
        </w:rPr>
        <w:t xml:space="preserve">nera categórica estos </w:t>
      </w:r>
      <w:r>
        <w:rPr>
          <w:lang w:val="es-MX"/>
        </w:rPr>
        <w:t>incidentes</w:t>
      </w:r>
      <w:r w:rsidR="00FE15C6">
        <w:rPr>
          <w:lang w:val="es-MX"/>
        </w:rPr>
        <w:t>: «</w:t>
      </w:r>
      <w:r w:rsidR="00FE15C6" w:rsidRPr="000D53F7">
        <w:rPr>
          <w:i/>
          <w:lang w:val="es-MX"/>
        </w:rPr>
        <w:t>Este reconocimiento elemental hace que las situaciones de rivalidad y competencia fraccional aparezcan como decididamente suicidas y como un regodeo inconsciente y sectario que sólo puede cifrar sus expectativas en la desaparición del “adversario” y en las mieles de un módico “reclutamiento” proselitista entre las filas de huérfanos y desamparados que resulten de ello. El camino del movimiento no parece ser, entonces, el de la “colonización” de los unos por los otros, en el muy hipotético caso de que en algún lugar hubiera condiciones para que se produzca un fenómeno tan extravagante. Por lo tanto, en la medida que se asuman las necesidades de construcción, implantación y desarrollo de un nuevo paradigma revolucionario, no es de recibo suponer que ello acontecerá a partir de un iluminado centro de gravedad y luego de la reducción a polvo y vestigios de aquellos cuerpos a los que se concibe como periféricos. Nada permite concluir, en estos momentos, que las formas tradicionales que históricamente asumió el movimiento –paradigmáticas y cuasi paradigmáticas; anarcosindicalismo y “especifismo” respectivamente– puedan hoy incorporar y absorber a la variopinta constelación de expresiones nuevas y heterodoxas que se han desarrollado en las últimas tres décadas. Nada permite suponer, tampoco, que estructuras orgánicas largamente asentadas realicen un automático, vertiginoso y entusiasta acto de conversión y reciclaje que las asimile sin más a las expectativas de los agrupamientos generacionales más recientes</w:t>
      </w:r>
      <w:r w:rsidR="00FE15C6">
        <w:rPr>
          <w:lang w:val="es-MX"/>
        </w:rPr>
        <w:t>.</w:t>
      </w:r>
      <w:r>
        <w:rPr>
          <w:rStyle w:val="Refdenotaalpie"/>
          <w:lang w:val="es-MX"/>
        </w:rPr>
        <w:footnoteReference w:id="30"/>
      </w:r>
      <w:r w:rsidR="00FE15C6">
        <w:rPr>
          <w:lang w:val="es-MX"/>
        </w:rPr>
        <w:t>»</w:t>
      </w:r>
    </w:p>
    <w:p w:rsidR="00E901F2" w:rsidRPr="00107836" w:rsidRDefault="00E901F2" w:rsidP="00107836">
      <w:pPr>
        <w:autoSpaceDE w:val="0"/>
        <w:autoSpaceDN w:val="0"/>
        <w:adjustRightInd w:val="0"/>
        <w:jc w:val="both"/>
        <w:rPr>
          <w:lang w:val="es-MX" w:eastAsia="es-MX"/>
        </w:rPr>
      </w:pPr>
    </w:p>
    <w:p w:rsidR="004820C6" w:rsidRDefault="00116AAC" w:rsidP="00116AAC">
      <w:pPr>
        <w:jc w:val="both"/>
        <w:rPr>
          <w:b/>
          <w:lang w:val="es-MX"/>
        </w:rPr>
      </w:pPr>
      <w:r w:rsidRPr="00225CD3">
        <w:rPr>
          <w:b/>
          <w:i/>
          <w:lang w:val="es-MX"/>
        </w:rPr>
        <w:t>C.A</w:t>
      </w:r>
      <w:r w:rsidRPr="00225CD3">
        <w:rPr>
          <w:b/>
          <w:lang w:val="es-MX"/>
        </w:rPr>
        <w:t xml:space="preserve">.: </w:t>
      </w:r>
      <w:r w:rsidR="0025646A" w:rsidRPr="00225CD3">
        <w:rPr>
          <w:b/>
          <w:lang w:val="es-MX"/>
        </w:rPr>
        <w:t xml:space="preserve">Hace poco, se </w:t>
      </w:r>
      <w:r w:rsidR="005E47BB" w:rsidRPr="00225CD3">
        <w:rPr>
          <w:b/>
          <w:lang w:val="es-MX"/>
        </w:rPr>
        <w:t>desa</w:t>
      </w:r>
      <w:r w:rsidR="0025646A" w:rsidRPr="00225CD3">
        <w:rPr>
          <w:b/>
          <w:lang w:val="es-MX"/>
        </w:rPr>
        <w:t xml:space="preserve">tó un nuevo debate </w:t>
      </w:r>
      <w:r w:rsidR="00A41B2C" w:rsidRPr="00225CD3">
        <w:rPr>
          <w:b/>
          <w:lang w:val="es-MX"/>
        </w:rPr>
        <w:t xml:space="preserve">a partir de un par de comunicados de </w:t>
      </w:r>
      <w:r w:rsidR="0085500C" w:rsidRPr="00225CD3">
        <w:rPr>
          <w:b/>
          <w:lang w:val="es-MX"/>
        </w:rPr>
        <w:t>los compañeros preso</w:t>
      </w:r>
      <w:r w:rsidR="0025646A" w:rsidRPr="00225CD3">
        <w:rPr>
          <w:b/>
          <w:lang w:val="es-MX"/>
        </w:rPr>
        <w:t xml:space="preserve">s </w:t>
      </w:r>
      <w:r w:rsidR="005E47BB" w:rsidRPr="00225CD3">
        <w:rPr>
          <w:b/>
          <w:lang w:val="es-MX"/>
        </w:rPr>
        <w:t xml:space="preserve">de la </w:t>
      </w:r>
      <w:r w:rsidR="00A41B2C" w:rsidRPr="00225CD3">
        <w:rPr>
          <w:b/>
          <w:i/>
          <w:lang w:val="es-MX"/>
        </w:rPr>
        <w:t>Conspiración Células de</w:t>
      </w:r>
      <w:r w:rsidR="0025646A" w:rsidRPr="00225CD3">
        <w:rPr>
          <w:b/>
          <w:i/>
          <w:lang w:val="es-MX"/>
        </w:rPr>
        <w:t>l Fuego</w:t>
      </w:r>
      <w:r w:rsidR="00B234E8" w:rsidRPr="00225CD3">
        <w:rPr>
          <w:b/>
          <w:lang w:val="es-MX"/>
        </w:rPr>
        <w:t xml:space="preserve">(CCF) </w:t>
      </w:r>
      <w:r w:rsidR="0025646A" w:rsidRPr="00225CD3">
        <w:rPr>
          <w:b/>
          <w:lang w:val="es-MX"/>
        </w:rPr>
        <w:t>en Grecia, que, sin la má</w:t>
      </w:r>
      <w:r w:rsidR="00A41B2C" w:rsidRPr="00225CD3">
        <w:rPr>
          <w:b/>
          <w:lang w:val="es-MX"/>
        </w:rPr>
        <w:t xml:space="preserve">s </w:t>
      </w:r>
      <w:r w:rsidR="0025646A" w:rsidRPr="00225CD3">
        <w:rPr>
          <w:b/>
          <w:lang w:val="es-MX"/>
        </w:rPr>
        <w:t>mínima</w:t>
      </w:r>
      <w:r w:rsidR="00A41B2C" w:rsidRPr="00225CD3">
        <w:rPr>
          <w:b/>
          <w:lang w:val="es-MX"/>
        </w:rPr>
        <w:t xml:space="preserve"> intención de perjudicarles moralmente</w:t>
      </w:r>
      <w:r w:rsidR="0025646A" w:rsidRPr="00225CD3">
        <w:rPr>
          <w:b/>
          <w:lang w:val="es-MX"/>
        </w:rPr>
        <w:t>–</w:t>
      </w:r>
      <w:r w:rsidR="008D4BC3" w:rsidRPr="00225CD3">
        <w:rPr>
          <w:b/>
          <w:lang w:val="es-MX"/>
        </w:rPr>
        <w:t>incluso</w:t>
      </w:r>
      <w:r w:rsidR="0025646A" w:rsidRPr="00225CD3">
        <w:rPr>
          <w:b/>
          <w:lang w:val="es-MX"/>
        </w:rPr>
        <w:t>, habría que subrayar que C.A. se siente cercana</w:t>
      </w:r>
      <w:r w:rsidR="008D4BC3" w:rsidRPr="00225CD3">
        <w:rPr>
          <w:b/>
          <w:lang w:val="es-MX"/>
        </w:rPr>
        <w:t xml:space="preserve"> a sus posicionamientos</w:t>
      </w:r>
      <w:r w:rsidR="0025646A" w:rsidRPr="00225CD3">
        <w:rPr>
          <w:b/>
          <w:lang w:val="es-MX"/>
        </w:rPr>
        <w:t xml:space="preserve">–, debemos </w:t>
      </w:r>
      <w:r w:rsidR="00A41B2C" w:rsidRPr="00225CD3">
        <w:rPr>
          <w:b/>
          <w:lang w:val="es-MX"/>
        </w:rPr>
        <w:t xml:space="preserve">exponer </w:t>
      </w:r>
      <w:r w:rsidR="0025646A" w:rsidRPr="00225CD3">
        <w:rPr>
          <w:b/>
          <w:lang w:val="es-MX"/>
        </w:rPr>
        <w:t>que sus textos causaron ciert</w:t>
      </w:r>
      <w:r w:rsidR="008D4BC3" w:rsidRPr="00225CD3">
        <w:rPr>
          <w:b/>
          <w:lang w:val="es-MX"/>
        </w:rPr>
        <w:t>a</w:t>
      </w:r>
      <w:r w:rsidR="0025646A" w:rsidRPr="00225CD3">
        <w:rPr>
          <w:b/>
          <w:lang w:val="es-MX"/>
        </w:rPr>
        <w:t xml:space="preserve"> molestia en</w:t>
      </w:r>
      <w:r w:rsidR="00135C29" w:rsidRPr="00225CD3">
        <w:rPr>
          <w:b/>
          <w:lang w:val="es-MX"/>
        </w:rPr>
        <w:t>tre</w:t>
      </w:r>
      <w:r w:rsidR="0085500C" w:rsidRPr="00225CD3">
        <w:rPr>
          <w:b/>
          <w:lang w:val="es-MX"/>
        </w:rPr>
        <w:t xml:space="preserve"> muchos compañero</w:t>
      </w:r>
      <w:r w:rsidR="0025646A" w:rsidRPr="00225CD3">
        <w:rPr>
          <w:b/>
          <w:lang w:val="es-MX"/>
        </w:rPr>
        <w:t xml:space="preserve">s. El hecho de haber recurrido </w:t>
      </w:r>
      <w:r w:rsidR="005E47BB" w:rsidRPr="00225CD3">
        <w:rPr>
          <w:b/>
          <w:lang w:val="es-MX"/>
        </w:rPr>
        <w:t>a una cita de</w:t>
      </w:r>
      <w:r w:rsidR="0025646A" w:rsidRPr="00225CD3">
        <w:rPr>
          <w:b/>
          <w:lang w:val="es-MX"/>
        </w:rPr>
        <w:t>l</w:t>
      </w:r>
      <w:r w:rsidR="0085500C" w:rsidRPr="00225CD3">
        <w:rPr>
          <w:b/>
          <w:lang w:val="es-MX"/>
        </w:rPr>
        <w:t xml:space="preserve">autoritario </w:t>
      </w:r>
      <w:r w:rsidR="008D4BC3" w:rsidRPr="00225CD3">
        <w:rPr>
          <w:b/>
          <w:lang w:val="es-MX"/>
        </w:rPr>
        <w:t>Mao</w:t>
      </w:r>
      <w:r w:rsidR="005E47BB" w:rsidRPr="00225CD3">
        <w:rPr>
          <w:b/>
          <w:lang w:val="es-MX"/>
        </w:rPr>
        <w:t xml:space="preserve"> y mencionar a </w:t>
      </w:r>
      <w:r w:rsidR="008D4BC3" w:rsidRPr="00225CD3">
        <w:rPr>
          <w:b/>
          <w:lang w:val="es-MX"/>
        </w:rPr>
        <w:t>los llamados “tribunales populares</w:t>
      </w:r>
      <w:r w:rsidR="005E47BB" w:rsidRPr="00225CD3">
        <w:rPr>
          <w:b/>
          <w:lang w:val="es-MX"/>
        </w:rPr>
        <w:t>”</w:t>
      </w:r>
      <w:r w:rsidR="008D4BC3" w:rsidRPr="00225CD3">
        <w:rPr>
          <w:b/>
          <w:lang w:val="es-MX"/>
        </w:rPr>
        <w:t xml:space="preserve"> o </w:t>
      </w:r>
      <w:r w:rsidR="005E47BB" w:rsidRPr="00225CD3">
        <w:rPr>
          <w:b/>
          <w:lang w:val="es-MX"/>
        </w:rPr>
        <w:t>“</w:t>
      </w:r>
      <w:r w:rsidR="008D4BC3" w:rsidRPr="00225CD3">
        <w:rPr>
          <w:b/>
          <w:lang w:val="es-MX"/>
        </w:rPr>
        <w:t>tri</w:t>
      </w:r>
      <w:r w:rsidR="005E47BB" w:rsidRPr="00225CD3">
        <w:rPr>
          <w:b/>
          <w:lang w:val="es-MX"/>
        </w:rPr>
        <w:t>bunales revolucionarios” (que,</w:t>
      </w:r>
      <w:r w:rsidR="008D4BC3" w:rsidRPr="00225CD3">
        <w:rPr>
          <w:b/>
          <w:lang w:val="es-MX"/>
        </w:rPr>
        <w:t xml:space="preserve"> sin duda</w:t>
      </w:r>
      <w:r w:rsidR="005E47BB" w:rsidRPr="00225CD3">
        <w:rPr>
          <w:b/>
          <w:lang w:val="es-MX"/>
        </w:rPr>
        <w:t>, son de claro signo m</w:t>
      </w:r>
      <w:r w:rsidR="008D4BC3" w:rsidRPr="00225CD3">
        <w:rPr>
          <w:b/>
          <w:lang w:val="es-MX"/>
        </w:rPr>
        <w:t>a</w:t>
      </w:r>
      <w:r w:rsidR="00135C29" w:rsidRPr="00225CD3">
        <w:rPr>
          <w:b/>
          <w:lang w:val="es-MX"/>
        </w:rPr>
        <w:t xml:space="preserve">rxista-leninista y </w:t>
      </w:r>
      <w:r w:rsidR="005E47BB" w:rsidRPr="00225CD3">
        <w:rPr>
          <w:b/>
          <w:lang w:val="es-MX"/>
        </w:rPr>
        <w:t>se ubican a años luz del ideal ácrata) en uno de sus comunicados</w:t>
      </w:r>
      <w:r w:rsidR="002C07C3" w:rsidRPr="00225CD3">
        <w:rPr>
          <w:b/>
          <w:lang w:val="es-MX"/>
        </w:rPr>
        <w:t>,</w:t>
      </w:r>
      <w:r w:rsidR="005E47BB" w:rsidRPr="00225CD3">
        <w:rPr>
          <w:b/>
          <w:lang w:val="es-MX"/>
        </w:rPr>
        <w:t xml:space="preserve"> suscitó un sinfín de comentarios en nuestros medios. ¿Qué podrías comentarnos sobre esta polémica</w:t>
      </w:r>
      <w:r w:rsidR="00ED1733" w:rsidRPr="00225CD3">
        <w:rPr>
          <w:b/>
          <w:lang w:val="es-MX"/>
        </w:rPr>
        <w:t>?</w:t>
      </w:r>
    </w:p>
    <w:p w:rsidR="004820C6" w:rsidRDefault="004820C6" w:rsidP="004820C6">
      <w:pPr>
        <w:ind w:left="360"/>
        <w:jc w:val="both"/>
        <w:rPr>
          <w:b/>
          <w:lang w:val="es-MX"/>
        </w:rPr>
      </w:pPr>
    </w:p>
    <w:p w:rsidR="00C43766" w:rsidRDefault="004820C6" w:rsidP="00B600B6">
      <w:pPr>
        <w:jc w:val="both"/>
      </w:pPr>
      <w:r w:rsidRPr="00B234E8">
        <w:rPr>
          <w:lang w:val="es-MX"/>
        </w:rPr>
        <w:t xml:space="preserve">Bueno, en realidad no se trató de una “polémica” en el sentido </w:t>
      </w:r>
      <w:r w:rsidR="00B234E8" w:rsidRPr="00B234E8">
        <w:rPr>
          <w:lang w:val="es-MX"/>
        </w:rPr>
        <w:t xml:space="preserve">estricto </w:t>
      </w:r>
      <w:r w:rsidRPr="00B234E8">
        <w:rPr>
          <w:lang w:val="es-MX"/>
        </w:rPr>
        <w:t>de la palabra</w:t>
      </w:r>
      <w:r w:rsidR="00DC02BA">
        <w:rPr>
          <w:lang w:val="es-MX"/>
        </w:rPr>
        <w:t>; más bien, podríamos hablar</w:t>
      </w:r>
      <w:r w:rsidRPr="00B234E8">
        <w:rPr>
          <w:lang w:val="es-MX"/>
        </w:rPr>
        <w:t xml:space="preserve"> de un intercam</w:t>
      </w:r>
      <w:r w:rsidR="00213224">
        <w:rPr>
          <w:lang w:val="es-MX"/>
        </w:rPr>
        <w:t>bio epist</w:t>
      </w:r>
      <w:r w:rsidR="000323AD">
        <w:rPr>
          <w:lang w:val="es-MX"/>
        </w:rPr>
        <w:t xml:space="preserve">olar entre compañeros </w:t>
      </w:r>
      <w:r w:rsidR="00DC02BA">
        <w:rPr>
          <w:lang w:val="es-MX"/>
        </w:rPr>
        <w:t>inte</w:t>
      </w:r>
      <w:r w:rsidR="002C07C3">
        <w:rPr>
          <w:lang w:val="es-MX"/>
        </w:rPr>
        <w:t xml:space="preserve">resados en el desarrollo de la </w:t>
      </w:r>
      <w:r w:rsidR="002C07C3" w:rsidRPr="00447EAB">
        <w:rPr>
          <w:i/>
          <w:lang w:val="es-MX"/>
        </w:rPr>
        <w:t>Tendencia I</w:t>
      </w:r>
      <w:r w:rsidR="00DC02BA" w:rsidRPr="00447EAB">
        <w:rPr>
          <w:i/>
          <w:lang w:val="es-MX"/>
        </w:rPr>
        <w:t xml:space="preserve">nformal </w:t>
      </w:r>
      <w:r w:rsidR="002C07C3" w:rsidRPr="00447EAB">
        <w:rPr>
          <w:i/>
          <w:lang w:val="es-MX"/>
        </w:rPr>
        <w:t>A</w:t>
      </w:r>
      <w:r w:rsidR="00B600B6" w:rsidRPr="00447EAB">
        <w:rPr>
          <w:i/>
          <w:lang w:val="es-MX"/>
        </w:rPr>
        <w:t>narquista</w:t>
      </w:r>
      <w:r w:rsidR="00DC02BA">
        <w:rPr>
          <w:lang w:val="es-MX"/>
        </w:rPr>
        <w:t>y</w:t>
      </w:r>
      <w:r w:rsidR="00B600B6">
        <w:rPr>
          <w:lang w:val="es-MX"/>
        </w:rPr>
        <w:t>,</w:t>
      </w:r>
      <w:r w:rsidR="00DC02BA">
        <w:rPr>
          <w:lang w:val="es-MX"/>
        </w:rPr>
        <w:t xml:space="preserve"> preocupados en </w:t>
      </w:r>
      <w:r w:rsidR="00213224">
        <w:rPr>
          <w:lang w:val="es-MX"/>
        </w:rPr>
        <w:t>unificar criterios y despejar malentendidos y confusiones</w:t>
      </w:r>
      <w:r w:rsidR="00B234E8" w:rsidRPr="00B234E8">
        <w:rPr>
          <w:lang w:val="es-MX"/>
        </w:rPr>
        <w:t>. Es cierto que a raíz de que se tradujeran (</w:t>
      </w:r>
      <w:r w:rsidR="000323AD">
        <w:rPr>
          <w:lang w:val="es-MX"/>
        </w:rPr>
        <w:t xml:space="preserve">al </w:t>
      </w:r>
      <w:r w:rsidR="00B234E8" w:rsidRPr="00B234E8">
        <w:rPr>
          <w:lang w:val="es-MX"/>
        </w:rPr>
        <w:t xml:space="preserve">italiano/español/inglés) un par de comunicados de los compañeros de la </w:t>
      </w:r>
      <w:r w:rsidR="00B234E8" w:rsidRPr="00920E07">
        <w:rPr>
          <w:i/>
          <w:lang w:val="es-MX"/>
        </w:rPr>
        <w:t>CCF</w:t>
      </w:r>
      <w:r w:rsidR="00B234E8" w:rsidRPr="00B234E8">
        <w:rPr>
          <w:lang w:val="es-MX"/>
        </w:rPr>
        <w:t xml:space="preserve"> presos en Grecia</w:t>
      </w:r>
      <w:r w:rsidR="00B600B6">
        <w:rPr>
          <w:lang w:val="es-MX"/>
        </w:rPr>
        <w:t xml:space="preserve"> –</w:t>
      </w:r>
      <w:r w:rsidR="00235EC9">
        <w:rPr>
          <w:lang w:val="es-MX"/>
        </w:rPr>
        <w:t>donde, efectivamente, se citaba a Mao y se</w:t>
      </w:r>
      <w:r w:rsidR="00213224">
        <w:rPr>
          <w:lang w:val="es-MX"/>
        </w:rPr>
        <w:t xml:space="preserve"> hacía</w:t>
      </w:r>
      <w:r w:rsidR="00B234E8">
        <w:rPr>
          <w:lang w:val="es-MX"/>
        </w:rPr>
        <w:t xml:space="preserve"> referencia a los “</w:t>
      </w:r>
      <w:r w:rsidR="00B234E8" w:rsidRPr="00920E07">
        <w:rPr>
          <w:i/>
          <w:lang w:val="es-MX"/>
        </w:rPr>
        <w:t>tribunales revolucionarios</w:t>
      </w:r>
      <w:r w:rsidR="00B234E8">
        <w:rPr>
          <w:lang w:val="es-MX"/>
        </w:rPr>
        <w:t>”</w:t>
      </w:r>
      <w:r w:rsidR="00B600B6">
        <w:rPr>
          <w:lang w:val="es-MX"/>
        </w:rPr>
        <w:t>–</w:t>
      </w:r>
      <w:r w:rsidR="00B234E8">
        <w:rPr>
          <w:lang w:val="es-MX"/>
        </w:rPr>
        <w:t xml:space="preserve">, se </w:t>
      </w:r>
      <w:r w:rsidR="00B600B6">
        <w:rPr>
          <w:lang w:val="es-MX"/>
        </w:rPr>
        <w:t>formularon algunos señalamien</w:t>
      </w:r>
      <w:r w:rsidR="00B234E8">
        <w:rPr>
          <w:lang w:val="es-MX"/>
        </w:rPr>
        <w:t>tos muy puntuales por parte de compañeros italianos, chilenos y mexicanos</w:t>
      </w:r>
      <w:r w:rsidR="000323AD">
        <w:rPr>
          <w:lang w:val="es-MX"/>
        </w:rPr>
        <w:t xml:space="preserve">, pero </w:t>
      </w:r>
      <w:r w:rsidR="00C43766">
        <w:rPr>
          <w:lang w:val="es-MX"/>
        </w:rPr>
        <w:t>que no se quedaron</w:t>
      </w:r>
      <w:r w:rsidR="000323AD">
        <w:rPr>
          <w:lang w:val="es-MX"/>
        </w:rPr>
        <w:t xml:space="preserve"> en el </w:t>
      </w:r>
      <w:r w:rsidR="00B600B6">
        <w:rPr>
          <w:lang w:val="es-MX"/>
        </w:rPr>
        <w:t xml:space="preserve">puro </w:t>
      </w:r>
      <w:r w:rsidR="000323AD">
        <w:rPr>
          <w:lang w:val="es-MX"/>
        </w:rPr>
        <w:t>cuestionamiento burdo. Es</w:t>
      </w:r>
      <w:r w:rsidR="00213224">
        <w:rPr>
          <w:lang w:val="es-MX"/>
        </w:rPr>
        <w:t>e fue el detonante que originó un fr</w:t>
      </w:r>
      <w:r w:rsidR="00B82785">
        <w:rPr>
          <w:lang w:val="es-MX"/>
        </w:rPr>
        <w:t>uctífero diálog</w:t>
      </w:r>
      <w:r w:rsidR="00213224">
        <w:rPr>
          <w:lang w:val="es-MX"/>
        </w:rPr>
        <w:t>o entre los compañeros y compañe</w:t>
      </w:r>
      <w:r w:rsidR="000323AD">
        <w:rPr>
          <w:lang w:val="es-MX"/>
        </w:rPr>
        <w:t xml:space="preserve">ras presas de la </w:t>
      </w:r>
      <w:r w:rsidR="000323AD" w:rsidRPr="00920E07">
        <w:rPr>
          <w:i/>
          <w:lang w:val="es-MX"/>
        </w:rPr>
        <w:t>CCF</w:t>
      </w:r>
      <w:r w:rsidR="00213224">
        <w:rPr>
          <w:lang w:val="es-MX"/>
        </w:rPr>
        <w:t xml:space="preserve"> en Grecia, nuestro Gabriel Pombo</w:t>
      </w:r>
      <w:r w:rsidR="00920E07">
        <w:rPr>
          <w:lang w:val="es-MX"/>
        </w:rPr>
        <w:t>, vari</w:t>
      </w:r>
      <w:r w:rsidR="002C07C3">
        <w:rPr>
          <w:lang w:val="es-MX"/>
        </w:rPr>
        <w:t>os compañeros italianos</w:t>
      </w:r>
      <w:r w:rsidR="00920E07">
        <w:rPr>
          <w:lang w:val="es-MX"/>
        </w:rPr>
        <w:t xml:space="preserve"> y algunos de los que por acá también nos preocupamos por estos desarrollos</w:t>
      </w:r>
      <w:r w:rsidR="00BF444E">
        <w:rPr>
          <w:lang w:val="es-MX"/>
        </w:rPr>
        <w:t xml:space="preserve">. Lógicamente, </w:t>
      </w:r>
      <w:r w:rsidR="00213224">
        <w:rPr>
          <w:lang w:val="es-MX"/>
        </w:rPr>
        <w:t>esta suerte de retroalimentación fue muy tortuosa dadas las condiciones de control y aislamiento en que se encuentran tan</w:t>
      </w:r>
      <w:r w:rsidR="000323AD">
        <w:rPr>
          <w:lang w:val="es-MX"/>
        </w:rPr>
        <w:t>t</w:t>
      </w:r>
      <w:r w:rsidR="00213224">
        <w:rPr>
          <w:lang w:val="es-MX"/>
        </w:rPr>
        <w:t xml:space="preserve">o los compas griegos </w:t>
      </w:r>
      <w:r w:rsidR="00213224">
        <w:rPr>
          <w:lang w:val="es-MX"/>
        </w:rPr>
        <w:lastRenderedPageBreak/>
        <w:t xml:space="preserve">como Gabriel, pero el resultado fue </w:t>
      </w:r>
      <w:r w:rsidR="000323AD">
        <w:rPr>
          <w:lang w:val="es-MX"/>
        </w:rPr>
        <w:t xml:space="preserve">muy provechoso, ya que abordamos infinidad de tópicos y revaloramos términos conceptuales como </w:t>
      </w:r>
      <w:r w:rsidR="00C43766">
        <w:rPr>
          <w:lang w:val="es-MX"/>
        </w:rPr>
        <w:t>“</w:t>
      </w:r>
      <w:r w:rsidR="00C43766" w:rsidRPr="00920E07">
        <w:rPr>
          <w:i/>
          <w:lang w:val="es-MX"/>
        </w:rPr>
        <w:t>Lucha armada</w:t>
      </w:r>
      <w:r w:rsidR="00C43766">
        <w:rPr>
          <w:lang w:val="es-MX"/>
        </w:rPr>
        <w:t xml:space="preserve">”, </w:t>
      </w:r>
      <w:r w:rsidR="000323AD">
        <w:rPr>
          <w:lang w:val="es-MX"/>
        </w:rPr>
        <w:t>“</w:t>
      </w:r>
      <w:r w:rsidR="000323AD" w:rsidRPr="00920E07">
        <w:rPr>
          <w:i/>
          <w:lang w:val="es-MX"/>
        </w:rPr>
        <w:t>Guerrilla</w:t>
      </w:r>
      <w:r w:rsidR="000323AD">
        <w:rPr>
          <w:lang w:val="es-MX"/>
        </w:rPr>
        <w:t>”, “</w:t>
      </w:r>
      <w:r w:rsidR="000323AD" w:rsidRPr="00920E07">
        <w:rPr>
          <w:i/>
          <w:lang w:val="es-MX"/>
        </w:rPr>
        <w:t>Frente</w:t>
      </w:r>
      <w:r w:rsidR="000323AD">
        <w:rPr>
          <w:lang w:val="es-MX"/>
        </w:rPr>
        <w:t>”, “</w:t>
      </w:r>
      <w:r w:rsidR="000323AD" w:rsidRPr="00920E07">
        <w:rPr>
          <w:i/>
          <w:lang w:val="es-MX"/>
        </w:rPr>
        <w:t>Federación</w:t>
      </w:r>
      <w:r w:rsidR="000323AD">
        <w:rPr>
          <w:lang w:val="es-MX"/>
        </w:rPr>
        <w:t>”, “</w:t>
      </w:r>
      <w:r w:rsidR="000323AD" w:rsidRPr="00920E07">
        <w:rPr>
          <w:i/>
          <w:lang w:val="es-MX"/>
        </w:rPr>
        <w:t>Revolución</w:t>
      </w:r>
      <w:r w:rsidR="000323AD">
        <w:rPr>
          <w:lang w:val="es-MX"/>
        </w:rPr>
        <w:t>”, etc. Es lamentable</w:t>
      </w:r>
      <w:r w:rsidR="002911C3">
        <w:rPr>
          <w:lang w:val="es-MX"/>
        </w:rPr>
        <w:t xml:space="preserve"> que no pudiese prolongarse más–</w:t>
      </w:r>
      <w:r w:rsidR="000323AD">
        <w:rPr>
          <w:lang w:val="es-MX"/>
        </w:rPr>
        <w:t>por las mismas circunstancias expuestas</w:t>
      </w:r>
      <w:r w:rsidR="002911C3">
        <w:rPr>
          <w:lang w:val="es-MX"/>
        </w:rPr>
        <w:t>–</w:t>
      </w:r>
      <w:r w:rsidR="00C43766">
        <w:rPr>
          <w:lang w:val="es-MX"/>
        </w:rPr>
        <w:t xml:space="preserve">aquél ejercicio </w:t>
      </w:r>
      <w:r w:rsidR="000323AD">
        <w:rPr>
          <w:lang w:val="es-MX"/>
        </w:rPr>
        <w:t>pero</w:t>
      </w:r>
      <w:r w:rsidR="002911C3">
        <w:rPr>
          <w:lang w:val="es-MX"/>
        </w:rPr>
        <w:t xml:space="preserve">, insisto, fue un intercambio muy </w:t>
      </w:r>
      <w:r w:rsidR="00B82785">
        <w:rPr>
          <w:lang w:val="es-MX"/>
        </w:rPr>
        <w:t>provechoso</w:t>
      </w:r>
      <w:r w:rsidR="002911C3">
        <w:rPr>
          <w:lang w:val="es-MX"/>
        </w:rPr>
        <w:t xml:space="preserve"> que nos permitió consolidar definiciones y </w:t>
      </w:r>
      <w:r w:rsidR="000B6C68" w:rsidRPr="003141E9">
        <w:t xml:space="preserve">aclarar </w:t>
      </w:r>
      <w:r w:rsidR="00C43766">
        <w:t>oportunamente</w:t>
      </w:r>
      <w:r w:rsidR="000B6C68" w:rsidRPr="003141E9">
        <w:t xml:space="preserve"> algunos conceptos que, de no puntualizarlos  a tiempo, pueden llegar a crear discre</w:t>
      </w:r>
      <w:r w:rsidR="002911C3">
        <w:t>pancias y confusión. Desde luego</w:t>
      </w:r>
      <w:r w:rsidR="000B6C68" w:rsidRPr="003141E9">
        <w:t xml:space="preserve">, </w:t>
      </w:r>
      <w:r w:rsidR="002911C3">
        <w:t>todo este acercamiento epistolar iba mucho</w:t>
      </w:r>
      <w:r w:rsidR="000B6C68" w:rsidRPr="003141E9">
        <w:t xml:space="preserve"> más allá de los estrechos límites del </w:t>
      </w:r>
      <w:r w:rsidR="002911C3">
        <w:t xml:space="preserve">simple </w:t>
      </w:r>
      <w:r w:rsidR="000B6C68" w:rsidRPr="003141E9">
        <w:t>intercambio de ideas y</w:t>
      </w:r>
      <w:r w:rsidR="002C07C3">
        <w:t xml:space="preserve">también </w:t>
      </w:r>
      <w:r w:rsidR="002911C3">
        <w:t xml:space="preserve">le </w:t>
      </w:r>
      <w:r w:rsidR="002C07C3">
        <w:t xml:space="preserve">apostaba (y apuesta) a la </w:t>
      </w:r>
      <w:r w:rsidR="000B6C68" w:rsidRPr="003141E9">
        <w:t>articulación internacional de los grupos de a</w:t>
      </w:r>
      <w:r w:rsidR="002911C3">
        <w:t xml:space="preserve">finidad anárquica, </w:t>
      </w:r>
      <w:r w:rsidR="000B6C68" w:rsidRPr="003141E9">
        <w:t>retomando los pri</w:t>
      </w:r>
      <w:r w:rsidR="002911C3">
        <w:t>n</w:t>
      </w:r>
      <w:r w:rsidR="000B6C68" w:rsidRPr="003141E9">
        <w:t>cipios fundacionales del anarquismo de praxis.</w:t>
      </w:r>
      <w:r w:rsidR="002C07C3">
        <w:t>Vale subrayar el destacado papel que jugaron, en todo este proceso de diálogo entre afines, los compañeros de</w:t>
      </w:r>
      <w:r w:rsidR="00E8503C">
        <w:t>l blog</w:t>
      </w:r>
      <w:r w:rsidR="002C07C3" w:rsidRPr="002C07C3">
        <w:rPr>
          <w:i/>
        </w:rPr>
        <w:t>Culmine</w:t>
      </w:r>
      <w:r w:rsidR="002C07C3">
        <w:t>, en p</w:t>
      </w:r>
      <w:r w:rsidR="00920E07">
        <w:t>articular, nuestro compañer</w:t>
      </w:r>
      <w:r w:rsidR="002C07C3">
        <w:t>o Stefano</w:t>
      </w:r>
      <w:r w:rsidR="00920E07">
        <w:t xml:space="preserve"> Fosco</w:t>
      </w:r>
      <w:r w:rsidR="00293653">
        <w:t>.</w:t>
      </w:r>
    </w:p>
    <w:p w:rsidR="00C43766" w:rsidRDefault="00C43766" w:rsidP="00B600B6">
      <w:pPr>
        <w:jc w:val="both"/>
      </w:pPr>
    </w:p>
    <w:p w:rsidR="00225CD3" w:rsidRDefault="000B6C68" w:rsidP="00C43766">
      <w:pPr>
        <w:jc w:val="both"/>
      </w:pPr>
      <w:r w:rsidRPr="003141E9">
        <w:t>Por el lenguaje directo y la sinceridad con que escriben</w:t>
      </w:r>
      <w:r w:rsidR="002911C3">
        <w:t xml:space="preserve"> los compañeros </w:t>
      </w:r>
      <w:r w:rsidR="00280631">
        <w:t>griegos de la CCF</w:t>
      </w:r>
      <w:r w:rsidRPr="003141E9">
        <w:t>, nos queda</w:t>
      </w:r>
      <w:r w:rsidR="002911C3">
        <w:t>ba</w:t>
      </w:r>
      <w:r w:rsidRPr="003141E9">
        <w:t xml:space="preserve"> muy claro</w:t>
      </w:r>
      <w:r w:rsidR="002911C3">
        <w:t xml:space="preserve">, tanto a Gabriel como a mí, </w:t>
      </w:r>
      <w:r w:rsidRPr="003141E9">
        <w:t>su</w:t>
      </w:r>
      <w:r w:rsidR="00280631">
        <w:t xml:space="preserve"> compromiso con la lucha ácrata;</w:t>
      </w:r>
      <w:r w:rsidR="00C43766">
        <w:t xml:space="preserve"> sin embargo, el us</w:t>
      </w:r>
      <w:r w:rsidRPr="003141E9">
        <w:t xml:space="preserve">o de conceptos </w:t>
      </w:r>
      <w:r w:rsidR="000E2EBA" w:rsidRPr="00920E07">
        <w:t>“</w:t>
      </w:r>
      <w:r w:rsidRPr="00920E07">
        <w:t>ajenos</w:t>
      </w:r>
      <w:r w:rsidR="000E2EBA" w:rsidRPr="00920E07">
        <w:t>”</w:t>
      </w:r>
      <w:r w:rsidRPr="003141E9">
        <w:t xml:space="preserve"> al </w:t>
      </w:r>
      <w:r w:rsidR="00E918CD" w:rsidRPr="00920E07">
        <w:t>“</w:t>
      </w:r>
      <w:r w:rsidR="000E2EBA" w:rsidRPr="00695972">
        <w:rPr>
          <w:i/>
        </w:rPr>
        <w:t>léxico</w:t>
      </w:r>
      <w:r w:rsidR="00280631" w:rsidRPr="00695972">
        <w:rPr>
          <w:i/>
        </w:rPr>
        <w:t xml:space="preserve"> anárquico</w:t>
      </w:r>
      <w:r w:rsidR="00E918CD" w:rsidRPr="00920E07">
        <w:t>”</w:t>
      </w:r>
      <w:r w:rsidR="00280631" w:rsidRPr="00920E07">
        <w:t>,</w:t>
      </w:r>
      <w:r w:rsidR="00280631">
        <w:t xml:space="preserve"> había comenzado a </w:t>
      </w:r>
      <w:r w:rsidRPr="003141E9">
        <w:t xml:space="preserve">provocar suspicacias </w:t>
      </w:r>
      <w:r w:rsidR="00280631">
        <w:t>en algunos afines</w:t>
      </w:r>
      <w:r w:rsidR="00DC02BA">
        <w:t xml:space="preserve"> y bien valía la pena atender estos comentarios </w:t>
      </w:r>
      <w:r w:rsidR="004854C6">
        <w:t>antes de que se alimentaran los malentendidos</w:t>
      </w:r>
      <w:r w:rsidR="00280631">
        <w:t xml:space="preserve">. </w:t>
      </w:r>
      <w:r w:rsidR="00280631" w:rsidRPr="00453E76">
        <w:t>El empleo</w:t>
      </w:r>
      <w:r w:rsidR="00280631">
        <w:t xml:space="preserve"> de términos “</w:t>
      </w:r>
      <w:r w:rsidR="00280631" w:rsidRPr="00920E07">
        <w:t>ambiguos</w:t>
      </w:r>
      <w:r w:rsidR="00280631">
        <w:t>”</w:t>
      </w:r>
      <w:r w:rsidR="004854C6">
        <w:t xml:space="preserve"> como «</w:t>
      </w:r>
      <w:r w:rsidR="004854C6" w:rsidRPr="00920E07">
        <w:rPr>
          <w:i/>
        </w:rPr>
        <w:t>lucha armada</w:t>
      </w:r>
      <w:r w:rsidR="004854C6">
        <w:t>»</w:t>
      </w:r>
      <w:r w:rsidRPr="003141E9">
        <w:t xml:space="preserve">, </w:t>
      </w:r>
      <w:r w:rsidR="004854C6">
        <w:t>«</w:t>
      </w:r>
      <w:r w:rsidR="004854C6" w:rsidRPr="00920E07">
        <w:rPr>
          <w:i/>
        </w:rPr>
        <w:t>guerrilla</w:t>
      </w:r>
      <w:r w:rsidR="004854C6">
        <w:t>», «</w:t>
      </w:r>
      <w:r w:rsidR="004854C6" w:rsidRPr="00920E07">
        <w:rPr>
          <w:i/>
        </w:rPr>
        <w:t>lucha de clases</w:t>
      </w:r>
      <w:r w:rsidR="004854C6">
        <w:t>», «</w:t>
      </w:r>
      <w:r w:rsidRPr="00695972">
        <w:rPr>
          <w:i/>
        </w:rPr>
        <w:t xml:space="preserve">Frente </w:t>
      </w:r>
      <w:r w:rsidR="00280631" w:rsidRPr="00695972">
        <w:rPr>
          <w:i/>
        </w:rPr>
        <w:t>R</w:t>
      </w:r>
      <w:r w:rsidR="004854C6" w:rsidRPr="00695972">
        <w:rPr>
          <w:i/>
        </w:rPr>
        <w:t>evolucionario</w:t>
      </w:r>
      <w:r w:rsidR="004854C6">
        <w:t>»</w:t>
      </w:r>
      <w:r w:rsidR="00280631">
        <w:t xml:space="preserve"> y</w:t>
      </w:r>
      <w:r w:rsidRPr="003141E9">
        <w:t xml:space="preserve">, la </w:t>
      </w:r>
      <w:r w:rsidR="00280631">
        <w:t xml:space="preserve">desafortunada </w:t>
      </w:r>
      <w:r w:rsidR="004854C6">
        <w:t>menciónde</w:t>
      </w:r>
      <w:r w:rsidR="00280631">
        <w:t xml:space="preserve"> los «</w:t>
      </w:r>
      <w:r w:rsidR="00280631" w:rsidRPr="0070636F">
        <w:rPr>
          <w:i/>
        </w:rPr>
        <w:t>consejos populares revolucionarios</w:t>
      </w:r>
      <w:r w:rsidR="00280631">
        <w:t>»</w:t>
      </w:r>
      <w:r w:rsidRPr="003141E9">
        <w:t xml:space="preserve"> (en alusión a los "</w:t>
      </w:r>
      <w:r w:rsidRPr="0070636F">
        <w:rPr>
          <w:i/>
        </w:rPr>
        <w:t>tribunales revolucionario</w:t>
      </w:r>
      <w:r w:rsidR="00280631" w:rsidRPr="0070636F">
        <w:rPr>
          <w:i/>
        </w:rPr>
        <w:t>s</w:t>
      </w:r>
      <w:r w:rsidR="00280631">
        <w:t>"</w:t>
      </w:r>
      <w:r w:rsidRPr="003141E9">
        <w:t xml:space="preserve">) </w:t>
      </w:r>
      <w:r w:rsidR="00280631">
        <w:t>que «</w:t>
      </w:r>
      <w:r w:rsidRPr="004854C6">
        <w:rPr>
          <w:i/>
        </w:rPr>
        <w:t>mañana juzgarán a los ju</w:t>
      </w:r>
      <w:r w:rsidR="00280631" w:rsidRPr="004854C6">
        <w:rPr>
          <w:i/>
        </w:rPr>
        <w:t xml:space="preserve">eces que </w:t>
      </w:r>
      <w:r w:rsidR="00C43766">
        <w:rPr>
          <w:i/>
        </w:rPr>
        <w:t>hoy llevan n</w:t>
      </w:r>
      <w:r w:rsidR="00280631" w:rsidRPr="004854C6">
        <w:rPr>
          <w:i/>
        </w:rPr>
        <w:t>uestro proceso</w:t>
      </w:r>
      <w:r w:rsidR="00280631">
        <w:t>», había</w:t>
      </w:r>
      <w:r w:rsidRPr="003141E9">
        <w:t xml:space="preserve"> despertado </w:t>
      </w:r>
      <w:r w:rsidR="00280631">
        <w:t xml:space="preserve">recelos y generado </w:t>
      </w:r>
      <w:r w:rsidR="00453E76">
        <w:t>cierto</w:t>
      </w:r>
      <w:r w:rsidR="00080C14" w:rsidRPr="003141E9">
        <w:t>desconc</w:t>
      </w:r>
      <w:r w:rsidR="00080C14">
        <w:t>ierto</w:t>
      </w:r>
      <w:r w:rsidR="00280631">
        <w:t xml:space="preserve"> al interior de sectores implicados en el nuevo proyecto insurreccional anarqui</w:t>
      </w:r>
      <w:r w:rsidRPr="003141E9">
        <w:t>s</w:t>
      </w:r>
      <w:r w:rsidR="00280631">
        <w:t>ta</w:t>
      </w:r>
      <w:r w:rsidRPr="003141E9">
        <w:t>.</w:t>
      </w:r>
    </w:p>
    <w:p w:rsidR="00225CD3" w:rsidRDefault="00225CD3" w:rsidP="00C43766">
      <w:pPr>
        <w:jc w:val="both"/>
      </w:pPr>
    </w:p>
    <w:p w:rsidR="000B6C68" w:rsidRPr="003141E9" w:rsidRDefault="004854C6" w:rsidP="00C43766">
      <w:pPr>
        <w:jc w:val="both"/>
      </w:pPr>
      <w:r>
        <w:t>Tanto Gabriel, como yo, estába</w:t>
      </w:r>
      <w:r w:rsidR="000B6C68" w:rsidRPr="003141E9">
        <w:t xml:space="preserve">mos convencidos que estos presuntos desatinos </w:t>
      </w:r>
      <w:r>
        <w:t>era</w:t>
      </w:r>
      <w:r w:rsidR="000D7ED9">
        <w:t>n producto de</w:t>
      </w:r>
      <w:r w:rsidR="00453E76">
        <w:t xml:space="preserve"> cierta </w:t>
      </w:r>
      <w:r w:rsidR="000D7ED9">
        <w:t xml:space="preserve">confusión teórica, de la </w:t>
      </w:r>
      <w:r w:rsidR="000B6C68" w:rsidRPr="003141E9">
        <w:t>carencia d</w:t>
      </w:r>
      <w:r w:rsidR="000D7ED9">
        <w:t>e</w:t>
      </w:r>
      <w:r>
        <w:t xml:space="preserve"> debate </w:t>
      </w:r>
      <w:r w:rsidRPr="00453E76">
        <w:t>intern</w:t>
      </w:r>
      <w:r>
        <w:t>o</w:t>
      </w:r>
      <w:r w:rsidR="000B6C68" w:rsidRPr="003141E9">
        <w:t xml:space="preserve"> y </w:t>
      </w:r>
      <w:r w:rsidR="00E918CD">
        <w:t>de una innegable frescura</w:t>
      </w:r>
      <w:r w:rsidR="00453E76">
        <w:t xml:space="preserve"> y </w:t>
      </w:r>
      <w:r w:rsidR="000B6C68" w:rsidRPr="003141E9">
        <w:t>no a consecuencias de un "</w:t>
      </w:r>
      <w:r w:rsidR="000B6C68" w:rsidRPr="00695972">
        <w:rPr>
          <w:i/>
        </w:rPr>
        <w:t>intento de manipulación bolchevique</w:t>
      </w:r>
      <w:r w:rsidR="000B6C68" w:rsidRPr="003141E9">
        <w:t>" n</w:t>
      </w:r>
      <w:r>
        <w:t>i nada por el estilo. También era</w:t>
      </w:r>
      <w:r w:rsidR="000B6C68" w:rsidRPr="003141E9">
        <w:t xml:space="preserve"> muy probable que algunas de </w:t>
      </w:r>
      <w:r w:rsidR="00025929">
        <w:t>estas confusiones</w:t>
      </w:r>
      <w:r>
        <w:t xml:space="preserve"> fuera</w:t>
      </w:r>
      <w:r w:rsidR="00453E76">
        <w:t>n exacerba</w:t>
      </w:r>
      <w:r w:rsidR="00453E76" w:rsidRPr="003141E9">
        <w:t>das</w:t>
      </w:r>
      <w:r w:rsidR="000B6C68" w:rsidRPr="003141E9">
        <w:t xml:space="preserve"> al mo</w:t>
      </w:r>
      <w:r>
        <w:t>mento de traducir, ante la escasez</w:t>
      </w:r>
      <w:r w:rsidR="000B6C68" w:rsidRPr="003141E9">
        <w:t xml:space="preserve"> de términos adecuados en los diccionarios más comunes. Pese a ello, consideramos de vital importancia, aclarar todos los posibles malos </w:t>
      </w:r>
      <w:r>
        <w:t>entendidos y consensar cri</w:t>
      </w:r>
      <w:r w:rsidR="000B6C68" w:rsidRPr="003141E9">
        <w:t xml:space="preserve">terios que no creen este tipo de </w:t>
      </w:r>
      <w:r w:rsidR="00025929" w:rsidRPr="003141E9">
        <w:t>galimatías</w:t>
      </w:r>
      <w:r w:rsidR="00025929">
        <w:t>innecesarios</w:t>
      </w:r>
      <w:r>
        <w:t>. Nos parecía</w:t>
      </w:r>
      <w:r w:rsidR="000B6C68" w:rsidRPr="003141E9">
        <w:t xml:space="preserve"> que, después de </w:t>
      </w:r>
      <w:r>
        <w:t>toda la respuesta generada en amplio</w:t>
      </w:r>
      <w:r w:rsidR="000B6C68" w:rsidRPr="003141E9">
        <w:t xml:space="preserve">s sectores de acción anárquica a nivel internacional y </w:t>
      </w:r>
      <w:r w:rsidR="00025929">
        <w:t xml:space="preserve">de </w:t>
      </w:r>
      <w:r w:rsidR="000B6C68" w:rsidRPr="003141E9">
        <w:t xml:space="preserve">los enormes esfuerzos </w:t>
      </w:r>
      <w:r w:rsidR="00025929">
        <w:t>de articulación que se han venido concretando a partir</w:t>
      </w:r>
      <w:r>
        <w:t xml:space="preserve"> del </w:t>
      </w:r>
      <w:r w:rsidR="000B6C68" w:rsidRPr="003141E9">
        <w:t>llamado</w:t>
      </w:r>
      <w:r w:rsidR="00025929">
        <w:t xml:space="preserve">de la </w:t>
      </w:r>
      <w:r w:rsidR="00025929" w:rsidRPr="00447EAB">
        <w:rPr>
          <w:i/>
        </w:rPr>
        <w:t>Conspiración de las Células del Fuego</w:t>
      </w:r>
      <w:r w:rsidR="000B6C68" w:rsidRPr="003141E9">
        <w:t xml:space="preserve">, </w:t>
      </w:r>
      <w:r w:rsidR="00025929">
        <w:t>debíamos de poner mucho cuidado y</w:t>
      </w:r>
      <w:r w:rsidR="000B6C68" w:rsidRPr="003141E9">
        <w:t xml:space="preserve"> no echar por tierra </w:t>
      </w:r>
      <w:r w:rsidR="00447EAB">
        <w:t xml:space="preserve">todo </w:t>
      </w:r>
      <w:r w:rsidR="000B6C68" w:rsidRPr="003141E9">
        <w:t>lo que hasta el momento se ha logrado.</w:t>
      </w:r>
    </w:p>
    <w:p w:rsidR="00025929" w:rsidRDefault="00025929" w:rsidP="00B600B6">
      <w:pPr>
        <w:pStyle w:val="HTMLconformatoprevio"/>
        <w:jc w:val="both"/>
        <w:rPr>
          <w:rFonts w:ascii="Times New Roman" w:hAnsi="Times New Roman" w:cs="Times New Roman"/>
          <w:sz w:val="24"/>
          <w:szCs w:val="24"/>
        </w:rPr>
      </w:pPr>
    </w:p>
    <w:p w:rsidR="00B7267F" w:rsidRDefault="000B6C68" w:rsidP="00B600B6">
      <w:pPr>
        <w:pStyle w:val="HTMLconformatoprevio"/>
        <w:jc w:val="both"/>
        <w:rPr>
          <w:rFonts w:ascii="Times New Roman" w:hAnsi="Times New Roman" w:cs="Times New Roman"/>
          <w:sz w:val="24"/>
          <w:szCs w:val="24"/>
        </w:rPr>
      </w:pPr>
      <w:r w:rsidRPr="003141E9">
        <w:rPr>
          <w:rFonts w:ascii="Times New Roman" w:hAnsi="Times New Roman" w:cs="Times New Roman"/>
          <w:sz w:val="24"/>
          <w:szCs w:val="24"/>
        </w:rPr>
        <w:t>Con la i</w:t>
      </w:r>
      <w:r w:rsidR="00025929">
        <w:rPr>
          <w:rFonts w:ascii="Times New Roman" w:hAnsi="Times New Roman" w:cs="Times New Roman"/>
          <w:sz w:val="24"/>
          <w:szCs w:val="24"/>
        </w:rPr>
        <w:t>ntención de consolidar una crítica unitaria</w:t>
      </w:r>
      <w:r w:rsidRPr="003141E9">
        <w:rPr>
          <w:rFonts w:ascii="Times New Roman" w:hAnsi="Times New Roman" w:cs="Times New Roman"/>
          <w:sz w:val="24"/>
          <w:szCs w:val="24"/>
        </w:rPr>
        <w:t xml:space="preserve"> y la coordinación informal a</w:t>
      </w:r>
      <w:r w:rsidR="00025929">
        <w:rPr>
          <w:rFonts w:ascii="Times New Roman" w:hAnsi="Times New Roman" w:cs="Times New Roman"/>
          <w:sz w:val="24"/>
          <w:szCs w:val="24"/>
        </w:rPr>
        <w:t xml:space="preserve">  nivel </w:t>
      </w:r>
      <w:r w:rsidRPr="003141E9">
        <w:rPr>
          <w:rFonts w:ascii="Times New Roman" w:hAnsi="Times New Roman" w:cs="Times New Roman"/>
          <w:sz w:val="24"/>
          <w:szCs w:val="24"/>
        </w:rPr>
        <w:t>in</w:t>
      </w:r>
      <w:r w:rsidR="00025929">
        <w:rPr>
          <w:rFonts w:ascii="Times New Roman" w:hAnsi="Times New Roman" w:cs="Times New Roman"/>
          <w:sz w:val="24"/>
          <w:szCs w:val="24"/>
        </w:rPr>
        <w:t>ternacional, consideramos que era</w:t>
      </w:r>
      <w:r w:rsidRPr="003141E9">
        <w:rPr>
          <w:rFonts w:ascii="Times New Roman" w:hAnsi="Times New Roman" w:cs="Times New Roman"/>
          <w:sz w:val="24"/>
          <w:szCs w:val="24"/>
        </w:rPr>
        <w:t xml:space="preserve"> primordial </w:t>
      </w:r>
      <w:r w:rsidR="00803FA2">
        <w:rPr>
          <w:rFonts w:ascii="Times New Roman" w:hAnsi="Times New Roman" w:cs="Times New Roman"/>
          <w:sz w:val="24"/>
          <w:szCs w:val="24"/>
        </w:rPr>
        <w:t>elaborar</w:t>
      </w:r>
      <w:r w:rsidRPr="003141E9">
        <w:rPr>
          <w:rFonts w:ascii="Times New Roman" w:hAnsi="Times New Roman" w:cs="Times New Roman"/>
          <w:sz w:val="24"/>
          <w:szCs w:val="24"/>
        </w:rPr>
        <w:t xml:space="preserve"> un balance histórico q</w:t>
      </w:r>
      <w:r w:rsidR="00025929">
        <w:rPr>
          <w:rFonts w:ascii="Times New Roman" w:hAnsi="Times New Roman" w:cs="Times New Roman"/>
          <w:sz w:val="24"/>
          <w:szCs w:val="24"/>
        </w:rPr>
        <w:t xml:space="preserve">ue nos permita afilar el discurso antisistémico </w:t>
      </w:r>
      <w:r w:rsidRPr="003141E9">
        <w:rPr>
          <w:rFonts w:ascii="Times New Roman" w:hAnsi="Times New Roman" w:cs="Times New Roman"/>
          <w:sz w:val="24"/>
          <w:szCs w:val="24"/>
        </w:rPr>
        <w:t>de cara al siglo XXI, haciendo énfasis en la autonomía individual, la organización mínima y la práctica consecuente, fundame</w:t>
      </w:r>
      <w:r w:rsidR="009572DE">
        <w:rPr>
          <w:rFonts w:ascii="Times New Roman" w:hAnsi="Times New Roman" w:cs="Times New Roman"/>
          <w:sz w:val="24"/>
          <w:szCs w:val="24"/>
        </w:rPr>
        <w:t>ntada en</w:t>
      </w:r>
      <w:r w:rsidRPr="003141E9">
        <w:rPr>
          <w:rFonts w:ascii="Times New Roman" w:hAnsi="Times New Roman" w:cs="Times New Roman"/>
          <w:sz w:val="24"/>
          <w:szCs w:val="24"/>
        </w:rPr>
        <w:t xml:space="preserve"> la acción directa y la conflictividad </w:t>
      </w:r>
      <w:r w:rsidR="009572DE">
        <w:rPr>
          <w:rFonts w:ascii="Times New Roman" w:hAnsi="Times New Roman" w:cs="Times New Roman"/>
          <w:sz w:val="24"/>
          <w:szCs w:val="24"/>
        </w:rPr>
        <w:t>permanente</w:t>
      </w:r>
      <w:r w:rsidRPr="003141E9">
        <w:rPr>
          <w:rFonts w:ascii="Times New Roman" w:hAnsi="Times New Roman" w:cs="Times New Roman"/>
          <w:sz w:val="24"/>
          <w:szCs w:val="24"/>
        </w:rPr>
        <w:t xml:space="preserve">. En este tenor de la autonomía individual, la organización mínima y la práctica consecuente, planteamientos como la </w:t>
      </w:r>
      <w:r w:rsidR="009572DE">
        <w:rPr>
          <w:rFonts w:ascii="Times New Roman" w:hAnsi="Times New Roman" w:cs="Times New Roman"/>
          <w:sz w:val="24"/>
          <w:szCs w:val="24"/>
        </w:rPr>
        <w:t xml:space="preserve">conformación de la </w:t>
      </w:r>
      <w:r w:rsidRPr="00447EAB">
        <w:rPr>
          <w:rFonts w:ascii="Times New Roman" w:hAnsi="Times New Roman" w:cs="Times New Roman"/>
          <w:i/>
          <w:sz w:val="24"/>
          <w:szCs w:val="24"/>
        </w:rPr>
        <w:t>Federación Anarquista Informal</w:t>
      </w:r>
      <w:r w:rsidR="00225CD3">
        <w:rPr>
          <w:rFonts w:ascii="Times New Roman" w:hAnsi="Times New Roman" w:cs="Times New Roman"/>
          <w:sz w:val="24"/>
          <w:szCs w:val="24"/>
        </w:rPr>
        <w:t xml:space="preserve"> (FAI)–</w:t>
      </w:r>
      <w:r w:rsidRPr="003141E9">
        <w:rPr>
          <w:rFonts w:ascii="Times New Roman" w:hAnsi="Times New Roman" w:cs="Times New Roman"/>
          <w:sz w:val="24"/>
          <w:szCs w:val="24"/>
        </w:rPr>
        <w:t>a pesar del uso y el abus</w:t>
      </w:r>
      <w:r w:rsidR="009572DE">
        <w:rPr>
          <w:rFonts w:ascii="Times New Roman" w:hAnsi="Times New Roman" w:cs="Times New Roman"/>
          <w:sz w:val="24"/>
          <w:szCs w:val="24"/>
        </w:rPr>
        <w:t>o del vocablo "</w:t>
      </w:r>
      <w:r w:rsidR="009572DE" w:rsidRPr="00447EAB">
        <w:rPr>
          <w:rFonts w:ascii="Times New Roman" w:hAnsi="Times New Roman" w:cs="Times New Roman"/>
          <w:i/>
          <w:sz w:val="24"/>
          <w:szCs w:val="24"/>
        </w:rPr>
        <w:t>Federación</w:t>
      </w:r>
      <w:r w:rsidR="009572DE">
        <w:rPr>
          <w:rFonts w:ascii="Times New Roman" w:hAnsi="Times New Roman" w:cs="Times New Roman"/>
          <w:sz w:val="24"/>
          <w:szCs w:val="24"/>
        </w:rPr>
        <w:t>"</w:t>
      </w:r>
      <w:r w:rsidR="00032920">
        <w:rPr>
          <w:rFonts w:ascii="Times New Roman" w:hAnsi="Times New Roman" w:cs="Times New Roman"/>
          <w:sz w:val="24"/>
          <w:szCs w:val="24"/>
        </w:rPr>
        <w:t>al interior del anarquismo tradicion</w:t>
      </w:r>
      <w:r w:rsidR="00B7267F">
        <w:rPr>
          <w:rFonts w:ascii="Times New Roman" w:hAnsi="Times New Roman" w:cs="Times New Roman"/>
          <w:sz w:val="24"/>
          <w:szCs w:val="24"/>
        </w:rPr>
        <w:t>al</w:t>
      </w:r>
      <w:r w:rsidR="00032920">
        <w:rPr>
          <w:rFonts w:ascii="Times New Roman" w:hAnsi="Times New Roman" w:cs="Times New Roman"/>
          <w:sz w:val="24"/>
          <w:szCs w:val="24"/>
        </w:rPr>
        <w:t>, particularmente</w:t>
      </w:r>
      <w:r w:rsidR="00B7267F">
        <w:rPr>
          <w:rFonts w:ascii="Times New Roman" w:hAnsi="Times New Roman" w:cs="Times New Roman"/>
          <w:sz w:val="24"/>
          <w:szCs w:val="24"/>
        </w:rPr>
        <w:t xml:space="preserve"> por parte</w:t>
      </w:r>
      <w:r w:rsidR="009572DE">
        <w:rPr>
          <w:rFonts w:ascii="Times New Roman" w:hAnsi="Times New Roman" w:cs="Times New Roman"/>
          <w:sz w:val="24"/>
          <w:szCs w:val="24"/>
        </w:rPr>
        <w:t xml:space="preserve"> de la tendencia especificista</w:t>
      </w:r>
      <w:r w:rsidR="00225CD3">
        <w:rPr>
          <w:rFonts w:ascii="Times New Roman" w:hAnsi="Times New Roman" w:cs="Times New Roman"/>
          <w:sz w:val="24"/>
          <w:szCs w:val="24"/>
        </w:rPr>
        <w:t>–</w:t>
      </w:r>
      <w:r w:rsidRPr="003141E9">
        <w:rPr>
          <w:rFonts w:ascii="Times New Roman" w:hAnsi="Times New Roman" w:cs="Times New Roman"/>
          <w:sz w:val="24"/>
          <w:szCs w:val="24"/>
        </w:rPr>
        <w:t xml:space="preserve">, resultan contradictorios con los principios mismos de organización </w:t>
      </w:r>
      <w:r w:rsidR="00B7267F">
        <w:rPr>
          <w:rFonts w:ascii="Times New Roman" w:hAnsi="Times New Roman" w:cs="Times New Roman"/>
          <w:sz w:val="24"/>
          <w:szCs w:val="24"/>
        </w:rPr>
        <w:t xml:space="preserve">mínima de la </w:t>
      </w:r>
      <w:r w:rsidR="00B7267F" w:rsidRPr="00447EAB">
        <w:rPr>
          <w:rFonts w:ascii="Times New Roman" w:hAnsi="Times New Roman" w:cs="Times New Roman"/>
          <w:i/>
          <w:sz w:val="24"/>
          <w:szCs w:val="24"/>
        </w:rPr>
        <w:t xml:space="preserve">tendencia </w:t>
      </w:r>
      <w:r w:rsidRPr="00447EAB">
        <w:rPr>
          <w:rFonts w:ascii="Times New Roman" w:hAnsi="Times New Roman" w:cs="Times New Roman"/>
          <w:i/>
          <w:sz w:val="24"/>
          <w:szCs w:val="24"/>
        </w:rPr>
        <w:t>informal anárquica</w:t>
      </w:r>
      <w:r w:rsidR="00803FA2">
        <w:rPr>
          <w:rFonts w:ascii="Times New Roman" w:hAnsi="Times New Roman" w:cs="Times New Roman"/>
          <w:sz w:val="24"/>
          <w:szCs w:val="24"/>
        </w:rPr>
        <w:t xml:space="preserve">. </w:t>
      </w:r>
      <w:r w:rsidR="00B7267F">
        <w:rPr>
          <w:rFonts w:ascii="Times New Roman" w:hAnsi="Times New Roman" w:cs="Times New Roman"/>
          <w:sz w:val="24"/>
          <w:szCs w:val="24"/>
        </w:rPr>
        <w:t>D</w:t>
      </w:r>
      <w:r w:rsidRPr="003141E9">
        <w:rPr>
          <w:rFonts w:ascii="Times New Roman" w:hAnsi="Times New Roman" w:cs="Times New Roman"/>
          <w:sz w:val="24"/>
          <w:szCs w:val="24"/>
        </w:rPr>
        <w:t xml:space="preserve">ebemos recordar que el "surgimiento" de la </w:t>
      </w:r>
      <w:r w:rsidRPr="00447EAB">
        <w:rPr>
          <w:rFonts w:ascii="Times New Roman" w:hAnsi="Times New Roman" w:cs="Times New Roman"/>
          <w:i/>
          <w:sz w:val="24"/>
          <w:szCs w:val="24"/>
        </w:rPr>
        <w:t>Federación Anarquista Informal</w:t>
      </w:r>
      <w:r w:rsidR="00447EAB">
        <w:rPr>
          <w:rFonts w:ascii="Times New Roman" w:hAnsi="Times New Roman" w:cs="Times New Roman"/>
          <w:sz w:val="24"/>
          <w:szCs w:val="24"/>
        </w:rPr>
        <w:t xml:space="preserve"> (FAI)</w:t>
      </w:r>
      <w:r w:rsidRPr="003141E9">
        <w:rPr>
          <w:rFonts w:ascii="Times New Roman" w:hAnsi="Times New Roman" w:cs="Times New Roman"/>
          <w:sz w:val="24"/>
          <w:szCs w:val="24"/>
        </w:rPr>
        <w:t xml:space="preserve"> en Italia</w:t>
      </w:r>
      <w:r w:rsidR="00447EAB">
        <w:rPr>
          <w:rFonts w:ascii="Times New Roman" w:hAnsi="Times New Roman" w:cs="Times New Roman"/>
          <w:sz w:val="24"/>
          <w:szCs w:val="24"/>
        </w:rPr>
        <w:t>,</w:t>
      </w:r>
      <w:r w:rsidRPr="003141E9">
        <w:rPr>
          <w:rFonts w:ascii="Times New Roman" w:hAnsi="Times New Roman" w:cs="Times New Roman"/>
          <w:sz w:val="24"/>
          <w:szCs w:val="24"/>
        </w:rPr>
        <w:t xml:space="preserve"> durante </w:t>
      </w:r>
      <w:r w:rsidR="00B7267F">
        <w:rPr>
          <w:rFonts w:ascii="Times New Roman" w:hAnsi="Times New Roman" w:cs="Times New Roman"/>
          <w:sz w:val="24"/>
          <w:szCs w:val="24"/>
        </w:rPr>
        <w:t>la última década d</w:t>
      </w:r>
      <w:r w:rsidRPr="003141E9">
        <w:rPr>
          <w:rFonts w:ascii="Times New Roman" w:hAnsi="Times New Roman" w:cs="Times New Roman"/>
          <w:sz w:val="24"/>
          <w:szCs w:val="24"/>
        </w:rPr>
        <w:t>el pasado siglo, no fue un llamado a la organización</w:t>
      </w:r>
      <w:r w:rsidR="00B7267F">
        <w:rPr>
          <w:rFonts w:ascii="Times New Roman" w:hAnsi="Times New Roman" w:cs="Times New Roman"/>
          <w:sz w:val="24"/>
          <w:szCs w:val="24"/>
        </w:rPr>
        <w:t xml:space="preserve"> federativa, sino </w:t>
      </w:r>
      <w:r w:rsidRPr="003141E9">
        <w:rPr>
          <w:rFonts w:ascii="Times New Roman" w:hAnsi="Times New Roman" w:cs="Times New Roman"/>
          <w:sz w:val="24"/>
          <w:szCs w:val="24"/>
        </w:rPr>
        <w:t xml:space="preserve">una buena </w:t>
      </w:r>
      <w:r w:rsidRPr="003141E9">
        <w:rPr>
          <w:rFonts w:ascii="Times New Roman" w:hAnsi="Times New Roman" w:cs="Times New Roman"/>
          <w:sz w:val="24"/>
          <w:szCs w:val="24"/>
        </w:rPr>
        <w:lastRenderedPageBreak/>
        <w:t xml:space="preserve">broma, </w:t>
      </w:r>
      <w:r w:rsidR="00B7267F">
        <w:rPr>
          <w:rFonts w:ascii="Times New Roman" w:hAnsi="Times New Roman" w:cs="Times New Roman"/>
          <w:sz w:val="24"/>
          <w:szCs w:val="24"/>
        </w:rPr>
        <w:t>con tremendo sentido del humor, por parte de lo</w:t>
      </w:r>
      <w:r w:rsidRPr="003141E9">
        <w:rPr>
          <w:rFonts w:ascii="Times New Roman" w:hAnsi="Times New Roman" w:cs="Times New Roman"/>
          <w:sz w:val="24"/>
          <w:szCs w:val="24"/>
        </w:rPr>
        <w:t>s com</w:t>
      </w:r>
      <w:r w:rsidR="00447EAB">
        <w:rPr>
          <w:rFonts w:ascii="Times New Roman" w:hAnsi="Times New Roman" w:cs="Times New Roman"/>
          <w:sz w:val="24"/>
          <w:szCs w:val="24"/>
        </w:rPr>
        <w:t>pas insurreccionalistas</w:t>
      </w:r>
      <w:r w:rsidR="00B7267F">
        <w:rPr>
          <w:rFonts w:ascii="Times New Roman" w:hAnsi="Times New Roman" w:cs="Times New Roman"/>
          <w:sz w:val="24"/>
          <w:szCs w:val="24"/>
        </w:rPr>
        <w:t xml:space="preserve"> italianos implicado</w:t>
      </w:r>
      <w:r w:rsidRPr="003141E9">
        <w:rPr>
          <w:rFonts w:ascii="Times New Roman" w:hAnsi="Times New Roman" w:cs="Times New Roman"/>
          <w:sz w:val="24"/>
          <w:szCs w:val="24"/>
        </w:rPr>
        <w:t xml:space="preserve">s en la propuesta de </w:t>
      </w:r>
      <w:r w:rsidR="00255D80">
        <w:rPr>
          <w:rFonts w:ascii="Times New Roman" w:hAnsi="Times New Roman" w:cs="Times New Roman"/>
          <w:sz w:val="24"/>
          <w:szCs w:val="24"/>
        </w:rPr>
        <w:t xml:space="preserve">construcción </w:t>
      </w:r>
      <w:r w:rsidRPr="003141E9">
        <w:rPr>
          <w:rFonts w:ascii="Times New Roman" w:hAnsi="Times New Roman" w:cs="Times New Roman"/>
          <w:sz w:val="24"/>
          <w:szCs w:val="24"/>
        </w:rPr>
        <w:t xml:space="preserve">de la </w:t>
      </w:r>
      <w:r w:rsidRPr="00447EAB">
        <w:rPr>
          <w:rFonts w:ascii="Times New Roman" w:hAnsi="Times New Roman" w:cs="Times New Roman"/>
          <w:i/>
          <w:sz w:val="24"/>
          <w:szCs w:val="24"/>
        </w:rPr>
        <w:t>Internacional Antiautoritaria  Insurreccionalista</w:t>
      </w:r>
      <w:r w:rsidRPr="003141E9">
        <w:rPr>
          <w:rFonts w:ascii="Times New Roman" w:hAnsi="Times New Roman" w:cs="Times New Roman"/>
          <w:sz w:val="24"/>
          <w:szCs w:val="24"/>
        </w:rPr>
        <w:t xml:space="preserve">. </w:t>
      </w:r>
    </w:p>
    <w:p w:rsidR="00B7267F" w:rsidRDefault="00B7267F" w:rsidP="00B600B6">
      <w:pPr>
        <w:pStyle w:val="HTMLconformatoprevio"/>
        <w:jc w:val="both"/>
        <w:rPr>
          <w:rFonts w:ascii="Times New Roman" w:hAnsi="Times New Roman" w:cs="Times New Roman"/>
          <w:sz w:val="24"/>
          <w:szCs w:val="24"/>
        </w:rPr>
      </w:pPr>
    </w:p>
    <w:p w:rsidR="00B16ECF" w:rsidRDefault="000B6C68" w:rsidP="0012432A">
      <w:pPr>
        <w:pStyle w:val="Standard"/>
        <w:jc w:val="both"/>
        <w:rPr>
          <w:rFonts w:ascii="Times New Roman" w:hAnsi="Times New Roman" w:cs="Times New Roman"/>
        </w:rPr>
      </w:pPr>
      <w:r w:rsidRPr="003141E9">
        <w:rPr>
          <w:rFonts w:ascii="Times New Roman" w:hAnsi="Times New Roman" w:cs="Times New Roman"/>
        </w:rPr>
        <w:t>Dados los con</w:t>
      </w:r>
      <w:r w:rsidR="00B7267F">
        <w:rPr>
          <w:rFonts w:ascii="Times New Roman" w:hAnsi="Times New Roman" w:cs="Times New Roman"/>
        </w:rPr>
        <w:t>stantes ataques de la</w:t>
      </w:r>
      <w:r w:rsidRPr="003141E9">
        <w:rPr>
          <w:rFonts w:ascii="Times New Roman" w:hAnsi="Times New Roman" w:cs="Times New Roman"/>
        </w:rPr>
        <w:t xml:space="preserve"> FAI oficial, acusando </w:t>
      </w:r>
      <w:r w:rsidR="00255D80">
        <w:rPr>
          <w:rFonts w:ascii="Times New Roman" w:hAnsi="Times New Roman" w:cs="Times New Roman"/>
        </w:rPr>
        <w:t>a lo</w:t>
      </w:r>
      <w:r w:rsidR="00255D80" w:rsidRPr="003141E9">
        <w:rPr>
          <w:rFonts w:ascii="Times New Roman" w:hAnsi="Times New Roman" w:cs="Times New Roman"/>
        </w:rPr>
        <w:t>s compas insurreccionalistas</w:t>
      </w:r>
      <w:r w:rsidRPr="003141E9">
        <w:rPr>
          <w:rFonts w:ascii="Times New Roman" w:hAnsi="Times New Roman" w:cs="Times New Roman"/>
        </w:rPr>
        <w:t>de "</w:t>
      </w:r>
      <w:r w:rsidRPr="00695972">
        <w:rPr>
          <w:rFonts w:ascii="Times New Roman" w:hAnsi="Times New Roman" w:cs="Times New Roman"/>
          <w:i/>
        </w:rPr>
        <w:t>provocadores</w:t>
      </w:r>
      <w:r w:rsidRPr="003141E9">
        <w:rPr>
          <w:rFonts w:ascii="Times New Roman" w:hAnsi="Times New Roman" w:cs="Times New Roman"/>
        </w:rPr>
        <w:t>", "</w:t>
      </w:r>
      <w:r w:rsidRPr="00695972">
        <w:rPr>
          <w:rFonts w:ascii="Times New Roman" w:hAnsi="Times New Roman" w:cs="Times New Roman"/>
          <w:i/>
        </w:rPr>
        <w:t xml:space="preserve">agentes </w:t>
      </w:r>
      <w:r w:rsidR="00255D80" w:rsidRPr="00695972">
        <w:rPr>
          <w:rFonts w:ascii="Times New Roman" w:hAnsi="Times New Roman" w:cs="Times New Roman"/>
          <w:i/>
        </w:rPr>
        <w:t>policiales</w:t>
      </w:r>
      <w:r w:rsidR="00255D80">
        <w:rPr>
          <w:rFonts w:ascii="Times New Roman" w:hAnsi="Times New Roman" w:cs="Times New Roman"/>
        </w:rPr>
        <w:t>" y "</w:t>
      </w:r>
      <w:r w:rsidR="00255D80" w:rsidRPr="00695972">
        <w:rPr>
          <w:rFonts w:ascii="Times New Roman" w:hAnsi="Times New Roman" w:cs="Times New Roman"/>
          <w:i/>
        </w:rPr>
        <w:t>terroristas</w:t>
      </w:r>
      <w:r w:rsidR="00255D80">
        <w:rPr>
          <w:rFonts w:ascii="Times New Roman" w:hAnsi="Times New Roman" w:cs="Times New Roman"/>
        </w:rPr>
        <w:t xml:space="preserve">", </w:t>
      </w:r>
      <w:r w:rsidR="00225CD3">
        <w:rPr>
          <w:rFonts w:ascii="Times New Roman" w:hAnsi="Times New Roman" w:cs="Times New Roman"/>
        </w:rPr>
        <w:t>é</w:t>
      </w:r>
      <w:r w:rsidR="00B7267F">
        <w:rPr>
          <w:rFonts w:ascii="Times New Roman" w:hAnsi="Times New Roman" w:cs="Times New Roman"/>
        </w:rPr>
        <w:t>stos decidieron –a manera de burla–</w:t>
      </w:r>
      <w:r w:rsidR="008E0D53">
        <w:rPr>
          <w:rFonts w:ascii="Times New Roman" w:hAnsi="Times New Roman" w:cs="Times New Roman"/>
        </w:rPr>
        <w:t xml:space="preserve"> utilizar la</w:t>
      </w:r>
      <w:r w:rsidRPr="003141E9">
        <w:rPr>
          <w:rFonts w:ascii="Times New Roman" w:hAnsi="Times New Roman" w:cs="Times New Roman"/>
        </w:rPr>
        <w:t>s mismas siglas (FAI) para "firmar" sus comuni</w:t>
      </w:r>
      <w:r w:rsidR="00B7267F">
        <w:rPr>
          <w:rFonts w:ascii="Times New Roman" w:hAnsi="Times New Roman" w:cs="Times New Roman"/>
        </w:rPr>
        <w:t xml:space="preserve">cados reivindicativos. </w:t>
      </w:r>
      <w:r w:rsidR="008E0D53" w:rsidRPr="00D8276C">
        <w:rPr>
          <w:rFonts w:ascii="Times New Roman" w:hAnsi="Times New Roman" w:cs="Times New Roman"/>
        </w:rPr>
        <w:t>El sólo hecho de</w:t>
      </w:r>
      <w:r w:rsidR="008E0D53">
        <w:rPr>
          <w:rFonts w:ascii="Times New Roman" w:hAnsi="Times New Roman" w:cs="Times New Roman"/>
        </w:rPr>
        <w:t xml:space="preserve"> usar las siglas de los inmovilistas ya es</w:t>
      </w:r>
      <w:r w:rsidR="008E0D53" w:rsidRPr="00D8276C">
        <w:rPr>
          <w:rFonts w:ascii="Times New Roman" w:hAnsi="Times New Roman" w:cs="Times New Roman"/>
        </w:rPr>
        <w:t xml:space="preserve"> una provocación en sí misma q</w:t>
      </w:r>
      <w:r w:rsidR="008E0D53">
        <w:rPr>
          <w:rFonts w:ascii="Times New Roman" w:hAnsi="Times New Roman" w:cs="Times New Roman"/>
        </w:rPr>
        <w:t xml:space="preserve">ue les obligaba a deslindarse y </w:t>
      </w:r>
      <w:r w:rsidR="008E0D53" w:rsidRPr="00D8276C">
        <w:rPr>
          <w:rFonts w:ascii="Times New Roman" w:hAnsi="Times New Roman" w:cs="Times New Roman"/>
        </w:rPr>
        <w:t>posici</w:t>
      </w:r>
      <w:r w:rsidR="00845851">
        <w:rPr>
          <w:rFonts w:ascii="Times New Roman" w:hAnsi="Times New Roman" w:cs="Times New Roman"/>
        </w:rPr>
        <w:t>onarse. Por eso, cobra</w:t>
      </w:r>
      <w:r w:rsidR="00447EAB">
        <w:rPr>
          <w:rFonts w:ascii="Times New Roman" w:hAnsi="Times New Roman" w:cs="Times New Roman"/>
        </w:rPr>
        <w:t>ba</w:t>
      </w:r>
      <w:r w:rsidR="008E0D53" w:rsidRPr="00D8276C">
        <w:rPr>
          <w:rFonts w:ascii="Times New Roman" w:hAnsi="Times New Roman" w:cs="Times New Roman"/>
        </w:rPr>
        <w:t xml:space="preserve"> lógica en el </w:t>
      </w:r>
      <w:r w:rsidR="008E0D53">
        <w:rPr>
          <w:rFonts w:ascii="Times New Roman" w:hAnsi="Times New Roman" w:cs="Times New Roman"/>
        </w:rPr>
        <w:t xml:space="preserve">contexto italiano; sin </w:t>
      </w:r>
      <w:r w:rsidR="008E0D53" w:rsidRPr="00D8276C">
        <w:rPr>
          <w:rFonts w:ascii="Times New Roman" w:hAnsi="Times New Roman" w:cs="Times New Roman"/>
        </w:rPr>
        <w:t xml:space="preserve">embargo, </w:t>
      </w:r>
      <w:r w:rsidR="008E0D53">
        <w:rPr>
          <w:rFonts w:ascii="Times New Roman" w:hAnsi="Times New Roman" w:cs="Times New Roman"/>
        </w:rPr>
        <w:t xml:space="preserve">cuando los compas griegos lo lanzan a modo de propuesta </w:t>
      </w:r>
      <w:r w:rsidR="00845851">
        <w:rPr>
          <w:rFonts w:ascii="Times New Roman" w:hAnsi="Times New Roman" w:cs="Times New Roman"/>
        </w:rPr>
        <w:t>organizacional con proyección</w:t>
      </w:r>
      <w:r w:rsidR="008E0D53" w:rsidRPr="00D8276C">
        <w:rPr>
          <w:rFonts w:ascii="Times New Roman" w:hAnsi="Times New Roman" w:cs="Times New Roman"/>
        </w:rPr>
        <w:t xml:space="preserve"> internacional</w:t>
      </w:r>
      <w:r w:rsidRPr="003141E9">
        <w:rPr>
          <w:rFonts w:ascii="Times New Roman" w:hAnsi="Times New Roman" w:cs="Times New Roman"/>
        </w:rPr>
        <w:t xml:space="preserve">, nos parece </w:t>
      </w:r>
      <w:r w:rsidR="00B7267F">
        <w:rPr>
          <w:rFonts w:ascii="Times New Roman" w:hAnsi="Times New Roman" w:cs="Times New Roman"/>
        </w:rPr>
        <w:t xml:space="preserve">poco afortunado </w:t>
      </w:r>
      <w:r w:rsidRPr="003141E9">
        <w:rPr>
          <w:rFonts w:ascii="Times New Roman" w:hAnsi="Times New Roman" w:cs="Times New Roman"/>
        </w:rPr>
        <w:t xml:space="preserve">ya </w:t>
      </w:r>
      <w:r w:rsidR="00B7267F">
        <w:rPr>
          <w:rFonts w:ascii="Times New Roman" w:hAnsi="Times New Roman" w:cs="Times New Roman"/>
        </w:rPr>
        <w:t>que puede interpretarse</w:t>
      </w:r>
      <w:r w:rsidRPr="003141E9">
        <w:rPr>
          <w:rFonts w:ascii="Times New Roman" w:hAnsi="Times New Roman" w:cs="Times New Roman"/>
        </w:rPr>
        <w:t xml:space="preserve"> como un llamado a la organización de síntesis a través de la rígida propuesta federativa. Ya ni hablar del llamado a conformar el "</w:t>
      </w:r>
      <w:r w:rsidRPr="00447EAB">
        <w:rPr>
          <w:rFonts w:ascii="Times New Roman" w:hAnsi="Times New Roman" w:cs="Times New Roman"/>
          <w:i/>
        </w:rPr>
        <w:t>Frente Revolucionario Internacional</w:t>
      </w:r>
      <w:r w:rsidRPr="003141E9">
        <w:rPr>
          <w:rFonts w:ascii="Times New Roman" w:hAnsi="Times New Roman" w:cs="Times New Roman"/>
        </w:rPr>
        <w:t>" que, sin dudas, nos evoca a los "</w:t>
      </w:r>
      <w:r w:rsidRPr="00447EAB">
        <w:rPr>
          <w:rFonts w:ascii="Times New Roman" w:hAnsi="Times New Roman" w:cs="Times New Roman"/>
          <w:i/>
        </w:rPr>
        <w:t>Frentes Populares</w:t>
      </w:r>
      <w:r w:rsidRPr="003141E9">
        <w:rPr>
          <w:rFonts w:ascii="Times New Roman" w:hAnsi="Times New Roman" w:cs="Times New Roman"/>
        </w:rPr>
        <w:t>" de inspiración stalinista o a las cochinadas "</w:t>
      </w:r>
      <w:r w:rsidRPr="00225CD3">
        <w:rPr>
          <w:rFonts w:ascii="Times New Roman" w:hAnsi="Times New Roman" w:cs="Times New Roman"/>
          <w:i/>
        </w:rPr>
        <w:t>frentistas</w:t>
      </w:r>
      <w:r w:rsidRPr="003141E9">
        <w:rPr>
          <w:rFonts w:ascii="Times New Roman" w:hAnsi="Times New Roman" w:cs="Times New Roman"/>
        </w:rPr>
        <w:t xml:space="preserve">" desarrolladas </w:t>
      </w:r>
      <w:r w:rsidR="009572DE">
        <w:rPr>
          <w:rFonts w:ascii="Times New Roman" w:hAnsi="Times New Roman" w:cs="Times New Roman"/>
        </w:rPr>
        <w:t xml:space="preserve">por los leninistas </w:t>
      </w:r>
      <w:r w:rsidRPr="003141E9">
        <w:rPr>
          <w:rFonts w:ascii="Times New Roman" w:hAnsi="Times New Roman" w:cs="Times New Roman"/>
        </w:rPr>
        <w:t>en Nicaragua (</w:t>
      </w:r>
      <w:r w:rsidRPr="00695972">
        <w:rPr>
          <w:rFonts w:ascii="Times New Roman" w:hAnsi="Times New Roman" w:cs="Times New Roman"/>
          <w:i/>
        </w:rPr>
        <w:t>FSLN</w:t>
      </w:r>
      <w:r w:rsidRPr="003141E9">
        <w:rPr>
          <w:rFonts w:ascii="Times New Roman" w:hAnsi="Times New Roman" w:cs="Times New Roman"/>
        </w:rPr>
        <w:t>) y en El Sal</w:t>
      </w:r>
      <w:r w:rsidR="00631261">
        <w:rPr>
          <w:rFonts w:ascii="Times New Roman" w:hAnsi="Times New Roman" w:cs="Times New Roman"/>
        </w:rPr>
        <w:t>vador (</w:t>
      </w:r>
      <w:r w:rsidRPr="00695972">
        <w:rPr>
          <w:rFonts w:ascii="Times New Roman" w:hAnsi="Times New Roman" w:cs="Times New Roman"/>
          <w:i/>
        </w:rPr>
        <w:t>FMLN</w:t>
      </w:r>
      <w:r w:rsidRPr="003141E9">
        <w:rPr>
          <w:rFonts w:ascii="Times New Roman" w:hAnsi="Times New Roman" w:cs="Times New Roman"/>
        </w:rPr>
        <w:t>), hoy convertidos en partidos políticos electoreros, sumidos en la</w:t>
      </w:r>
      <w:r w:rsidR="009572DE">
        <w:rPr>
          <w:rFonts w:ascii="Times New Roman" w:hAnsi="Times New Roman" w:cs="Times New Roman"/>
        </w:rPr>
        <w:t xml:space="preserve"> más vulgar </w:t>
      </w:r>
      <w:r w:rsidR="009572DE" w:rsidRPr="003141E9">
        <w:rPr>
          <w:rFonts w:ascii="Times New Roman" w:hAnsi="Times New Roman" w:cs="Times New Roman"/>
        </w:rPr>
        <w:t>corrupción</w:t>
      </w:r>
      <w:r w:rsidRPr="003141E9">
        <w:rPr>
          <w:rFonts w:ascii="Times New Roman" w:hAnsi="Times New Roman" w:cs="Times New Roman"/>
        </w:rPr>
        <w:t xml:space="preserve"> y el enriquecimiento. </w:t>
      </w:r>
      <w:r w:rsidR="00447EAB">
        <w:rPr>
          <w:rFonts w:ascii="Times New Roman" w:hAnsi="Times New Roman" w:cs="Times New Roman"/>
        </w:rPr>
        <w:t>Asimismo, la conformación de este “</w:t>
      </w:r>
      <w:r w:rsidR="00447EAB" w:rsidRPr="00447EAB">
        <w:rPr>
          <w:rFonts w:ascii="Times New Roman" w:hAnsi="Times New Roman" w:cs="Times New Roman"/>
          <w:i/>
        </w:rPr>
        <w:t>Frente</w:t>
      </w:r>
      <w:r w:rsidR="00447EAB">
        <w:rPr>
          <w:rFonts w:ascii="Times New Roman" w:hAnsi="Times New Roman" w:cs="Times New Roman"/>
        </w:rPr>
        <w:t>”, gene</w:t>
      </w:r>
      <w:r w:rsidR="00F5173B">
        <w:rPr>
          <w:rFonts w:ascii="Times New Roman" w:hAnsi="Times New Roman" w:cs="Times New Roman"/>
        </w:rPr>
        <w:t xml:space="preserve">raba inquietudes y sospechas por parte de muchos compañeros afines que intuían equivocadamente la mano negra del </w:t>
      </w:r>
      <w:r w:rsidR="00695972">
        <w:rPr>
          <w:rFonts w:ascii="Times New Roman" w:hAnsi="Times New Roman" w:cs="Times New Roman"/>
        </w:rPr>
        <w:t>anarcoleninismo (</w:t>
      </w:r>
      <w:r w:rsidR="00F5173B">
        <w:rPr>
          <w:rFonts w:ascii="Times New Roman" w:hAnsi="Times New Roman" w:cs="Times New Roman"/>
        </w:rPr>
        <w:t>neoplataformismo</w:t>
      </w:r>
      <w:r w:rsidR="00695972">
        <w:rPr>
          <w:rFonts w:ascii="Times New Roman" w:hAnsi="Times New Roman" w:cs="Times New Roman"/>
        </w:rPr>
        <w:t>)</w:t>
      </w:r>
      <w:r w:rsidR="00F5173B">
        <w:rPr>
          <w:rFonts w:ascii="Times New Roman" w:hAnsi="Times New Roman" w:cs="Times New Roman"/>
        </w:rPr>
        <w:t xml:space="preserve"> detrás de estos intentos de coordinación internacional. </w:t>
      </w:r>
      <w:r w:rsidRPr="003141E9">
        <w:rPr>
          <w:rFonts w:ascii="Times New Roman" w:hAnsi="Times New Roman" w:cs="Times New Roman"/>
        </w:rPr>
        <w:t>Sin em</w:t>
      </w:r>
      <w:r w:rsidR="00B7267F">
        <w:rPr>
          <w:rFonts w:ascii="Times New Roman" w:hAnsi="Times New Roman" w:cs="Times New Roman"/>
        </w:rPr>
        <w:t xml:space="preserve">bargo, la propuesta de extender la lucha internacional bajo el sugestivo </w:t>
      </w:r>
      <w:r w:rsidR="00B600B6">
        <w:rPr>
          <w:rFonts w:ascii="Times New Roman" w:hAnsi="Times New Roman" w:cs="Times New Roman"/>
        </w:rPr>
        <w:t>título de</w:t>
      </w:r>
      <w:r w:rsidRPr="00F5173B">
        <w:rPr>
          <w:rFonts w:ascii="Times New Roman" w:hAnsi="Times New Roman" w:cs="Times New Roman"/>
          <w:i/>
        </w:rPr>
        <w:t>C</w:t>
      </w:r>
      <w:r w:rsidR="00B600B6" w:rsidRPr="00F5173B">
        <w:rPr>
          <w:rFonts w:ascii="Times New Roman" w:hAnsi="Times New Roman" w:cs="Times New Roman"/>
          <w:i/>
        </w:rPr>
        <w:t xml:space="preserve">onspiración de las </w:t>
      </w:r>
      <w:r w:rsidRPr="00F5173B">
        <w:rPr>
          <w:rFonts w:ascii="Times New Roman" w:hAnsi="Times New Roman" w:cs="Times New Roman"/>
          <w:i/>
        </w:rPr>
        <w:t>C</w:t>
      </w:r>
      <w:r w:rsidR="00B600B6" w:rsidRPr="00F5173B">
        <w:rPr>
          <w:rFonts w:ascii="Times New Roman" w:hAnsi="Times New Roman" w:cs="Times New Roman"/>
          <w:i/>
        </w:rPr>
        <w:t xml:space="preserve">élulas del </w:t>
      </w:r>
      <w:r w:rsidRPr="00F5173B">
        <w:rPr>
          <w:rFonts w:ascii="Times New Roman" w:hAnsi="Times New Roman" w:cs="Times New Roman"/>
          <w:i/>
        </w:rPr>
        <w:t>F</w:t>
      </w:r>
      <w:r w:rsidR="00B600B6" w:rsidRPr="00F5173B">
        <w:rPr>
          <w:rFonts w:ascii="Times New Roman" w:hAnsi="Times New Roman" w:cs="Times New Roman"/>
          <w:i/>
        </w:rPr>
        <w:t>uego</w:t>
      </w:r>
      <w:r w:rsidRPr="003141E9">
        <w:rPr>
          <w:rFonts w:ascii="Times New Roman" w:hAnsi="Times New Roman" w:cs="Times New Roman"/>
        </w:rPr>
        <w:t>, nos resulta totalmente plausible</w:t>
      </w:r>
      <w:r w:rsidR="00F5173B">
        <w:rPr>
          <w:rFonts w:ascii="Times New Roman" w:hAnsi="Times New Roman" w:cs="Times New Roman"/>
        </w:rPr>
        <w:t xml:space="preserve"> y atractiva</w:t>
      </w:r>
      <w:r w:rsidR="00B600B6">
        <w:rPr>
          <w:rFonts w:ascii="Times New Roman" w:hAnsi="Times New Roman" w:cs="Times New Roman"/>
        </w:rPr>
        <w:t xml:space="preserve"> y</w:t>
      </w:r>
      <w:r w:rsidR="00F5173B">
        <w:rPr>
          <w:rFonts w:ascii="Times New Roman" w:hAnsi="Times New Roman" w:cs="Times New Roman"/>
        </w:rPr>
        <w:t>,</w:t>
      </w:r>
      <w:r w:rsidR="00B600B6">
        <w:rPr>
          <w:rFonts w:ascii="Times New Roman" w:hAnsi="Times New Roman" w:cs="Times New Roman"/>
        </w:rPr>
        <w:t xml:space="preserve"> ciento por ciento</w:t>
      </w:r>
      <w:r w:rsidR="00F5173B">
        <w:rPr>
          <w:rFonts w:ascii="Times New Roman" w:hAnsi="Times New Roman" w:cs="Times New Roman"/>
        </w:rPr>
        <w:t>,</w:t>
      </w:r>
      <w:r w:rsidR="00B600B6">
        <w:rPr>
          <w:rFonts w:ascii="Times New Roman" w:hAnsi="Times New Roman" w:cs="Times New Roman"/>
        </w:rPr>
        <w:t xml:space="preserve"> consecuente</w:t>
      </w:r>
      <w:r w:rsidRPr="003141E9">
        <w:rPr>
          <w:rFonts w:ascii="Times New Roman" w:hAnsi="Times New Roman" w:cs="Times New Roman"/>
        </w:rPr>
        <w:t>, así como el</w:t>
      </w:r>
      <w:r w:rsidR="00225CD3">
        <w:rPr>
          <w:rFonts w:ascii="Times New Roman" w:hAnsi="Times New Roman" w:cs="Times New Roman"/>
        </w:rPr>
        <w:t xml:space="preserve">magnífico </w:t>
      </w:r>
      <w:r w:rsidR="009572DE">
        <w:rPr>
          <w:rFonts w:ascii="Times New Roman" w:hAnsi="Times New Roman" w:cs="Times New Roman"/>
        </w:rPr>
        <w:t>llamado a conformar</w:t>
      </w:r>
      <w:r w:rsidRPr="003141E9">
        <w:rPr>
          <w:rFonts w:ascii="Times New Roman" w:hAnsi="Times New Roman" w:cs="Times New Roman"/>
        </w:rPr>
        <w:t xml:space="preserve"> la </w:t>
      </w:r>
      <w:r w:rsidRPr="00255D80">
        <w:rPr>
          <w:rFonts w:ascii="Times New Roman" w:hAnsi="Times New Roman" w:cs="Times New Roman"/>
          <w:i/>
        </w:rPr>
        <w:t>Internacional Negra</w:t>
      </w:r>
      <w:r w:rsidRPr="003141E9">
        <w:rPr>
          <w:rFonts w:ascii="Times New Roman" w:hAnsi="Times New Roman" w:cs="Times New Roman"/>
        </w:rPr>
        <w:t xml:space="preserve">, integrada por todos los grupos </w:t>
      </w:r>
      <w:r w:rsidR="00F5173B">
        <w:rPr>
          <w:rFonts w:ascii="Times New Roman" w:hAnsi="Times New Roman" w:cs="Times New Roman"/>
        </w:rPr>
        <w:t xml:space="preserve">informales </w:t>
      </w:r>
      <w:r w:rsidRPr="003141E9">
        <w:rPr>
          <w:rFonts w:ascii="Times New Roman" w:hAnsi="Times New Roman" w:cs="Times New Roman"/>
        </w:rPr>
        <w:t>de acc</w:t>
      </w:r>
      <w:r w:rsidR="00F5173B">
        <w:rPr>
          <w:rFonts w:ascii="Times New Roman" w:hAnsi="Times New Roman" w:cs="Times New Roman"/>
        </w:rPr>
        <w:t>ión anárquica que así lo deseen</w:t>
      </w:r>
      <w:r w:rsidRPr="003141E9">
        <w:rPr>
          <w:rFonts w:ascii="Times New Roman" w:hAnsi="Times New Roman" w:cs="Times New Roman"/>
        </w:rPr>
        <w:t xml:space="preserve"> alrededor del mundo.</w:t>
      </w:r>
    </w:p>
    <w:p w:rsidR="00B16ECF" w:rsidRDefault="00B16ECF" w:rsidP="0012432A">
      <w:pPr>
        <w:pStyle w:val="Standard"/>
        <w:jc w:val="both"/>
        <w:rPr>
          <w:rFonts w:ascii="Times New Roman" w:hAnsi="Times New Roman" w:cs="Times New Roman"/>
        </w:rPr>
      </w:pPr>
    </w:p>
    <w:p w:rsidR="00E918CD" w:rsidRDefault="00E918CD" w:rsidP="0012432A">
      <w:pPr>
        <w:pStyle w:val="Standard"/>
        <w:jc w:val="both"/>
        <w:rPr>
          <w:rFonts w:ascii="Times New Roman" w:hAnsi="Times New Roman" w:cs="Times New Roman"/>
          <w:i/>
        </w:rPr>
      </w:pPr>
      <w:r>
        <w:rPr>
          <w:rFonts w:ascii="Times New Roman" w:hAnsi="Times New Roman" w:cs="Times New Roman"/>
        </w:rPr>
        <w:t xml:space="preserve">En este sentido, </w:t>
      </w:r>
      <w:r w:rsidRPr="001D0964">
        <w:rPr>
          <w:rFonts w:ascii="Times New Roman" w:hAnsi="Times New Roman" w:cs="Times New Roman"/>
        </w:rPr>
        <w:t>considero que las</w:t>
      </w:r>
      <w:r>
        <w:rPr>
          <w:rFonts w:ascii="Times New Roman" w:hAnsi="Times New Roman" w:cs="Times New Roman"/>
        </w:rPr>
        <w:t xml:space="preserve"> certeras respuestas emitidas por los compañeros </w:t>
      </w:r>
      <w:r w:rsidR="0012432A">
        <w:rPr>
          <w:rFonts w:ascii="Times New Roman" w:hAnsi="Times New Roman" w:cs="Times New Roman"/>
        </w:rPr>
        <w:t xml:space="preserve">presos de la CCF de </w:t>
      </w:r>
      <w:r>
        <w:rPr>
          <w:rFonts w:ascii="Times New Roman" w:hAnsi="Times New Roman" w:cs="Times New Roman"/>
        </w:rPr>
        <w:t>Grecia, en</w:t>
      </w:r>
      <w:r w:rsidR="0012432A">
        <w:rPr>
          <w:rFonts w:ascii="Times New Roman" w:hAnsi="Times New Roman" w:cs="Times New Roman"/>
        </w:rPr>
        <w:t xml:space="preserve"> la entrevista que </w:t>
      </w:r>
      <w:r w:rsidR="00B16ECF">
        <w:rPr>
          <w:rFonts w:ascii="Times New Roman" w:hAnsi="Times New Roman" w:cs="Times New Roman"/>
        </w:rPr>
        <w:t xml:space="preserve">ustedes </w:t>
      </w:r>
      <w:r w:rsidR="0012432A">
        <w:rPr>
          <w:rFonts w:ascii="Times New Roman" w:hAnsi="Times New Roman" w:cs="Times New Roman"/>
        </w:rPr>
        <w:t>le realizaran</w:t>
      </w:r>
      <w:r w:rsidR="00B16ECF">
        <w:rPr>
          <w:rFonts w:ascii="Times New Roman" w:hAnsi="Times New Roman" w:cs="Times New Roman"/>
        </w:rPr>
        <w:t xml:space="preserve"> recientemente</w:t>
      </w:r>
      <w:r>
        <w:rPr>
          <w:rFonts w:ascii="Times New Roman" w:hAnsi="Times New Roman" w:cs="Times New Roman"/>
        </w:rPr>
        <w:t>, desvanece cualquier duda habida y por haber</w:t>
      </w:r>
      <w:r w:rsidR="0012432A">
        <w:rPr>
          <w:rFonts w:ascii="Times New Roman" w:hAnsi="Times New Roman" w:cs="Times New Roman"/>
        </w:rPr>
        <w:t xml:space="preserve">, cuando nos aclaran de manera contundente su </w:t>
      </w:r>
      <w:r w:rsidR="00B738F8">
        <w:rPr>
          <w:rFonts w:ascii="Times New Roman" w:hAnsi="Times New Roman" w:cs="Times New Roman"/>
        </w:rPr>
        <w:t>real posicionamiento</w:t>
      </w:r>
      <w:r w:rsidR="0012432A">
        <w:rPr>
          <w:rFonts w:ascii="Times New Roman" w:hAnsi="Times New Roman" w:cs="Times New Roman"/>
        </w:rPr>
        <w:t xml:space="preserve">: </w:t>
      </w:r>
      <w:r w:rsidR="0012432A" w:rsidRPr="0012432A">
        <w:rPr>
          <w:rFonts w:ascii="Times New Roman" w:hAnsi="Times New Roman" w:cs="Times New Roman"/>
          <w:i/>
        </w:rPr>
        <w:t>«</w:t>
      </w:r>
      <w:r w:rsidR="0012432A" w:rsidRPr="0012432A">
        <w:rPr>
          <w:rFonts w:ascii="Calibri" w:hAnsi="Calibri" w:cs="Times New Roman"/>
          <w:i/>
        </w:rPr>
        <w:t>no tenemos el menor apego a las palabras. La comunicación a nivel internacional acarrea nuevas formas y posibilidades de lucha que, tal vez, requieren nuevas palabras para expresarnos. Estamos dispuestos a jugar con las palabras, con la única condiciónde que estemos de acuerdo con su significado</w:t>
      </w:r>
      <w:r w:rsidR="0012432A" w:rsidRPr="0012432A">
        <w:rPr>
          <w:rFonts w:ascii="Times New Roman" w:hAnsi="Times New Roman" w:cs="Times New Roman"/>
          <w:i/>
        </w:rPr>
        <w:t>»</w:t>
      </w:r>
      <w:r w:rsidR="0012432A">
        <w:rPr>
          <w:rStyle w:val="Refdenotaalpie"/>
          <w:rFonts w:ascii="Times New Roman" w:hAnsi="Times New Roman" w:cs="Times New Roman"/>
          <w:i/>
        </w:rPr>
        <w:footnoteReference w:id="31"/>
      </w:r>
      <w:r w:rsidRPr="0012432A">
        <w:rPr>
          <w:rFonts w:ascii="Times New Roman" w:hAnsi="Times New Roman" w:cs="Times New Roman"/>
          <w:i/>
        </w:rPr>
        <w:t>.</w:t>
      </w:r>
    </w:p>
    <w:p w:rsidR="00695972" w:rsidRDefault="00695972" w:rsidP="0012432A">
      <w:pPr>
        <w:pStyle w:val="Standard"/>
        <w:jc w:val="both"/>
        <w:rPr>
          <w:rFonts w:ascii="Times New Roman" w:hAnsi="Times New Roman" w:cs="Times New Roman"/>
          <w:i/>
        </w:rPr>
      </w:pPr>
    </w:p>
    <w:p w:rsidR="00B738F8" w:rsidRDefault="00B738F8" w:rsidP="0012432A">
      <w:pPr>
        <w:pStyle w:val="Standard"/>
        <w:jc w:val="both"/>
      </w:pPr>
      <w:r>
        <w:t>Partiendo de esta</w:t>
      </w:r>
      <w:r>
        <w:rPr>
          <w:lang w:val="es-MX"/>
        </w:rPr>
        <w:t xml:space="preserve"> premisa, entonces, revalore</w:t>
      </w:r>
      <w:r w:rsidR="00695972">
        <w:rPr>
          <w:lang w:val="es-MX"/>
        </w:rPr>
        <w:t>mos términos conceptuales como “</w:t>
      </w:r>
      <w:r w:rsidR="00695972" w:rsidRPr="00920E07">
        <w:rPr>
          <w:i/>
          <w:lang w:val="es-MX"/>
        </w:rPr>
        <w:t>Lucha armada</w:t>
      </w:r>
      <w:r w:rsidR="00695972">
        <w:rPr>
          <w:lang w:val="es-MX"/>
        </w:rPr>
        <w:t>”, “</w:t>
      </w:r>
      <w:r w:rsidR="00695972" w:rsidRPr="00920E07">
        <w:rPr>
          <w:i/>
          <w:lang w:val="es-MX"/>
        </w:rPr>
        <w:t>Guerrilla</w:t>
      </w:r>
      <w:r w:rsidR="00695972">
        <w:rPr>
          <w:lang w:val="es-MX"/>
        </w:rPr>
        <w:t>”, “</w:t>
      </w:r>
      <w:r w:rsidR="00695972" w:rsidRPr="00920E07">
        <w:rPr>
          <w:i/>
          <w:lang w:val="es-MX"/>
        </w:rPr>
        <w:t>Frente</w:t>
      </w:r>
      <w:r w:rsidR="00695972">
        <w:rPr>
          <w:lang w:val="es-MX"/>
        </w:rPr>
        <w:t>”, “</w:t>
      </w:r>
      <w:r w:rsidR="00695972" w:rsidRPr="00920E07">
        <w:rPr>
          <w:i/>
          <w:lang w:val="es-MX"/>
        </w:rPr>
        <w:t>Federación</w:t>
      </w:r>
      <w:r w:rsidR="00695972">
        <w:rPr>
          <w:lang w:val="es-MX"/>
        </w:rPr>
        <w:t>”, “</w:t>
      </w:r>
      <w:r w:rsidR="00695972" w:rsidRPr="00920E07">
        <w:rPr>
          <w:i/>
          <w:lang w:val="es-MX"/>
        </w:rPr>
        <w:t>Revolución</w:t>
      </w:r>
      <w:r w:rsidR="00695972">
        <w:rPr>
          <w:lang w:val="es-MX"/>
        </w:rPr>
        <w:t>”</w:t>
      </w:r>
      <w:r>
        <w:rPr>
          <w:lang w:val="es-MX"/>
        </w:rPr>
        <w:t xml:space="preserve"> y </w:t>
      </w:r>
      <w:r>
        <w:rPr>
          <w:rFonts w:ascii="Times New Roman" w:hAnsi="Times New Roman" w:cs="Times New Roman"/>
          <w:lang w:val="es-MX"/>
        </w:rPr>
        <w:t>–</w:t>
      </w:r>
      <w:r>
        <w:rPr>
          <w:lang w:val="es-MX"/>
        </w:rPr>
        <w:t>¿por qué no?</w:t>
      </w:r>
      <w:r>
        <w:rPr>
          <w:rFonts w:ascii="Times New Roman" w:hAnsi="Times New Roman" w:cs="Times New Roman"/>
          <w:lang w:val="es-MX"/>
        </w:rPr>
        <w:t>–</w:t>
      </w:r>
      <w:r>
        <w:rPr>
          <w:lang w:val="es-MX"/>
        </w:rPr>
        <w:t xml:space="preserve"> el uso y el abuso de la tan reiterada consigna </w:t>
      </w:r>
      <w:r w:rsidRPr="00B738F8">
        <w:rPr>
          <w:rFonts w:ascii="Times New Roman" w:hAnsi="Times New Roman" w:cs="Times New Roman"/>
          <w:i/>
          <w:lang w:val="es-MX"/>
        </w:rPr>
        <w:t>«¡Por la extensión de la Guerra Social!»</w:t>
      </w:r>
      <w:r>
        <w:t xml:space="preserve">. Por demás, un eufemismo muy mal maquillado que no hace otra cosa que llamar a la </w:t>
      </w:r>
      <w:r w:rsidR="00D64177">
        <w:t xml:space="preserve">trasnochada </w:t>
      </w:r>
      <w:r>
        <w:t>“</w:t>
      </w:r>
      <w:r w:rsidRPr="00D64177">
        <w:rPr>
          <w:i/>
        </w:rPr>
        <w:t>lucha de clases</w:t>
      </w:r>
      <w:r>
        <w:t>”</w:t>
      </w:r>
      <w:r w:rsidR="00D64177">
        <w:t>. Compañeros: llamemos las cosas por su nombre y abandonemos de una vez el empleo de términos y eslóganes ambiguos. Nuestro llamado no es otro que la extensión del Caos y la Anarquía. Por eso luchamos con uñas y dientes.</w:t>
      </w:r>
    </w:p>
    <w:p w:rsidR="005E47BB" w:rsidRPr="00F42305" w:rsidRDefault="005E47BB" w:rsidP="00901B96">
      <w:pPr>
        <w:jc w:val="both"/>
        <w:rPr>
          <w:b/>
          <w:lang w:val="es-MX"/>
        </w:rPr>
      </w:pPr>
    </w:p>
    <w:p w:rsidR="00ED1733" w:rsidRPr="00936D36" w:rsidRDefault="00116AAC" w:rsidP="00116AAC">
      <w:pPr>
        <w:jc w:val="both"/>
        <w:rPr>
          <w:b/>
          <w:lang w:val="es-MX"/>
        </w:rPr>
      </w:pPr>
      <w:r w:rsidRPr="00116AAC">
        <w:rPr>
          <w:b/>
          <w:i/>
          <w:lang w:val="es-MX"/>
        </w:rPr>
        <w:t>C.A</w:t>
      </w:r>
      <w:r>
        <w:rPr>
          <w:b/>
          <w:lang w:val="es-MX"/>
        </w:rPr>
        <w:t xml:space="preserve">.: </w:t>
      </w:r>
      <w:r w:rsidR="005E47BB" w:rsidRPr="00B16ECF">
        <w:rPr>
          <w:b/>
          <w:lang w:val="es-MX"/>
        </w:rPr>
        <w:t>Continua</w:t>
      </w:r>
      <w:r w:rsidR="00F541C9">
        <w:rPr>
          <w:b/>
          <w:lang w:val="es-MX"/>
        </w:rPr>
        <w:t>ndo en este mismo contexto</w:t>
      </w:r>
      <w:r w:rsidR="00252245" w:rsidRPr="00B16ECF">
        <w:rPr>
          <w:b/>
          <w:lang w:val="es-MX"/>
        </w:rPr>
        <w:t xml:space="preserve">, nos gustaría </w:t>
      </w:r>
      <w:r w:rsidR="00F541C9" w:rsidRPr="00B16ECF">
        <w:rPr>
          <w:b/>
          <w:lang w:val="es-MX"/>
        </w:rPr>
        <w:t>conectar</w:t>
      </w:r>
      <w:r w:rsidR="00252245" w:rsidRPr="00B16ECF">
        <w:rPr>
          <w:b/>
          <w:lang w:val="es-MX"/>
        </w:rPr>
        <w:t xml:space="preserve"> la pregunta anterior  con un tema</w:t>
      </w:r>
      <w:r w:rsidR="00252245" w:rsidRPr="00EB2050">
        <w:rPr>
          <w:b/>
          <w:lang w:val="es-MX"/>
        </w:rPr>
        <w:t xml:space="preserve"> que nos ocupa:</w:t>
      </w:r>
      <w:r w:rsidR="00864440" w:rsidRPr="00EB2050">
        <w:rPr>
          <w:b/>
          <w:lang w:val="es-MX"/>
        </w:rPr>
        <w:t xml:space="preserve">Algunos grupos anarquistas </w:t>
      </w:r>
      <w:r w:rsidR="00C25155" w:rsidRPr="00EB2050">
        <w:rPr>
          <w:b/>
          <w:lang w:val="es-MX"/>
        </w:rPr>
        <w:t xml:space="preserve">en México y </w:t>
      </w:r>
      <w:r w:rsidR="00252245" w:rsidRPr="00EB2050">
        <w:rPr>
          <w:b/>
          <w:lang w:val="es-MX"/>
        </w:rPr>
        <w:t>en Grecia</w:t>
      </w:r>
      <w:r w:rsidR="00135C29">
        <w:rPr>
          <w:b/>
          <w:lang w:val="es-MX"/>
        </w:rPr>
        <w:t>,</w:t>
      </w:r>
      <w:r w:rsidR="00864440" w:rsidRPr="00EB2050">
        <w:rPr>
          <w:b/>
          <w:lang w:val="es-MX"/>
        </w:rPr>
        <w:t xml:space="preserve">se han definido </w:t>
      </w:r>
      <w:r w:rsidR="00252245" w:rsidRPr="00EB2050">
        <w:rPr>
          <w:b/>
          <w:lang w:val="es-MX"/>
        </w:rPr>
        <w:t xml:space="preserve">concretamente </w:t>
      </w:r>
      <w:r w:rsidR="00864440" w:rsidRPr="00EB2050">
        <w:rPr>
          <w:b/>
          <w:lang w:val="es-MX"/>
        </w:rPr>
        <w:t xml:space="preserve">como </w:t>
      </w:r>
      <w:r w:rsidR="00252245" w:rsidRPr="00EB2050">
        <w:rPr>
          <w:b/>
          <w:lang w:val="es-MX"/>
        </w:rPr>
        <w:t>“</w:t>
      </w:r>
      <w:r w:rsidR="00864440" w:rsidRPr="00B16ECF">
        <w:rPr>
          <w:b/>
          <w:i/>
          <w:lang w:val="es-MX"/>
        </w:rPr>
        <w:t>guerrillas-anarquista</w:t>
      </w:r>
      <w:r w:rsidR="005E47BB" w:rsidRPr="00B16ECF">
        <w:rPr>
          <w:b/>
          <w:i/>
          <w:lang w:val="es-MX"/>
        </w:rPr>
        <w:t>s</w:t>
      </w:r>
      <w:r w:rsidR="00252245" w:rsidRPr="00EB2050">
        <w:rPr>
          <w:b/>
          <w:lang w:val="es-MX"/>
        </w:rPr>
        <w:t>”;</w:t>
      </w:r>
      <w:r w:rsidR="005E47BB" w:rsidRPr="00EB2050">
        <w:rPr>
          <w:b/>
          <w:lang w:val="es-MX"/>
        </w:rPr>
        <w:t xml:space="preserve"> pa</w:t>
      </w:r>
      <w:r w:rsidR="0085500C">
        <w:rPr>
          <w:b/>
          <w:lang w:val="es-MX"/>
        </w:rPr>
        <w:t xml:space="preserve">ra </w:t>
      </w:r>
      <w:r w:rsidR="0085500C">
        <w:rPr>
          <w:b/>
          <w:lang w:val="es-MX"/>
        </w:rPr>
        <w:lastRenderedPageBreak/>
        <w:t>nosotro</w:t>
      </w:r>
      <w:r w:rsidR="005E47BB" w:rsidRPr="00EB2050">
        <w:rPr>
          <w:b/>
          <w:lang w:val="es-MX"/>
        </w:rPr>
        <w:t>s</w:t>
      </w:r>
      <w:r w:rsidR="00252245" w:rsidRPr="00EB2050">
        <w:rPr>
          <w:b/>
          <w:lang w:val="es-MX"/>
        </w:rPr>
        <w:t>,</w:t>
      </w:r>
      <w:r w:rsidR="005E47BB" w:rsidRPr="00EB2050">
        <w:rPr>
          <w:b/>
          <w:lang w:val="es-MX"/>
        </w:rPr>
        <w:t xml:space="preserve"> aún teniendo en cuenta</w:t>
      </w:r>
      <w:r w:rsidR="00864440" w:rsidRPr="00EB2050">
        <w:rPr>
          <w:b/>
          <w:lang w:val="es-MX"/>
        </w:rPr>
        <w:t xml:space="preserve"> que el primer manual de guerrilla urbana fue escrito por un anarquista español </w:t>
      </w:r>
      <w:r w:rsidR="0085500C">
        <w:rPr>
          <w:b/>
          <w:lang w:val="es-MX"/>
        </w:rPr>
        <w:t xml:space="preserve">(Abraham Guillén)  </w:t>
      </w:r>
      <w:r w:rsidR="00864440" w:rsidRPr="00EB2050">
        <w:rPr>
          <w:b/>
          <w:lang w:val="es-MX"/>
        </w:rPr>
        <w:t xml:space="preserve">exiliado en Uruguay, </w:t>
      </w:r>
      <w:r w:rsidR="00135C29">
        <w:rPr>
          <w:b/>
          <w:lang w:val="es-MX"/>
        </w:rPr>
        <w:t>nos resulta</w:t>
      </w:r>
      <w:r w:rsidR="00252245" w:rsidRPr="00EB2050">
        <w:rPr>
          <w:b/>
          <w:lang w:val="es-MX"/>
        </w:rPr>
        <w:t xml:space="preserve"> incómodo</w:t>
      </w:r>
      <w:r w:rsidR="005E47BB" w:rsidRPr="00EB2050">
        <w:rPr>
          <w:b/>
          <w:lang w:val="es-MX"/>
        </w:rPr>
        <w:t xml:space="preserve"> el empleod</w:t>
      </w:r>
      <w:r w:rsidR="00252245" w:rsidRPr="00EB2050">
        <w:rPr>
          <w:b/>
          <w:lang w:val="es-MX"/>
        </w:rPr>
        <w:t>el té</w:t>
      </w:r>
      <w:r w:rsidR="00C25155" w:rsidRPr="00EB2050">
        <w:rPr>
          <w:b/>
          <w:lang w:val="es-MX"/>
        </w:rPr>
        <w:t>rmino</w:t>
      </w:r>
      <w:r w:rsidR="00252245" w:rsidRPr="00EB2050">
        <w:rPr>
          <w:b/>
          <w:lang w:val="es-MX"/>
        </w:rPr>
        <w:t xml:space="preserve"> ya queno</w:t>
      </w:r>
      <w:r w:rsidR="00450BF7" w:rsidRPr="00EB2050">
        <w:rPr>
          <w:b/>
          <w:lang w:val="es-MX"/>
        </w:rPr>
        <w:t xml:space="preserve"> compartimos el modo de operar ni </w:t>
      </w:r>
      <w:r w:rsidR="00252245" w:rsidRPr="00EB2050">
        <w:rPr>
          <w:b/>
          <w:lang w:val="es-MX"/>
        </w:rPr>
        <w:t>el</w:t>
      </w:r>
      <w:r w:rsidR="00C25155" w:rsidRPr="00EB2050">
        <w:rPr>
          <w:b/>
          <w:lang w:val="es-MX"/>
        </w:rPr>
        <w:t xml:space="preserve"> esquema organizativo</w:t>
      </w:r>
      <w:r w:rsidR="00252245" w:rsidRPr="00EB2050">
        <w:rPr>
          <w:b/>
          <w:lang w:val="es-MX"/>
        </w:rPr>
        <w:t xml:space="preserve"> de las guerrillas, más bien, entendemos que</w:t>
      </w:r>
      <w:r w:rsidR="001B2F4B" w:rsidRPr="00EB2050">
        <w:rPr>
          <w:b/>
          <w:lang w:val="es-MX"/>
        </w:rPr>
        <w:t xml:space="preserve"> es nece</w:t>
      </w:r>
      <w:r w:rsidR="00C25155" w:rsidRPr="00EB2050">
        <w:rPr>
          <w:b/>
          <w:lang w:val="es-MX"/>
        </w:rPr>
        <w:t xml:space="preserve">sario </w:t>
      </w:r>
      <w:r w:rsidR="00252245" w:rsidRPr="00EB2050">
        <w:rPr>
          <w:b/>
          <w:lang w:val="es-MX"/>
        </w:rPr>
        <w:t xml:space="preserve">sólo </w:t>
      </w:r>
      <w:r w:rsidR="00C25155" w:rsidRPr="00EB2050">
        <w:rPr>
          <w:b/>
          <w:lang w:val="es-MX"/>
        </w:rPr>
        <w:t>t</w:t>
      </w:r>
      <w:r w:rsidR="005E47BB" w:rsidRPr="00EB2050">
        <w:rPr>
          <w:b/>
          <w:lang w:val="es-MX"/>
        </w:rPr>
        <w:t>omar lo que es funcional a</w:t>
      </w:r>
      <w:r w:rsidR="00C25155" w:rsidRPr="00EB2050">
        <w:rPr>
          <w:b/>
          <w:lang w:val="es-MX"/>
        </w:rPr>
        <w:t>l ataque sin caer en la especialización absoluta o el vanguardismo.</w:t>
      </w:r>
      <w:r w:rsidR="00E567C3" w:rsidRPr="00EB2050">
        <w:rPr>
          <w:b/>
          <w:lang w:val="es-MX"/>
        </w:rPr>
        <w:t xml:space="preserve"> ¿Cuál es tu perspectiva </w:t>
      </w:r>
      <w:r w:rsidR="00252245" w:rsidRPr="00EB2050">
        <w:rPr>
          <w:b/>
          <w:lang w:val="es-MX"/>
        </w:rPr>
        <w:t>en torno a la</w:t>
      </w:r>
      <w:r w:rsidR="00450BF7" w:rsidRPr="00EB2050">
        <w:rPr>
          <w:b/>
          <w:lang w:val="es-MX"/>
        </w:rPr>
        <w:t xml:space="preserve"> organización </w:t>
      </w:r>
      <w:r w:rsidR="00135C29">
        <w:rPr>
          <w:b/>
          <w:lang w:val="es-MX"/>
        </w:rPr>
        <w:t xml:space="preserve">informal </w:t>
      </w:r>
      <w:r w:rsidR="00450BF7" w:rsidRPr="00EB2050">
        <w:rPr>
          <w:b/>
          <w:lang w:val="es-MX"/>
        </w:rPr>
        <w:t>anarquista en contraposición con</w:t>
      </w:r>
      <w:r w:rsidR="00252245" w:rsidRPr="00EB2050">
        <w:rPr>
          <w:b/>
          <w:lang w:val="es-MX"/>
        </w:rPr>
        <w:t xml:space="preserve">la </w:t>
      </w:r>
      <w:r w:rsidR="00E567C3" w:rsidRPr="00EB2050">
        <w:rPr>
          <w:b/>
          <w:lang w:val="es-MX"/>
        </w:rPr>
        <w:t>guerrilla urban</w:t>
      </w:r>
      <w:r w:rsidR="00252245" w:rsidRPr="00EB2050">
        <w:rPr>
          <w:b/>
          <w:lang w:val="es-MX"/>
        </w:rPr>
        <w:t>a o rural? ¿Consideras “adecuado</w:t>
      </w:r>
      <w:r w:rsidR="00135C29">
        <w:rPr>
          <w:b/>
          <w:lang w:val="es-MX"/>
        </w:rPr>
        <w:t xml:space="preserve">”  definir a un núcleo </w:t>
      </w:r>
      <w:r w:rsidR="00E567C3" w:rsidRPr="00EB2050">
        <w:rPr>
          <w:b/>
          <w:lang w:val="es-MX"/>
        </w:rPr>
        <w:t xml:space="preserve">de acción </w:t>
      </w:r>
      <w:r w:rsidR="00450BF7" w:rsidRPr="00EB2050">
        <w:rPr>
          <w:b/>
          <w:lang w:val="es-MX"/>
        </w:rPr>
        <w:t>anarquista como “</w:t>
      </w:r>
      <w:r w:rsidR="00450BF7" w:rsidRPr="003B13CA">
        <w:rPr>
          <w:b/>
          <w:i/>
          <w:lang w:val="es-MX"/>
        </w:rPr>
        <w:t>guerrilla anarquista</w:t>
      </w:r>
      <w:r w:rsidR="00450BF7" w:rsidRPr="00EB2050">
        <w:rPr>
          <w:b/>
          <w:lang w:val="es-MX"/>
        </w:rPr>
        <w:t>”</w:t>
      </w:r>
      <w:r w:rsidR="00252245" w:rsidRPr="00EB2050">
        <w:rPr>
          <w:b/>
          <w:lang w:val="es-MX"/>
        </w:rPr>
        <w:t xml:space="preserve"> o piensas</w:t>
      </w:r>
      <w:r w:rsidR="00E567C3" w:rsidRPr="00EB2050">
        <w:rPr>
          <w:b/>
          <w:lang w:val="es-MX"/>
        </w:rPr>
        <w:t xml:space="preserve"> que la </w:t>
      </w:r>
      <w:r w:rsidR="00C25155" w:rsidRPr="00EB2050">
        <w:rPr>
          <w:b/>
          <w:lang w:val="es-MX"/>
        </w:rPr>
        <w:t>acción</w:t>
      </w:r>
      <w:r w:rsidR="00450BF7" w:rsidRPr="00EB2050">
        <w:rPr>
          <w:b/>
          <w:lang w:val="es-MX"/>
        </w:rPr>
        <w:t xml:space="preserve"> anarquista debe de partir de</w:t>
      </w:r>
      <w:r w:rsidR="00E567C3" w:rsidRPr="00EB2050">
        <w:rPr>
          <w:b/>
          <w:lang w:val="es-MX"/>
        </w:rPr>
        <w:t xml:space="preserve"> otra </w:t>
      </w:r>
      <w:r w:rsidR="00E567C3" w:rsidRPr="00936D36">
        <w:rPr>
          <w:b/>
          <w:lang w:val="es-MX"/>
        </w:rPr>
        <w:t>perspectiva?</w:t>
      </w:r>
    </w:p>
    <w:p w:rsidR="00252245" w:rsidRDefault="00252245" w:rsidP="00901B96">
      <w:pPr>
        <w:pStyle w:val="Prrafodelista"/>
        <w:jc w:val="both"/>
        <w:rPr>
          <w:b/>
          <w:lang w:val="es-MX"/>
        </w:rPr>
      </w:pPr>
    </w:p>
    <w:p w:rsidR="001F31BD" w:rsidRDefault="00F40870" w:rsidP="00E7117E">
      <w:pPr>
        <w:pStyle w:val="HTMLconformatoprevio"/>
        <w:jc w:val="both"/>
        <w:rPr>
          <w:rFonts w:ascii="Times New Roman" w:hAnsi="Times New Roman" w:cs="Times New Roman"/>
          <w:sz w:val="24"/>
          <w:szCs w:val="24"/>
        </w:rPr>
      </w:pPr>
      <w:r>
        <w:rPr>
          <w:rFonts w:ascii="Times New Roman" w:hAnsi="Times New Roman" w:cs="Times New Roman"/>
          <w:sz w:val="24"/>
          <w:szCs w:val="24"/>
        </w:rPr>
        <w:t xml:space="preserve">Ante todo, hay que señalar que </w:t>
      </w:r>
      <w:r w:rsidR="000C47A1">
        <w:rPr>
          <w:rFonts w:ascii="Times New Roman" w:hAnsi="Times New Roman" w:cs="Times New Roman"/>
          <w:sz w:val="24"/>
          <w:szCs w:val="24"/>
        </w:rPr>
        <w:t>a</w:t>
      </w:r>
      <w:r w:rsidR="00BB1A41">
        <w:rPr>
          <w:rFonts w:ascii="Times New Roman" w:hAnsi="Times New Roman" w:cs="Times New Roman"/>
          <w:sz w:val="24"/>
          <w:szCs w:val="24"/>
        </w:rPr>
        <w:t>sistimos a un “movimiento” anarquista</w:t>
      </w:r>
      <w:r w:rsidR="00BB1A41" w:rsidRPr="00130F2A">
        <w:rPr>
          <w:rFonts w:ascii="Times New Roman" w:hAnsi="Times New Roman" w:cs="Times New Roman"/>
          <w:sz w:val="24"/>
          <w:szCs w:val="24"/>
        </w:rPr>
        <w:t>esencialmente</w:t>
      </w:r>
      <w:r w:rsidR="00BB1A41">
        <w:rPr>
          <w:rFonts w:ascii="Times New Roman" w:hAnsi="Times New Roman" w:cs="Times New Roman"/>
          <w:sz w:val="24"/>
          <w:szCs w:val="24"/>
        </w:rPr>
        <w:t xml:space="preserve"> juvenil</w:t>
      </w:r>
      <w:r w:rsidR="00221FCC">
        <w:rPr>
          <w:rFonts w:ascii="Times New Roman" w:hAnsi="Times New Roman" w:cs="Times New Roman"/>
          <w:sz w:val="24"/>
          <w:szCs w:val="24"/>
        </w:rPr>
        <w:t>,</w:t>
      </w:r>
      <w:r w:rsidR="00BB1A41">
        <w:rPr>
          <w:rFonts w:ascii="Times New Roman" w:hAnsi="Times New Roman" w:cs="Times New Roman"/>
          <w:sz w:val="24"/>
          <w:szCs w:val="24"/>
        </w:rPr>
        <w:t xml:space="preserve"> carente de </w:t>
      </w:r>
      <w:r w:rsidR="00BB1A41" w:rsidRPr="00130F2A">
        <w:rPr>
          <w:rFonts w:ascii="Times New Roman" w:hAnsi="Times New Roman" w:cs="Times New Roman"/>
          <w:sz w:val="24"/>
          <w:szCs w:val="24"/>
        </w:rPr>
        <w:t>modelo de organización y acción</w:t>
      </w:r>
      <w:r w:rsidR="000C798D">
        <w:rPr>
          <w:rFonts w:ascii="Times New Roman" w:hAnsi="Times New Roman" w:cs="Times New Roman"/>
          <w:sz w:val="24"/>
          <w:szCs w:val="24"/>
        </w:rPr>
        <w:t xml:space="preserve">, </w:t>
      </w:r>
      <w:r w:rsidR="00BB1A41">
        <w:rPr>
          <w:rFonts w:ascii="Times New Roman" w:hAnsi="Times New Roman" w:cs="Times New Roman"/>
          <w:sz w:val="24"/>
          <w:szCs w:val="24"/>
        </w:rPr>
        <w:t xml:space="preserve">que continúa atado a </w:t>
      </w:r>
      <w:r w:rsidR="00BB1A41" w:rsidRPr="00130F2A">
        <w:rPr>
          <w:rFonts w:ascii="Times New Roman" w:hAnsi="Times New Roman" w:cs="Times New Roman"/>
          <w:sz w:val="24"/>
          <w:szCs w:val="24"/>
        </w:rPr>
        <w:t xml:space="preserve">una </w:t>
      </w:r>
      <w:r w:rsidR="008E2823">
        <w:rPr>
          <w:rFonts w:ascii="Times New Roman" w:hAnsi="Times New Roman" w:cs="Times New Roman"/>
          <w:sz w:val="24"/>
          <w:szCs w:val="24"/>
        </w:rPr>
        <w:t>elaboración teór</w:t>
      </w:r>
      <w:r w:rsidR="00BB1A41" w:rsidRPr="00130F2A">
        <w:rPr>
          <w:rFonts w:ascii="Times New Roman" w:hAnsi="Times New Roman" w:cs="Times New Roman"/>
          <w:sz w:val="24"/>
          <w:szCs w:val="24"/>
        </w:rPr>
        <w:t xml:space="preserve">ica considerablemente rezagada respecto </w:t>
      </w:r>
      <w:r w:rsidR="000C47A1">
        <w:rPr>
          <w:rFonts w:ascii="Times New Roman" w:hAnsi="Times New Roman" w:cs="Times New Roman"/>
          <w:sz w:val="24"/>
          <w:szCs w:val="24"/>
        </w:rPr>
        <w:t xml:space="preserve">a nuestras necesidades actuales, lo que, lógicamente, </w:t>
      </w:r>
      <w:r w:rsidR="008E2823">
        <w:rPr>
          <w:rFonts w:ascii="Times New Roman" w:hAnsi="Times New Roman" w:cs="Times New Roman"/>
          <w:sz w:val="24"/>
          <w:szCs w:val="24"/>
        </w:rPr>
        <w:t xml:space="preserve">ha </w:t>
      </w:r>
      <w:r w:rsidR="000C47A1">
        <w:rPr>
          <w:rFonts w:ascii="Times New Roman" w:hAnsi="Times New Roman" w:cs="Times New Roman"/>
          <w:sz w:val="24"/>
          <w:szCs w:val="24"/>
        </w:rPr>
        <w:t>genera</w:t>
      </w:r>
      <w:r w:rsidR="008E2823">
        <w:rPr>
          <w:rFonts w:ascii="Times New Roman" w:hAnsi="Times New Roman" w:cs="Times New Roman"/>
          <w:sz w:val="24"/>
          <w:szCs w:val="24"/>
        </w:rPr>
        <w:t>doel</w:t>
      </w:r>
      <w:r w:rsidR="000C47A1">
        <w:rPr>
          <w:rFonts w:ascii="Times New Roman" w:hAnsi="Times New Roman" w:cs="Times New Roman"/>
          <w:sz w:val="24"/>
          <w:szCs w:val="24"/>
        </w:rPr>
        <w:t xml:space="preserve"> estado de confusión</w:t>
      </w:r>
      <w:r w:rsidR="008E2823">
        <w:rPr>
          <w:rFonts w:ascii="Times New Roman" w:hAnsi="Times New Roman" w:cs="Times New Roman"/>
          <w:sz w:val="24"/>
          <w:szCs w:val="24"/>
        </w:rPr>
        <w:t>que hoy nos ocupa</w:t>
      </w:r>
      <w:r w:rsidR="000C47A1">
        <w:rPr>
          <w:rFonts w:ascii="Times New Roman" w:hAnsi="Times New Roman" w:cs="Times New Roman"/>
          <w:sz w:val="24"/>
          <w:szCs w:val="24"/>
        </w:rPr>
        <w:t>.</w:t>
      </w:r>
      <w:r w:rsidR="00E7117E" w:rsidRPr="00D8276C">
        <w:rPr>
          <w:rFonts w:ascii="Times New Roman" w:hAnsi="Times New Roman" w:cs="Times New Roman"/>
          <w:sz w:val="24"/>
          <w:szCs w:val="24"/>
        </w:rPr>
        <w:t xml:space="preserve">Desde luego, </w:t>
      </w:r>
      <w:r w:rsidR="007B55F0">
        <w:rPr>
          <w:rFonts w:ascii="Times New Roman" w:hAnsi="Times New Roman" w:cs="Times New Roman"/>
          <w:sz w:val="24"/>
          <w:szCs w:val="24"/>
        </w:rPr>
        <w:t>sin el afán de buscar</w:t>
      </w:r>
      <w:r w:rsidR="000A042D">
        <w:rPr>
          <w:rFonts w:ascii="Times New Roman" w:hAnsi="Times New Roman" w:cs="Times New Roman"/>
          <w:sz w:val="24"/>
          <w:szCs w:val="24"/>
        </w:rPr>
        <w:t xml:space="preserve"> "</w:t>
      </w:r>
      <w:r w:rsidR="000A042D" w:rsidRPr="003B13CA">
        <w:rPr>
          <w:rFonts w:ascii="Times New Roman" w:hAnsi="Times New Roman" w:cs="Times New Roman"/>
          <w:i/>
          <w:sz w:val="24"/>
          <w:szCs w:val="24"/>
        </w:rPr>
        <w:t>culpables</w:t>
      </w:r>
      <w:r w:rsidR="000A042D">
        <w:rPr>
          <w:rFonts w:ascii="Times New Roman" w:hAnsi="Times New Roman" w:cs="Times New Roman"/>
          <w:sz w:val="24"/>
          <w:szCs w:val="24"/>
        </w:rPr>
        <w:t>"</w:t>
      </w:r>
      <w:r w:rsidR="007B55F0">
        <w:rPr>
          <w:rFonts w:ascii="Times New Roman" w:hAnsi="Times New Roman" w:cs="Times New Roman"/>
          <w:sz w:val="24"/>
          <w:szCs w:val="24"/>
        </w:rPr>
        <w:t>, tenemos que reconocer que</w:t>
      </w:r>
      <w:r w:rsidR="001F31BD">
        <w:rPr>
          <w:rFonts w:ascii="Times New Roman" w:hAnsi="Times New Roman" w:cs="Times New Roman"/>
          <w:sz w:val="24"/>
          <w:szCs w:val="24"/>
        </w:rPr>
        <w:t xml:space="preserve"> estamonumental </w:t>
      </w:r>
      <w:r w:rsidR="00595210">
        <w:rPr>
          <w:rFonts w:ascii="Times New Roman" w:hAnsi="Times New Roman" w:cs="Times New Roman"/>
          <w:sz w:val="24"/>
          <w:szCs w:val="24"/>
        </w:rPr>
        <w:t>confusión</w:t>
      </w:r>
      <w:r w:rsidR="001F31BD">
        <w:rPr>
          <w:rFonts w:ascii="Times New Roman" w:hAnsi="Times New Roman" w:cs="Times New Roman"/>
          <w:sz w:val="24"/>
          <w:szCs w:val="24"/>
        </w:rPr>
        <w:t xml:space="preserve"> en </w:t>
      </w:r>
      <w:r w:rsidR="00595210">
        <w:rPr>
          <w:rFonts w:ascii="Times New Roman" w:hAnsi="Times New Roman" w:cs="Times New Roman"/>
          <w:sz w:val="24"/>
          <w:szCs w:val="24"/>
        </w:rPr>
        <w:t>l</w:t>
      </w:r>
      <w:r w:rsidR="001F31BD">
        <w:rPr>
          <w:rFonts w:ascii="Times New Roman" w:hAnsi="Times New Roman" w:cs="Times New Roman"/>
          <w:sz w:val="24"/>
          <w:szCs w:val="24"/>
        </w:rPr>
        <w:t>a</w:t>
      </w:r>
      <w:r w:rsidR="00595210">
        <w:rPr>
          <w:rFonts w:ascii="Times New Roman" w:hAnsi="Times New Roman" w:cs="Times New Roman"/>
          <w:sz w:val="24"/>
          <w:szCs w:val="24"/>
        </w:rPr>
        <w:t xml:space="preserve"> que </w:t>
      </w:r>
      <w:r w:rsidR="007B55F0">
        <w:rPr>
          <w:rFonts w:ascii="Times New Roman" w:hAnsi="Times New Roman" w:cs="Times New Roman"/>
          <w:sz w:val="24"/>
          <w:szCs w:val="24"/>
        </w:rPr>
        <w:t>nos encontramos inmersos</w:t>
      </w:r>
      <w:r w:rsidR="00595210">
        <w:rPr>
          <w:rFonts w:ascii="Times New Roman" w:hAnsi="Times New Roman" w:cs="Times New Roman"/>
          <w:sz w:val="24"/>
          <w:szCs w:val="24"/>
        </w:rPr>
        <w:t xml:space="preserve">, </w:t>
      </w:r>
      <w:r w:rsidR="00221FCC">
        <w:rPr>
          <w:rFonts w:ascii="Times New Roman" w:hAnsi="Times New Roman" w:cs="Times New Roman"/>
          <w:sz w:val="24"/>
          <w:szCs w:val="24"/>
        </w:rPr>
        <w:t xml:space="preserve">es responsabilidad directa de </w:t>
      </w:r>
      <w:r w:rsidR="00953B1D">
        <w:rPr>
          <w:rFonts w:ascii="Times New Roman" w:hAnsi="Times New Roman" w:cs="Times New Roman"/>
          <w:sz w:val="24"/>
          <w:szCs w:val="24"/>
        </w:rPr>
        <w:t xml:space="preserve">los </w:t>
      </w:r>
      <w:r w:rsidR="00E7117E">
        <w:rPr>
          <w:rFonts w:ascii="Times New Roman" w:hAnsi="Times New Roman" w:cs="Times New Roman"/>
          <w:sz w:val="24"/>
          <w:szCs w:val="24"/>
        </w:rPr>
        <w:t>s</w:t>
      </w:r>
      <w:r w:rsidR="00953B1D">
        <w:rPr>
          <w:rFonts w:ascii="Times New Roman" w:hAnsi="Times New Roman" w:cs="Times New Roman"/>
          <w:sz w:val="24"/>
          <w:szCs w:val="24"/>
        </w:rPr>
        <w:t>ectores</w:t>
      </w:r>
      <w:r w:rsidR="002E72E1">
        <w:rPr>
          <w:rFonts w:ascii="Times New Roman" w:hAnsi="Times New Roman" w:cs="Times New Roman"/>
          <w:sz w:val="24"/>
          <w:szCs w:val="24"/>
        </w:rPr>
        <w:t>má</w:t>
      </w:r>
      <w:r w:rsidR="00953B1D">
        <w:rPr>
          <w:rFonts w:ascii="Times New Roman" w:hAnsi="Times New Roman" w:cs="Times New Roman"/>
          <w:sz w:val="24"/>
          <w:szCs w:val="24"/>
        </w:rPr>
        <w:t>s</w:t>
      </w:r>
      <w:r w:rsidR="002E72E1">
        <w:rPr>
          <w:rFonts w:ascii="Times New Roman" w:hAnsi="Times New Roman" w:cs="Times New Roman"/>
          <w:sz w:val="24"/>
          <w:szCs w:val="24"/>
        </w:rPr>
        <w:t xml:space="preserve"> retrógrados</w:t>
      </w:r>
      <w:r w:rsidR="00FD6245">
        <w:rPr>
          <w:rFonts w:ascii="Times New Roman" w:hAnsi="Times New Roman" w:cs="Times New Roman"/>
          <w:sz w:val="24"/>
          <w:szCs w:val="24"/>
        </w:rPr>
        <w:t xml:space="preserve">del anarquismo </w:t>
      </w:r>
      <w:r w:rsidR="000C798D">
        <w:rPr>
          <w:rFonts w:ascii="Times New Roman" w:hAnsi="Times New Roman" w:cs="Times New Roman"/>
          <w:sz w:val="24"/>
          <w:szCs w:val="24"/>
        </w:rPr>
        <w:t>que</w:t>
      </w:r>
      <w:r w:rsidR="00721013">
        <w:rPr>
          <w:rFonts w:ascii="Times New Roman" w:hAnsi="Times New Roman" w:cs="Times New Roman"/>
          <w:sz w:val="24"/>
          <w:szCs w:val="24"/>
        </w:rPr>
        <w:t xml:space="preserve">han optado por mantener </w:t>
      </w:r>
      <w:r w:rsidR="008E2823">
        <w:rPr>
          <w:rFonts w:ascii="Times New Roman" w:hAnsi="Times New Roman" w:cs="Times New Roman"/>
          <w:sz w:val="24"/>
          <w:szCs w:val="24"/>
        </w:rPr>
        <w:t xml:space="preserve">inamovibles </w:t>
      </w:r>
      <w:r w:rsidR="00721013" w:rsidRPr="00130F2A">
        <w:rPr>
          <w:rFonts w:ascii="Times New Roman" w:hAnsi="Times New Roman" w:cs="Times New Roman"/>
          <w:sz w:val="24"/>
          <w:szCs w:val="24"/>
        </w:rPr>
        <w:t>los esquemas tradicionales</w:t>
      </w:r>
      <w:r w:rsidR="00721013">
        <w:rPr>
          <w:rFonts w:ascii="Times New Roman" w:hAnsi="Times New Roman" w:cs="Times New Roman"/>
          <w:sz w:val="24"/>
          <w:szCs w:val="24"/>
        </w:rPr>
        <w:t xml:space="preserve"> de organización y acción</w:t>
      </w:r>
      <w:r w:rsidR="000C47A1">
        <w:rPr>
          <w:rFonts w:ascii="Times New Roman" w:hAnsi="Times New Roman" w:cs="Times New Roman"/>
          <w:sz w:val="24"/>
          <w:szCs w:val="24"/>
        </w:rPr>
        <w:t>,</w:t>
      </w:r>
      <w:r w:rsidR="008E2823">
        <w:rPr>
          <w:rFonts w:ascii="Times New Roman" w:hAnsi="Times New Roman" w:cs="Times New Roman"/>
          <w:sz w:val="24"/>
          <w:szCs w:val="24"/>
        </w:rPr>
        <w:t xml:space="preserve"> haciendo gala de un conservadurismo propio </w:t>
      </w:r>
      <w:r w:rsidR="00C0244B">
        <w:rPr>
          <w:rFonts w:ascii="Times New Roman" w:hAnsi="Times New Roman" w:cs="Times New Roman"/>
          <w:sz w:val="24"/>
          <w:szCs w:val="24"/>
        </w:rPr>
        <w:t>de las posturas</w:t>
      </w:r>
      <w:r w:rsidR="00B970BD">
        <w:rPr>
          <w:rFonts w:ascii="Times New Roman" w:hAnsi="Times New Roman" w:cs="Times New Roman"/>
          <w:sz w:val="24"/>
          <w:szCs w:val="24"/>
        </w:rPr>
        <w:t xml:space="preserve"> reformista</w:t>
      </w:r>
      <w:r w:rsidR="00C0244B">
        <w:rPr>
          <w:rFonts w:ascii="Times New Roman" w:hAnsi="Times New Roman" w:cs="Times New Roman"/>
          <w:sz w:val="24"/>
          <w:szCs w:val="24"/>
        </w:rPr>
        <w:t>s</w:t>
      </w:r>
      <w:r w:rsidR="00B970BD">
        <w:rPr>
          <w:rFonts w:ascii="Times New Roman" w:hAnsi="Times New Roman" w:cs="Times New Roman"/>
          <w:sz w:val="24"/>
          <w:szCs w:val="24"/>
        </w:rPr>
        <w:t xml:space="preserve"> q</w:t>
      </w:r>
      <w:r w:rsidR="00953B1D">
        <w:rPr>
          <w:rFonts w:ascii="Times New Roman" w:hAnsi="Times New Roman" w:cs="Times New Roman"/>
          <w:sz w:val="24"/>
          <w:szCs w:val="24"/>
        </w:rPr>
        <w:t>ue caracteriza</w:t>
      </w:r>
      <w:r w:rsidR="00C0244B">
        <w:rPr>
          <w:rFonts w:ascii="Times New Roman" w:hAnsi="Times New Roman" w:cs="Times New Roman"/>
          <w:sz w:val="24"/>
          <w:szCs w:val="24"/>
        </w:rPr>
        <w:t>n</w:t>
      </w:r>
      <w:r w:rsidR="00953B1D">
        <w:rPr>
          <w:rFonts w:ascii="Times New Roman" w:hAnsi="Times New Roman" w:cs="Times New Roman"/>
          <w:sz w:val="24"/>
          <w:szCs w:val="24"/>
        </w:rPr>
        <w:t xml:space="preserve"> a lo</w:t>
      </w:r>
      <w:r w:rsidR="00B970BD">
        <w:rPr>
          <w:rFonts w:ascii="Times New Roman" w:hAnsi="Times New Roman" w:cs="Times New Roman"/>
          <w:sz w:val="24"/>
          <w:szCs w:val="24"/>
        </w:rPr>
        <w:t>s</w:t>
      </w:r>
      <w:r w:rsidR="00953B1D">
        <w:rPr>
          <w:rFonts w:ascii="Times New Roman" w:hAnsi="Times New Roman" w:cs="Times New Roman"/>
          <w:sz w:val="24"/>
          <w:szCs w:val="24"/>
        </w:rPr>
        <w:t xml:space="preserve"> círculos especifistas y a</w:t>
      </w:r>
      <w:r w:rsidR="00B970BD">
        <w:rPr>
          <w:rFonts w:ascii="Times New Roman" w:hAnsi="Times New Roman" w:cs="Times New Roman"/>
          <w:sz w:val="24"/>
          <w:szCs w:val="24"/>
        </w:rPr>
        <w:t>l sindicalismo libertario</w:t>
      </w:r>
      <w:r w:rsidR="001F31BD">
        <w:rPr>
          <w:rFonts w:ascii="Times New Roman" w:hAnsi="Times New Roman" w:cs="Times New Roman"/>
          <w:sz w:val="24"/>
          <w:szCs w:val="24"/>
        </w:rPr>
        <w:t xml:space="preserve">. </w:t>
      </w:r>
    </w:p>
    <w:p w:rsidR="001F31BD" w:rsidRDefault="001F31BD" w:rsidP="00E7117E">
      <w:pPr>
        <w:pStyle w:val="HTMLconformatoprevio"/>
        <w:jc w:val="both"/>
        <w:rPr>
          <w:rFonts w:ascii="Times New Roman" w:hAnsi="Times New Roman" w:cs="Times New Roman"/>
          <w:sz w:val="24"/>
          <w:szCs w:val="24"/>
        </w:rPr>
      </w:pPr>
    </w:p>
    <w:p w:rsidR="00730669" w:rsidRDefault="000D7ED9" w:rsidP="00E7117E">
      <w:pPr>
        <w:pStyle w:val="HTMLconformatoprevio"/>
        <w:jc w:val="both"/>
        <w:rPr>
          <w:rFonts w:ascii="Times New Roman" w:hAnsi="Times New Roman" w:cs="Times New Roman"/>
          <w:sz w:val="24"/>
          <w:szCs w:val="24"/>
        </w:rPr>
      </w:pPr>
      <w:r w:rsidRPr="00177E5A">
        <w:rPr>
          <w:rFonts w:ascii="Times New Roman" w:hAnsi="Times New Roman" w:cs="Times New Roman"/>
          <w:sz w:val="24"/>
          <w:szCs w:val="24"/>
        </w:rPr>
        <w:t>Aclarado esto</w:t>
      </w:r>
      <w:r w:rsidRPr="00722F41">
        <w:rPr>
          <w:rFonts w:ascii="Times New Roman" w:hAnsi="Times New Roman" w:cs="Times New Roman"/>
          <w:sz w:val="24"/>
          <w:szCs w:val="24"/>
        </w:rPr>
        <w:t>,</w:t>
      </w:r>
      <w:r w:rsidR="004C7049">
        <w:rPr>
          <w:rFonts w:ascii="Times New Roman" w:hAnsi="Times New Roman" w:cs="Times New Roman"/>
          <w:sz w:val="24"/>
          <w:szCs w:val="24"/>
        </w:rPr>
        <w:t>quisiera</w:t>
      </w:r>
      <w:r w:rsidR="002E72E1">
        <w:rPr>
          <w:rFonts w:ascii="Times New Roman" w:hAnsi="Times New Roman" w:cs="Times New Roman"/>
          <w:sz w:val="24"/>
          <w:szCs w:val="24"/>
        </w:rPr>
        <w:t xml:space="preserve"> compartir</w:t>
      </w:r>
      <w:r w:rsidR="005A0D57">
        <w:rPr>
          <w:rFonts w:ascii="Times New Roman" w:hAnsi="Times New Roman" w:cs="Times New Roman"/>
          <w:sz w:val="24"/>
          <w:szCs w:val="24"/>
        </w:rPr>
        <w:t xml:space="preserve"> algunas reflexiones</w:t>
      </w:r>
      <w:r w:rsidR="002E72E1">
        <w:rPr>
          <w:rFonts w:ascii="Times New Roman" w:hAnsi="Times New Roman" w:cs="Times New Roman"/>
          <w:sz w:val="24"/>
          <w:szCs w:val="24"/>
        </w:rPr>
        <w:t xml:space="preserve"> en torno a la denominada “</w:t>
      </w:r>
      <w:r w:rsidR="002E72E1" w:rsidRPr="002E72E1">
        <w:rPr>
          <w:rFonts w:ascii="Times New Roman" w:hAnsi="Times New Roman" w:cs="Times New Roman"/>
          <w:i/>
          <w:sz w:val="24"/>
          <w:szCs w:val="24"/>
        </w:rPr>
        <w:t>guerrilla anarquista</w:t>
      </w:r>
      <w:r w:rsidR="002E72E1">
        <w:rPr>
          <w:rFonts w:ascii="Times New Roman" w:hAnsi="Times New Roman" w:cs="Times New Roman"/>
          <w:sz w:val="24"/>
          <w:szCs w:val="24"/>
        </w:rPr>
        <w:t>”:</w:t>
      </w:r>
      <w:r w:rsidR="004C7049">
        <w:rPr>
          <w:rFonts w:ascii="Times New Roman" w:hAnsi="Times New Roman" w:cs="Times New Roman"/>
          <w:sz w:val="24"/>
          <w:szCs w:val="24"/>
        </w:rPr>
        <w:t xml:space="preserve"> C</w:t>
      </w:r>
      <w:r w:rsidR="003B13CA">
        <w:rPr>
          <w:rFonts w:ascii="Times New Roman" w:hAnsi="Times New Roman" w:cs="Times New Roman"/>
          <w:sz w:val="24"/>
          <w:szCs w:val="24"/>
        </w:rPr>
        <w:t xml:space="preserve">onsidero que </w:t>
      </w:r>
      <w:r w:rsidR="00AB5982">
        <w:rPr>
          <w:rFonts w:ascii="Times New Roman" w:hAnsi="Times New Roman" w:cs="Times New Roman"/>
          <w:sz w:val="24"/>
          <w:szCs w:val="24"/>
        </w:rPr>
        <w:t xml:space="preserve">un núcleo de </w:t>
      </w:r>
      <w:r w:rsidR="00C0244B">
        <w:rPr>
          <w:rFonts w:ascii="Times New Roman" w:hAnsi="Times New Roman" w:cs="Times New Roman"/>
          <w:sz w:val="24"/>
          <w:szCs w:val="24"/>
        </w:rPr>
        <w:t>acción anarquista no tiene</w:t>
      </w:r>
      <w:r w:rsidR="00AB5982">
        <w:rPr>
          <w:rFonts w:ascii="Times New Roman" w:hAnsi="Times New Roman" w:cs="Times New Roman"/>
          <w:sz w:val="24"/>
          <w:szCs w:val="24"/>
        </w:rPr>
        <w:t xml:space="preserve"> porque recurrir a </w:t>
      </w:r>
      <w:r w:rsidR="00C0244B">
        <w:rPr>
          <w:rFonts w:ascii="Times New Roman" w:hAnsi="Times New Roman" w:cs="Times New Roman"/>
          <w:sz w:val="24"/>
          <w:szCs w:val="24"/>
        </w:rPr>
        <w:t xml:space="preserve">prácticas y </w:t>
      </w:r>
      <w:r w:rsidR="00AB5982">
        <w:rPr>
          <w:rFonts w:ascii="Times New Roman" w:hAnsi="Times New Roman" w:cs="Times New Roman"/>
          <w:sz w:val="24"/>
          <w:szCs w:val="24"/>
        </w:rPr>
        <w:t xml:space="preserve">formulaciones </w:t>
      </w:r>
      <w:r w:rsidR="00AB5982" w:rsidRPr="003202A9">
        <w:rPr>
          <w:rFonts w:ascii="Times New Roman" w:hAnsi="Times New Roman" w:cs="Times New Roman"/>
          <w:i/>
          <w:sz w:val="24"/>
          <w:szCs w:val="24"/>
        </w:rPr>
        <w:t>arcaicas</w:t>
      </w:r>
      <w:r w:rsidR="00AB5982">
        <w:rPr>
          <w:rFonts w:ascii="Times New Roman" w:hAnsi="Times New Roman" w:cs="Times New Roman"/>
          <w:sz w:val="24"/>
          <w:szCs w:val="24"/>
        </w:rPr>
        <w:t xml:space="preserve"> y hasta </w:t>
      </w:r>
      <w:r w:rsidR="00AB5982" w:rsidRPr="003202A9">
        <w:rPr>
          <w:rFonts w:ascii="Times New Roman" w:hAnsi="Times New Roman" w:cs="Times New Roman"/>
          <w:i/>
          <w:sz w:val="24"/>
          <w:szCs w:val="24"/>
        </w:rPr>
        <w:t>ajenas</w:t>
      </w:r>
      <w:r w:rsidR="00730669">
        <w:rPr>
          <w:rFonts w:ascii="Times New Roman" w:hAnsi="Times New Roman" w:cs="Times New Roman"/>
          <w:sz w:val="24"/>
          <w:szCs w:val="24"/>
        </w:rPr>
        <w:t xml:space="preserve"> a nuestros fines</w:t>
      </w:r>
      <w:r w:rsidR="00FD25F0">
        <w:rPr>
          <w:rFonts w:ascii="Times New Roman" w:hAnsi="Times New Roman" w:cs="Times New Roman"/>
          <w:sz w:val="24"/>
          <w:szCs w:val="24"/>
        </w:rPr>
        <w:t>,</w:t>
      </w:r>
      <w:r w:rsidR="00666E98">
        <w:rPr>
          <w:rFonts w:ascii="Times New Roman" w:hAnsi="Times New Roman" w:cs="Times New Roman"/>
          <w:sz w:val="24"/>
          <w:szCs w:val="24"/>
        </w:rPr>
        <w:t xml:space="preserve"> para </w:t>
      </w:r>
      <w:r w:rsidR="00FD25F0">
        <w:rPr>
          <w:rFonts w:ascii="Times New Roman" w:hAnsi="Times New Roman" w:cs="Times New Roman"/>
          <w:sz w:val="24"/>
          <w:szCs w:val="24"/>
        </w:rPr>
        <w:t xml:space="preserve">poner en práctica la </w:t>
      </w:r>
      <w:r w:rsidR="00FD25F0" w:rsidRPr="00D30CA0">
        <w:rPr>
          <w:rFonts w:ascii="Times New Roman" w:hAnsi="Times New Roman" w:cs="Times New Roman"/>
          <w:i/>
          <w:sz w:val="24"/>
          <w:szCs w:val="24"/>
        </w:rPr>
        <w:t>insurrección cotidiana</w:t>
      </w:r>
      <w:r w:rsidR="00FD25F0">
        <w:rPr>
          <w:rFonts w:ascii="Times New Roman" w:hAnsi="Times New Roman" w:cs="Times New Roman"/>
          <w:sz w:val="24"/>
          <w:szCs w:val="24"/>
        </w:rPr>
        <w:t xml:space="preserve"> y la </w:t>
      </w:r>
      <w:r w:rsidR="00FD25F0" w:rsidRPr="00D30CA0">
        <w:rPr>
          <w:rFonts w:ascii="Times New Roman" w:hAnsi="Times New Roman" w:cs="Times New Roman"/>
          <w:i/>
          <w:sz w:val="24"/>
          <w:szCs w:val="24"/>
        </w:rPr>
        <w:t>conflictividad permanente</w:t>
      </w:r>
      <w:r w:rsidR="00FD25F0">
        <w:rPr>
          <w:rFonts w:ascii="Times New Roman" w:hAnsi="Times New Roman" w:cs="Times New Roman"/>
          <w:sz w:val="24"/>
          <w:szCs w:val="24"/>
        </w:rPr>
        <w:t>. P</w:t>
      </w:r>
      <w:r w:rsidR="00F541C9">
        <w:rPr>
          <w:rFonts w:ascii="Times New Roman" w:hAnsi="Times New Roman" w:cs="Times New Roman"/>
          <w:sz w:val="24"/>
          <w:szCs w:val="24"/>
        </w:rPr>
        <w:t>or el contrario,</w:t>
      </w:r>
      <w:r w:rsidR="00730669">
        <w:rPr>
          <w:rFonts w:ascii="Times New Roman" w:hAnsi="Times New Roman" w:cs="Times New Roman"/>
          <w:sz w:val="24"/>
          <w:szCs w:val="24"/>
        </w:rPr>
        <w:t xml:space="preserve"> tendrí</w:t>
      </w:r>
      <w:r w:rsidR="00666E98">
        <w:rPr>
          <w:rFonts w:ascii="Times New Roman" w:hAnsi="Times New Roman" w:cs="Times New Roman"/>
          <w:sz w:val="24"/>
          <w:szCs w:val="24"/>
        </w:rPr>
        <w:t>a que partir</w:t>
      </w:r>
      <w:r w:rsidR="001C2F75">
        <w:rPr>
          <w:rFonts w:ascii="Times New Roman" w:hAnsi="Times New Roman" w:cs="Times New Roman"/>
          <w:sz w:val="24"/>
          <w:szCs w:val="24"/>
        </w:rPr>
        <w:t xml:space="preserve"> de un espléndido despliegue </w:t>
      </w:r>
      <w:r w:rsidR="00666E98">
        <w:rPr>
          <w:rFonts w:ascii="Times New Roman" w:hAnsi="Times New Roman" w:cs="Times New Roman"/>
          <w:sz w:val="24"/>
          <w:szCs w:val="24"/>
        </w:rPr>
        <w:t xml:space="preserve">de </w:t>
      </w:r>
      <w:r w:rsidR="005A0D57">
        <w:rPr>
          <w:rFonts w:ascii="Times New Roman" w:hAnsi="Times New Roman" w:cs="Times New Roman"/>
          <w:sz w:val="24"/>
          <w:szCs w:val="24"/>
        </w:rPr>
        <w:t>creatividad</w:t>
      </w:r>
      <w:r w:rsidR="001C2F75">
        <w:rPr>
          <w:rFonts w:ascii="Times New Roman" w:hAnsi="Times New Roman" w:cs="Times New Roman"/>
          <w:sz w:val="24"/>
          <w:szCs w:val="24"/>
        </w:rPr>
        <w:t xml:space="preserve"> y </w:t>
      </w:r>
      <w:r w:rsidR="005A0D57">
        <w:rPr>
          <w:rFonts w:ascii="Times New Roman" w:hAnsi="Times New Roman" w:cs="Times New Roman"/>
          <w:sz w:val="24"/>
          <w:szCs w:val="24"/>
        </w:rPr>
        <w:t>descubrimiento</w:t>
      </w:r>
      <w:r w:rsidR="00737FCE">
        <w:rPr>
          <w:rFonts w:ascii="Times New Roman" w:hAnsi="Times New Roman" w:cs="Times New Roman"/>
          <w:sz w:val="24"/>
          <w:szCs w:val="24"/>
        </w:rPr>
        <w:t>,</w:t>
      </w:r>
      <w:r w:rsidR="003007F3">
        <w:rPr>
          <w:rFonts w:ascii="Times New Roman" w:hAnsi="Times New Roman" w:cs="Times New Roman"/>
          <w:color w:val="000000"/>
          <w:sz w:val="24"/>
          <w:szCs w:val="24"/>
          <w:lang w:val="es-ES_tradnl"/>
        </w:rPr>
        <w:t>haciendo énfasis en nuestra</w:t>
      </w:r>
      <w:r w:rsidR="003007F3" w:rsidRPr="003007F3">
        <w:rPr>
          <w:rFonts w:ascii="Times New Roman" w:hAnsi="Times New Roman" w:cs="Times New Roman"/>
          <w:color w:val="000000"/>
          <w:sz w:val="24"/>
          <w:szCs w:val="24"/>
          <w:lang w:val="es-ES_tradnl"/>
        </w:rPr>
        <w:t xml:space="preserve"> voluntad de vivir</w:t>
      </w:r>
      <w:r w:rsidR="003007F3">
        <w:rPr>
          <w:rFonts w:ascii="Times New Roman" w:hAnsi="Times New Roman" w:cs="Times New Roman"/>
          <w:color w:val="000000"/>
          <w:sz w:val="24"/>
          <w:szCs w:val="24"/>
          <w:lang w:val="es-ES_tradnl"/>
        </w:rPr>
        <w:t xml:space="preserve"> frente al imperio de la muerte. Para ello, deberá</w:t>
      </w:r>
      <w:r w:rsidR="003007F3">
        <w:rPr>
          <w:rFonts w:ascii="Times New Roman" w:hAnsi="Times New Roman" w:cs="Times New Roman"/>
          <w:sz w:val="24"/>
          <w:szCs w:val="24"/>
        </w:rPr>
        <w:t>encausar sus fuerzas</w:t>
      </w:r>
      <w:r w:rsidR="00737FCE">
        <w:rPr>
          <w:rFonts w:ascii="Times New Roman" w:hAnsi="Times New Roman" w:cs="Times New Roman"/>
          <w:sz w:val="24"/>
          <w:szCs w:val="24"/>
        </w:rPr>
        <w:t>a</w:t>
      </w:r>
      <w:r w:rsidR="00C05E65">
        <w:rPr>
          <w:rFonts w:ascii="Times New Roman" w:hAnsi="Times New Roman" w:cs="Times New Roman"/>
          <w:sz w:val="24"/>
          <w:szCs w:val="24"/>
        </w:rPr>
        <w:t xml:space="preserve"> la destrucción</w:t>
      </w:r>
      <w:r w:rsidR="00737FCE">
        <w:rPr>
          <w:rFonts w:ascii="Times New Roman" w:hAnsi="Times New Roman" w:cs="Times New Roman"/>
          <w:sz w:val="24"/>
          <w:szCs w:val="24"/>
        </w:rPr>
        <w:t xml:space="preserve"> de todo lo existente</w:t>
      </w:r>
      <w:r w:rsidR="00C05E65">
        <w:rPr>
          <w:rFonts w:ascii="Times New Roman" w:hAnsi="Times New Roman" w:cs="Times New Roman"/>
          <w:sz w:val="24"/>
          <w:szCs w:val="24"/>
        </w:rPr>
        <w:t>;</w:t>
      </w:r>
      <w:r w:rsidR="00012A73">
        <w:rPr>
          <w:rFonts w:ascii="Times New Roman" w:hAnsi="Times New Roman" w:cs="Times New Roman"/>
          <w:sz w:val="24"/>
          <w:szCs w:val="24"/>
        </w:rPr>
        <w:t xml:space="preserve"> alejado de la repetición </w:t>
      </w:r>
      <w:r w:rsidR="001C2F75">
        <w:rPr>
          <w:rFonts w:ascii="Times New Roman" w:hAnsi="Times New Roman" w:cs="Times New Roman"/>
          <w:sz w:val="24"/>
          <w:szCs w:val="24"/>
        </w:rPr>
        <w:t xml:space="preserve">mecánica </w:t>
      </w:r>
      <w:r w:rsidR="00012A73">
        <w:rPr>
          <w:rFonts w:ascii="Times New Roman" w:hAnsi="Times New Roman" w:cs="Times New Roman"/>
          <w:sz w:val="24"/>
          <w:szCs w:val="24"/>
        </w:rPr>
        <w:t>y</w:t>
      </w:r>
      <w:r w:rsidR="00737FCE">
        <w:rPr>
          <w:rFonts w:ascii="Times New Roman" w:hAnsi="Times New Roman" w:cs="Times New Roman"/>
          <w:sz w:val="24"/>
          <w:szCs w:val="24"/>
        </w:rPr>
        <w:t>las distorsiones ideológicas;</w:t>
      </w:r>
      <w:r w:rsidR="00012A73">
        <w:rPr>
          <w:rFonts w:ascii="Times New Roman" w:hAnsi="Times New Roman" w:cs="Times New Roman"/>
          <w:sz w:val="24"/>
          <w:szCs w:val="24"/>
        </w:rPr>
        <w:t xml:space="preserve"> enfocado</w:t>
      </w:r>
      <w:r w:rsidR="00730669">
        <w:rPr>
          <w:rFonts w:ascii="Times New Roman" w:hAnsi="Times New Roman" w:cs="Times New Roman"/>
          <w:sz w:val="24"/>
          <w:szCs w:val="24"/>
        </w:rPr>
        <w:t xml:space="preserve"> en la realida</w:t>
      </w:r>
      <w:r w:rsidR="00C05E65">
        <w:rPr>
          <w:rFonts w:ascii="Times New Roman" w:hAnsi="Times New Roman" w:cs="Times New Roman"/>
          <w:sz w:val="24"/>
          <w:szCs w:val="24"/>
        </w:rPr>
        <w:t>d concret</w:t>
      </w:r>
      <w:r w:rsidR="002F538C">
        <w:rPr>
          <w:rFonts w:ascii="Times New Roman" w:hAnsi="Times New Roman" w:cs="Times New Roman"/>
          <w:sz w:val="24"/>
          <w:szCs w:val="24"/>
        </w:rPr>
        <w:t>a</w:t>
      </w:r>
      <w:r w:rsidR="001C2F75">
        <w:rPr>
          <w:rFonts w:ascii="Times New Roman" w:hAnsi="Times New Roman" w:cs="Times New Roman"/>
          <w:sz w:val="24"/>
          <w:szCs w:val="24"/>
        </w:rPr>
        <w:t xml:space="preserve">, </w:t>
      </w:r>
      <w:r w:rsidR="00C05E65">
        <w:rPr>
          <w:rFonts w:ascii="Times New Roman" w:hAnsi="Times New Roman" w:cs="Times New Roman"/>
          <w:sz w:val="24"/>
          <w:szCs w:val="24"/>
        </w:rPr>
        <w:t>sin otro horizonte que no sea el que</w:t>
      </w:r>
      <w:r w:rsidR="001C2F75">
        <w:rPr>
          <w:rFonts w:ascii="Times New Roman" w:hAnsi="Times New Roman" w:cs="Times New Roman"/>
          <w:sz w:val="24"/>
          <w:szCs w:val="24"/>
        </w:rPr>
        <w:t xml:space="preserve"> nos </w:t>
      </w:r>
      <w:r w:rsidR="00C05E65">
        <w:rPr>
          <w:rFonts w:ascii="Times New Roman" w:hAnsi="Times New Roman" w:cs="Times New Roman"/>
          <w:sz w:val="24"/>
          <w:szCs w:val="24"/>
        </w:rPr>
        <w:t>asigna</w:t>
      </w:r>
      <w:r w:rsidR="001C2F75">
        <w:rPr>
          <w:rFonts w:ascii="Times New Roman" w:hAnsi="Times New Roman" w:cs="Times New Roman"/>
          <w:sz w:val="24"/>
          <w:szCs w:val="24"/>
        </w:rPr>
        <w:t xml:space="preserve"> el despiadado ejercicio de la crítica </w:t>
      </w:r>
      <w:r w:rsidR="003007F3">
        <w:rPr>
          <w:rFonts w:ascii="Times New Roman" w:hAnsi="Times New Roman" w:cs="Times New Roman"/>
          <w:sz w:val="24"/>
          <w:szCs w:val="24"/>
        </w:rPr>
        <w:t xml:space="preserve">del Poder </w:t>
      </w:r>
      <w:r w:rsidR="001C2F75">
        <w:rPr>
          <w:rFonts w:ascii="Times New Roman" w:hAnsi="Times New Roman" w:cs="Times New Roman"/>
          <w:sz w:val="24"/>
          <w:szCs w:val="24"/>
        </w:rPr>
        <w:t xml:space="preserve">y la </w:t>
      </w:r>
      <w:r w:rsidR="00737FCE">
        <w:rPr>
          <w:rFonts w:ascii="Times New Roman" w:hAnsi="Times New Roman" w:cs="Times New Roman"/>
          <w:sz w:val="24"/>
          <w:szCs w:val="24"/>
        </w:rPr>
        <w:t xml:space="preserve">enjundiosa </w:t>
      </w:r>
      <w:r w:rsidR="001C2F75">
        <w:rPr>
          <w:rFonts w:ascii="Times New Roman" w:hAnsi="Times New Roman" w:cs="Times New Roman"/>
          <w:sz w:val="24"/>
          <w:szCs w:val="24"/>
        </w:rPr>
        <w:t>ética de la libertad.</w:t>
      </w:r>
      <w:r w:rsidR="002F538C">
        <w:rPr>
          <w:rFonts w:ascii="Times New Roman" w:hAnsi="Times New Roman" w:cs="Times New Roman"/>
          <w:sz w:val="24"/>
          <w:szCs w:val="24"/>
        </w:rPr>
        <w:t xml:space="preserve"> De no ser así</w:t>
      </w:r>
      <w:r w:rsidR="00730669">
        <w:rPr>
          <w:rFonts w:ascii="Times New Roman" w:hAnsi="Times New Roman" w:cs="Times New Roman"/>
          <w:sz w:val="24"/>
          <w:szCs w:val="24"/>
        </w:rPr>
        <w:t>, se cor</w:t>
      </w:r>
      <w:r w:rsidR="00737FCE">
        <w:rPr>
          <w:rFonts w:ascii="Times New Roman" w:hAnsi="Times New Roman" w:cs="Times New Roman"/>
          <w:sz w:val="24"/>
          <w:szCs w:val="24"/>
        </w:rPr>
        <w:t>re el riesgo de desviar el objetivo</w:t>
      </w:r>
      <w:r w:rsidR="00730669">
        <w:rPr>
          <w:rFonts w:ascii="Times New Roman" w:hAnsi="Times New Roman" w:cs="Times New Roman"/>
          <w:sz w:val="24"/>
          <w:szCs w:val="24"/>
        </w:rPr>
        <w:t xml:space="preserve"> y caer en superlativas contradicciones teórico-prácticas que en nada ayudan al desarrollo de un nuevo paradigma anárquico y </w:t>
      </w:r>
      <w:r w:rsidR="00C0244B">
        <w:rPr>
          <w:rFonts w:ascii="Times New Roman" w:hAnsi="Times New Roman" w:cs="Times New Roman"/>
          <w:sz w:val="24"/>
          <w:szCs w:val="24"/>
        </w:rPr>
        <w:t>su</w:t>
      </w:r>
      <w:r w:rsidR="00666E98">
        <w:rPr>
          <w:rFonts w:ascii="Times New Roman" w:hAnsi="Times New Roman" w:cs="Times New Roman"/>
          <w:sz w:val="24"/>
          <w:szCs w:val="24"/>
        </w:rPr>
        <w:t xml:space="preserve">consecuente </w:t>
      </w:r>
      <w:r w:rsidR="00730669">
        <w:rPr>
          <w:rFonts w:ascii="Times New Roman" w:hAnsi="Times New Roman" w:cs="Times New Roman"/>
          <w:sz w:val="24"/>
          <w:szCs w:val="24"/>
        </w:rPr>
        <w:t>pro</w:t>
      </w:r>
      <w:r w:rsidR="00C0244B">
        <w:rPr>
          <w:rFonts w:ascii="Times New Roman" w:hAnsi="Times New Roman" w:cs="Times New Roman"/>
          <w:sz w:val="24"/>
          <w:szCs w:val="24"/>
        </w:rPr>
        <w:t>yección</w:t>
      </w:r>
      <w:r w:rsidR="00730669">
        <w:rPr>
          <w:rFonts w:ascii="Times New Roman" w:hAnsi="Times New Roman" w:cs="Times New Roman"/>
          <w:sz w:val="24"/>
          <w:szCs w:val="24"/>
        </w:rPr>
        <w:t xml:space="preserve">. </w:t>
      </w:r>
    </w:p>
    <w:p w:rsidR="00666E98" w:rsidRDefault="00666E98" w:rsidP="00666E98">
      <w:pPr>
        <w:pStyle w:val="Prrafodelista"/>
        <w:ind w:left="0"/>
        <w:jc w:val="both"/>
        <w:rPr>
          <w:color w:val="000000"/>
          <w:lang w:val="es-ES_tradnl"/>
        </w:rPr>
      </w:pPr>
    </w:p>
    <w:p w:rsidR="000A2424" w:rsidRDefault="00FD25F0" w:rsidP="000A2424">
      <w:pPr>
        <w:pStyle w:val="Prrafodelista"/>
        <w:ind w:left="0"/>
        <w:jc w:val="both"/>
      </w:pPr>
      <w:r>
        <w:rPr>
          <w:color w:val="000000"/>
          <w:lang w:val="es-ES_tradnl"/>
        </w:rPr>
        <w:t>E</w:t>
      </w:r>
      <w:r w:rsidR="00666E98">
        <w:rPr>
          <w:color w:val="000000"/>
          <w:lang w:val="es-ES_tradnl"/>
        </w:rPr>
        <w:t>l alcance de l</w:t>
      </w:r>
      <w:r w:rsidR="00666E98" w:rsidRPr="00920E07">
        <w:rPr>
          <w:color w:val="000000"/>
          <w:lang w:val="es-ES_tradnl"/>
        </w:rPr>
        <w:t xml:space="preserve">a </w:t>
      </w:r>
      <w:r w:rsidR="00666E98" w:rsidRPr="00D30CA0">
        <w:rPr>
          <w:i/>
          <w:color w:val="000000"/>
          <w:lang w:val="es-ES_tradnl"/>
        </w:rPr>
        <w:t>insurrección cotidiana</w:t>
      </w:r>
      <w:r w:rsidR="00666E98">
        <w:rPr>
          <w:color w:val="000000"/>
          <w:lang w:val="es-ES_tradnl"/>
        </w:rPr>
        <w:t xml:space="preserve"> y la </w:t>
      </w:r>
      <w:r w:rsidR="00666E98" w:rsidRPr="00D30CA0">
        <w:rPr>
          <w:i/>
          <w:color w:val="000000"/>
          <w:lang w:val="es-ES_tradnl"/>
        </w:rPr>
        <w:t>conflictividad permanente</w:t>
      </w:r>
      <w:r w:rsidR="00666E98" w:rsidRPr="00920E07">
        <w:rPr>
          <w:color w:val="000000"/>
          <w:lang w:val="es-ES_tradnl"/>
        </w:rPr>
        <w:t xml:space="preserve"> no </w:t>
      </w:r>
      <w:r>
        <w:rPr>
          <w:color w:val="000000"/>
          <w:lang w:val="es-ES_tradnl"/>
        </w:rPr>
        <w:t>pued</w:t>
      </w:r>
      <w:r w:rsidR="00C27170">
        <w:rPr>
          <w:color w:val="000000"/>
          <w:lang w:val="es-ES_tradnl"/>
        </w:rPr>
        <w:t>e aquil</w:t>
      </w:r>
      <w:r>
        <w:rPr>
          <w:color w:val="000000"/>
          <w:lang w:val="es-ES_tradnl"/>
        </w:rPr>
        <w:t>a</w:t>
      </w:r>
      <w:r w:rsidR="00C27170">
        <w:rPr>
          <w:color w:val="000000"/>
          <w:lang w:val="es-ES_tradnl"/>
        </w:rPr>
        <w:t>tarse a través</w:t>
      </w:r>
      <w:r>
        <w:rPr>
          <w:color w:val="000000"/>
          <w:lang w:val="es-ES_tradnl"/>
        </w:rPr>
        <w:t xml:space="preserve"> d</w:t>
      </w:r>
      <w:r w:rsidR="00D30CA0">
        <w:rPr>
          <w:color w:val="000000"/>
          <w:lang w:val="es-ES_tradnl"/>
        </w:rPr>
        <w:t>el enfrentamiento</w:t>
      </w:r>
      <w:r w:rsidR="00666E98">
        <w:rPr>
          <w:color w:val="000000"/>
          <w:lang w:val="es-ES_tradnl"/>
        </w:rPr>
        <w:t xml:space="preserve"> armado, sino</w:t>
      </w:r>
      <w:r w:rsidR="00C27170">
        <w:rPr>
          <w:color w:val="000000"/>
          <w:lang w:val="es-ES_tradnl"/>
        </w:rPr>
        <w:t xml:space="preserve"> mediante el ritmo y el grado de</w:t>
      </w:r>
      <w:r w:rsidR="00666E98" w:rsidRPr="00920E07">
        <w:rPr>
          <w:color w:val="000000"/>
          <w:lang w:val="es-ES_tradnl"/>
        </w:rPr>
        <w:t xml:space="preserve"> extensión de</w:t>
      </w:r>
      <w:r w:rsidR="00666E98">
        <w:rPr>
          <w:color w:val="000000"/>
          <w:lang w:val="es-ES_tradnl"/>
        </w:rPr>
        <w:t xml:space="preserve">l Caos y </w:t>
      </w:r>
      <w:r w:rsidR="00177E5A">
        <w:rPr>
          <w:color w:val="000000"/>
          <w:lang w:val="es-ES_tradnl"/>
        </w:rPr>
        <w:t>la concreción de la Anarquía</w:t>
      </w:r>
      <w:r>
        <w:rPr>
          <w:color w:val="000000"/>
          <w:lang w:val="es-ES_tradnl"/>
        </w:rPr>
        <w:t xml:space="preserve"> (</w:t>
      </w:r>
      <w:r w:rsidR="00666E98" w:rsidRPr="00920E07">
        <w:rPr>
          <w:color w:val="000000"/>
          <w:lang w:val="es-ES_tradnl"/>
        </w:rPr>
        <w:t xml:space="preserve">la </w:t>
      </w:r>
      <w:r w:rsidR="00F27970">
        <w:rPr>
          <w:color w:val="000000"/>
          <w:lang w:val="es-ES_tradnl"/>
        </w:rPr>
        <w:t>incineración de la mercancía, la destrucción de los centros de producción, la parálisis económica</w:t>
      </w:r>
      <w:r w:rsidR="00666E98" w:rsidRPr="00920E07">
        <w:rPr>
          <w:color w:val="000000"/>
          <w:lang w:val="es-ES_tradnl"/>
        </w:rPr>
        <w:t xml:space="preserve">, </w:t>
      </w:r>
      <w:r w:rsidR="00F27970">
        <w:rPr>
          <w:color w:val="000000"/>
          <w:lang w:val="es-ES_tradnl"/>
        </w:rPr>
        <w:t>la deserción de lo</w:t>
      </w:r>
      <w:r w:rsidR="00666E98" w:rsidRPr="00920E07">
        <w:rPr>
          <w:color w:val="000000"/>
          <w:lang w:val="es-ES_tradnl"/>
        </w:rPr>
        <w:t>s</w:t>
      </w:r>
      <w:r w:rsidR="00F27970">
        <w:rPr>
          <w:color w:val="000000"/>
          <w:lang w:val="es-ES_tradnl"/>
        </w:rPr>
        <w:t xml:space="preserve"> roles, el fin de las obligaciones, la secesión de la vida cotidiana, </w:t>
      </w:r>
      <w:r w:rsidR="00666E98" w:rsidRPr="00920E07">
        <w:rPr>
          <w:color w:val="000000"/>
          <w:lang w:val="es-ES_tradnl"/>
        </w:rPr>
        <w:t xml:space="preserve">el </w:t>
      </w:r>
      <w:r w:rsidR="00666E98" w:rsidRPr="00920E07">
        <w:rPr>
          <w:rStyle w:val="spelle"/>
          <w:color w:val="000000"/>
          <w:lang w:val="es-ES_tradnl"/>
        </w:rPr>
        <w:t>t</w:t>
      </w:r>
      <w:r w:rsidR="00F27970">
        <w:rPr>
          <w:rStyle w:val="spelle"/>
          <w:color w:val="000000"/>
          <w:lang w:val="es-ES_tradnl"/>
        </w:rPr>
        <w:t xml:space="preserve">ermino de la </w:t>
      </w:r>
      <w:r w:rsidR="00D30CA0">
        <w:rPr>
          <w:rStyle w:val="spelle"/>
          <w:color w:val="000000"/>
          <w:lang w:val="es-ES_tradnl"/>
        </w:rPr>
        <w:t>“</w:t>
      </w:r>
      <w:r w:rsidR="00F27970">
        <w:rPr>
          <w:rStyle w:val="spelle"/>
          <w:color w:val="000000"/>
          <w:lang w:val="es-ES_tradnl"/>
        </w:rPr>
        <w:t>normalidad</w:t>
      </w:r>
      <w:r w:rsidR="00D30CA0">
        <w:rPr>
          <w:rStyle w:val="spelle"/>
          <w:color w:val="000000"/>
          <w:lang w:val="es-ES_tradnl"/>
        </w:rPr>
        <w:t>”</w:t>
      </w:r>
      <w:r w:rsidR="00F27970">
        <w:rPr>
          <w:color w:val="000000"/>
          <w:lang w:val="es-ES_tradnl"/>
        </w:rPr>
        <w:t>)</w:t>
      </w:r>
      <w:r w:rsidR="00666E98" w:rsidRPr="00920E07">
        <w:rPr>
          <w:color w:val="000000"/>
          <w:lang w:val="es-ES_tradnl"/>
        </w:rPr>
        <w:t>. N</w:t>
      </w:r>
      <w:r w:rsidR="00D30CA0">
        <w:rPr>
          <w:color w:val="000000"/>
          <w:lang w:val="es-ES_tradnl"/>
        </w:rPr>
        <w:t>inguna guerrilla –</w:t>
      </w:r>
      <w:r w:rsidR="00F27970">
        <w:rPr>
          <w:color w:val="000000"/>
          <w:lang w:val="es-ES_tradnl"/>
        </w:rPr>
        <w:t>por muy anarquista que se asuma</w:t>
      </w:r>
      <w:r w:rsidR="00FD6245">
        <w:rPr>
          <w:color w:val="000000"/>
          <w:lang w:val="es-ES_tradnl"/>
        </w:rPr>
        <w:t xml:space="preserve"> o muy eficaz que se pr</w:t>
      </w:r>
      <w:r w:rsidR="00D30CA0">
        <w:rPr>
          <w:color w:val="000000"/>
          <w:lang w:val="es-ES_tradnl"/>
        </w:rPr>
        <w:t>e</w:t>
      </w:r>
      <w:r w:rsidR="00FD6245">
        <w:rPr>
          <w:color w:val="000000"/>
          <w:lang w:val="es-ES_tradnl"/>
        </w:rPr>
        <w:t>tenda</w:t>
      </w:r>
      <w:r w:rsidR="00D30CA0">
        <w:rPr>
          <w:color w:val="000000"/>
          <w:lang w:val="es-ES_tradnl"/>
        </w:rPr>
        <w:t>–</w:t>
      </w:r>
      <w:r w:rsidR="00FA6E0D">
        <w:rPr>
          <w:color w:val="000000"/>
          <w:lang w:val="es-ES_tradnl"/>
        </w:rPr>
        <w:t xml:space="preserve">podrá </w:t>
      </w:r>
      <w:r w:rsidR="00D30CA0">
        <w:rPr>
          <w:color w:val="000000"/>
          <w:lang w:val="es-ES_tradnl"/>
        </w:rPr>
        <w:t xml:space="preserve">jamás regalarnos </w:t>
      </w:r>
      <w:r w:rsidR="00DA5C3B">
        <w:rPr>
          <w:color w:val="000000"/>
          <w:lang w:val="es-ES_tradnl"/>
        </w:rPr>
        <w:t>esta certeza</w:t>
      </w:r>
      <w:r w:rsidR="000A2424">
        <w:rPr>
          <w:color w:val="000000"/>
          <w:lang w:val="es-ES_tradnl"/>
        </w:rPr>
        <w:t xml:space="preserve">. </w:t>
      </w:r>
      <w:r w:rsidR="00177E5A">
        <w:t>De tal modo, e</w:t>
      </w:r>
      <w:r w:rsidR="003B13CA">
        <w:t>l tema de la denominada “</w:t>
      </w:r>
      <w:r w:rsidR="003B13CA" w:rsidRPr="00791FB0">
        <w:rPr>
          <w:i/>
        </w:rPr>
        <w:t>guerrilla anarquista</w:t>
      </w:r>
      <w:r w:rsidR="003B13CA">
        <w:t xml:space="preserve">” </w:t>
      </w:r>
      <w:r w:rsidR="00AB5982">
        <w:t xml:space="preserve">indirectamente </w:t>
      </w:r>
      <w:r w:rsidR="003B13CA">
        <w:t xml:space="preserve">se encuadra en la misma tesitura </w:t>
      </w:r>
      <w:r w:rsidR="00791FB0">
        <w:t>de la visión retrógrada que hemos venido criticando, propia de los sectores del “movimiento” anclados al pasado</w:t>
      </w:r>
      <w:r w:rsidR="00AB5982">
        <w:t xml:space="preserve"> que se</w:t>
      </w:r>
      <w:r w:rsidR="00AF357E">
        <w:t xml:space="preserve"> niegan a </w:t>
      </w:r>
      <w:r w:rsidR="001B3955">
        <w:t xml:space="preserve">actualizar la crítica y </w:t>
      </w:r>
      <w:r w:rsidR="00D759AE">
        <w:t xml:space="preserve">a </w:t>
      </w:r>
      <w:r w:rsidR="00AF357E">
        <w:t xml:space="preserve">elaborar un nuevo andamiaje teórico-práctico. </w:t>
      </w:r>
    </w:p>
    <w:p w:rsidR="000A2424" w:rsidRDefault="000A2424" w:rsidP="000A2424">
      <w:pPr>
        <w:pStyle w:val="Prrafodelista"/>
        <w:ind w:left="0"/>
        <w:jc w:val="both"/>
      </w:pPr>
    </w:p>
    <w:p w:rsidR="002F538C" w:rsidRPr="000A2424" w:rsidRDefault="00AF357E" w:rsidP="000A2424">
      <w:pPr>
        <w:pStyle w:val="Prrafodelista"/>
        <w:ind w:left="0"/>
        <w:jc w:val="both"/>
        <w:rPr>
          <w:color w:val="000000"/>
          <w:lang w:val="es-ES_tradnl"/>
        </w:rPr>
      </w:pPr>
      <w:r>
        <w:t>Claro está, h</w:t>
      </w:r>
      <w:r w:rsidR="00791FB0">
        <w:t>abría que destacar también el ori</w:t>
      </w:r>
      <w:r w:rsidR="00762C1D">
        <w:t>gen militarista del término. La</w:t>
      </w:r>
      <w:r w:rsidR="00791FB0">
        <w:t xml:space="preserve"> “</w:t>
      </w:r>
      <w:r w:rsidR="00791FB0" w:rsidRPr="001B3955">
        <w:rPr>
          <w:i/>
        </w:rPr>
        <w:t>guerrilla</w:t>
      </w:r>
      <w:r w:rsidR="00791FB0">
        <w:t xml:space="preserve">” </w:t>
      </w:r>
      <w:r w:rsidR="00762C1D">
        <w:t>es un eficaz instrumento de guerra, constituido por</w:t>
      </w:r>
      <w:r w:rsidR="00AB5982">
        <w:t xml:space="preserve"> p</w:t>
      </w:r>
      <w:r w:rsidR="00247C0B">
        <w:t>art</w:t>
      </w:r>
      <w:r w:rsidR="00A8066A">
        <w:t>idas minúscula</w:t>
      </w:r>
      <w:r w:rsidR="00247C0B">
        <w:t xml:space="preserve">s </w:t>
      </w:r>
      <w:r w:rsidR="00000952">
        <w:t>de comba</w:t>
      </w:r>
      <w:r w:rsidR="00347D9B">
        <w:t>tientes</w:t>
      </w:r>
      <w:r w:rsidR="00000952">
        <w:t xml:space="preserve"> concebidas par</w:t>
      </w:r>
      <w:r w:rsidR="00347D9B">
        <w:t xml:space="preserve">a golpear al enemigo en una conflagración </w:t>
      </w:r>
      <w:r w:rsidR="00247C0B">
        <w:t xml:space="preserve">asimétrica mediante la </w:t>
      </w:r>
      <w:r w:rsidR="00A8066A">
        <w:t>“</w:t>
      </w:r>
      <w:r w:rsidR="00247C0B" w:rsidRPr="003202A9">
        <w:rPr>
          <w:i/>
        </w:rPr>
        <w:t>hostilidad</w:t>
      </w:r>
      <w:r w:rsidR="00247C0B" w:rsidRPr="00D759AE">
        <w:rPr>
          <w:i/>
        </w:rPr>
        <w:t>constante</w:t>
      </w:r>
      <w:r w:rsidR="00D759AE">
        <w:rPr>
          <w:i/>
        </w:rPr>
        <w:t>”</w:t>
      </w:r>
      <w:r w:rsidR="00247C0B">
        <w:t>, empleando</w:t>
      </w:r>
      <w:r w:rsidR="002F538C">
        <w:t xml:space="preserve"> para ello</w:t>
      </w:r>
      <w:r w:rsidR="00247C0B">
        <w:t xml:space="preserve"> el “</w:t>
      </w:r>
      <w:r w:rsidR="00247C0B" w:rsidRPr="003202A9">
        <w:rPr>
          <w:i/>
        </w:rPr>
        <w:t>factor sorpresa</w:t>
      </w:r>
      <w:r w:rsidR="00247C0B">
        <w:t>”</w:t>
      </w:r>
      <w:r w:rsidR="00A8066A">
        <w:t xml:space="preserve"> en el ataque,</w:t>
      </w:r>
      <w:r w:rsidR="00247C0B">
        <w:t xml:space="preserve"> la </w:t>
      </w:r>
      <w:r w:rsidR="001B3955">
        <w:lastRenderedPageBreak/>
        <w:t>“</w:t>
      </w:r>
      <w:r w:rsidR="00247C0B" w:rsidRPr="003202A9">
        <w:rPr>
          <w:i/>
        </w:rPr>
        <w:t>movilidad</w:t>
      </w:r>
      <w:r w:rsidR="001B3955">
        <w:t>” que otorga</w:t>
      </w:r>
      <w:r w:rsidR="00247C0B">
        <w:t xml:space="preserve"> el </w:t>
      </w:r>
      <w:r w:rsidR="00E269E1">
        <w:t>desplazamiento de destacamentos irregulare</w:t>
      </w:r>
      <w:r w:rsidR="00000952">
        <w:t>s</w:t>
      </w:r>
      <w:r w:rsidR="00A8066A">
        <w:t xml:space="preserve"> y la “</w:t>
      </w:r>
      <w:r w:rsidR="00A8066A" w:rsidRPr="003202A9">
        <w:rPr>
          <w:i/>
        </w:rPr>
        <w:t>improvisación</w:t>
      </w:r>
      <w:r w:rsidR="00A8066A">
        <w:t>” permanente</w:t>
      </w:r>
      <w:r w:rsidR="00AB5982">
        <w:t xml:space="preserve">. </w:t>
      </w:r>
      <w:r w:rsidR="00A8066A">
        <w:t>La suma de estos cuatro factores (hostilidad, factor sorpresa, movilidad e improvisación) compensa la inferioridad numérica</w:t>
      </w:r>
      <w:r w:rsidR="005A243A">
        <w:t xml:space="preserve"> y la debilidad de fuego</w:t>
      </w:r>
      <w:r w:rsidR="00000952">
        <w:t xml:space="preserve"> con su capacidad de acción</w:t>
      </w:r>
      <w:r w:rsidR="005A243A">
        <w:t xml:space="preserve"> frente a un enemigo bien pertrechado pero inmovilizado por el lento desplazamiento de unidades militares con gran densidad de tropa</w:t>
      </w:r>
      <w:r w:rsidR="00D759AE">
        <w:t xml:space="preserve"> y armamentos pesados</w:t>
      </w:r>
      <w:r w:rsidR="00A8066A">
        <w:t xml:space="preserve">. </w:t>
      </w:r>
    </w:p>
    <w:p w:rsidR="002F538C" w:rsidRDefault="002F538C" w:rsidP="00E7117E">
      <w:pPr>
        <w:pStyle w:val="HTMLconformatoprevio"/>
        <w:jc w:val="both"/>
        <w:rPr>
          <w:rFonts w:ascii="Times New Roman" w:hAnsi="Times New Roman" w:cs="Times New Roman"/>
          <w:sz w:val="24"/>
          <w:szCs w:val="24"/>
        </w:rPr>
      </w:pPr>
    </w:p>
    <w:p w:rsidR="00E75363" w:rsidRDefault="00AB5982" w:rsidP="00E7117E">
      <w:pPr>
        <w:pStyle w:val="HTMLconformatoprevio"/>
        <w:jc w:val="both"/>
        <w:rPr>
          <w:rFonts w:ascii="Times New Roman" w:hAnsi="Times New Roman" w:cs="Times New Roman"/>
          <w:color w:val="000000"/>
          <w:sz w:val="24"/>
          <w:szCs w:val="24"/>
        </w:rPr>
      </w:pPr>
      <w:r>
        <w:rPr>
          <w:rFonts w:ascii="Times New Roman" w:hAnsi="Times New Roman" w:cs="Times New Roman"/>
          <w:sz w:val="24"/>
          <w:szCs w:val="24"/>
        </w:rPr>
        <w:t>La táctica militar conocida como “</w:t>
      </w:r>
      <w:r w:rsidRPr="001B3955">
        <w:rPr>
          <w:rFonts w:ascii="Times New Roman" w:hAnsi="Times New Roman" w:cs="Times New Roman"/>
          <w:i/>
          <w:sz w:val="24"/>
          <w:szCs w:val="24"/>
        </w:rPr>
        <w:t>guerra de guerrillas</w:t>
      </w:r>
      <w:r>
        <w:rPr>
          <w:rFonts w:ascii="Times New Roman" w:hAnsi="Times New Roman" w:cs="Times New Roman"/>
          <w:sz w:val="24"/>
          <w:szCs w:val="24"/>
        </w:rPr>
        <w:t>” tuvo su</w:t>
      </w:r>
      <w:r w:rsidR="00297931">
        <w:rPr>
          <w:rFonts w:ascii="Times New Roman" w:hAnsi="Times New Roman" w:cs="Times New Roman"/>
          <w:sz w:val="24"/>
          <w:szCs w:val="24"/>
        </w:rPr>
        <w:t xml:space="preserve"> génesis en </w:t>
      </w:r>
      <w:r w:rsidR="00E269E1">
        <w:rPr>
          <w:rFonts w:ascii="Times New Roman" w:hAnsi="Times New Roman" w:cs="Times New Roman"/>
          <w:sz w:val="24"/>
          <w:szCs w:val="24"/>
        </w:rPr>
        <w:t xml:space="preserve">la </w:t>
      </w:r>
      <w:r w:rsidR="00297931">
        <w:rPr>
          <w:rFonts w:ascii="Times New Roman" w:hAnsi="Times New Roman" w:cs="Times New Roman"/>
          <w:sz w:val="24"/>
          <w:szCs w:val="24"/>
        </w:rPr>
        <w:t xml:space="preserve">España </w:t>
      </w:r>
      <w:r w:rsidR="00E269E1">
        <w:rPr>
          <w:rFonts w:ascii="Times New Roman" w:hAnsi="Times New Roman" w:cs="Times New Roman"/>
          <w:sz w:val="24"/>
          <w:szCs w:val="24"/>
        </w:rPr>
        <w:t xml:space="preserve">del siglo XIX </w:t>
      </w:r>
      <w:r w:rsidR="00BF3959">
        <w:rPr>
          <w:rFonts w:ascii="Times New Roman" w:hAnsi="Times New Roman" w:cs="Times New Roman"/>
          <w:sz w:val="24"/>
          <w:szCs w:val="24"/>
        </w:rPr>
        <w:t>como</w:t>
      </w:r>
      <w:r w:rsidR="004F4AAC">
        <w:rPr>
          <w:rFonts w:ascii="Times New Roman" w:hAnsi="Times New Roman" w:cs="Times New Roman"/>
          <w:sz w:val="24"/>
          <w:szCs w:val="24"/>
        </w:rPr>
        <w:t xml:space="preserve"> exitoso</w:t>
      </w:r>
      <w:r w:rsidR="00BF3959">
        <w:rPr>
          <w:rFonts w:ascii="Times New Roman" w:hAnsi="Times New Roman" w:cs="Times New Roman"/>
          <w:sz w:val="24"/>
          <w:szCs w:val="24"/>
        </w:rPr>
        <w:t xml:space="preserve"> método de lucha </w:t>
      </w:r>
      <w:r w:rsidR="004F4AAC">
        <w:rPr>
          <w:rFonts w:ascii="Times New Roman" w:hAnsi="Times New Roman" w:cs="Times New Roman"/>
          <w:sz w:val="24"/>
          <w:szCs w:val="24"/>
        </w:rPr>
        <w:t xml:space="preserve">empleado </w:t>
      </w:r>
      <w:r w:rsidR="00BF3959">
        <w:rPr>
          <w:rFonts w:ascii="Times New Roman" w:hAnsi="Times New Roman" w:cs="Times New Roman"/>
          <w:sz w:val="24"/>
          <w:szCs w:val="24"/>
        </w:rPr>
        <w:t>para repeler la invasió</w:t>
      </w:r>
      <w:r w:rsidR="00A8066A">
        <w:rPr>
          <w:rFonts w:ascii="Times New Roman" w:hAnsi="Times New Roman" w:cs="Times New Roman"/>
          <w:sz w:val="24"/>
          <w:szCs w:val="24"/>
        </w:rPr>
        <w:t xml:space="preserve">n de las tropas </w:t>
      </w:r>
      <w:r w:rsidR="00A8066A" w:rsidRPr="00303603">
        <w:rPr>
          <w:rFonts w:ascii="Times New Roman" w:hAnsi="Times New Roman" w:cs="Times New Roman"/>
          <w:color w:val="000000"/>
          <w:sz w:val="24"/>
          <w:szCs w:val="24"/>
        </w:rPr>
        <w:t>napoleónicas</w:t>
      </w:r>
      <w:r w:rsidR="00303603">
        <w:rPr>
          <w:rFonts w:ascii="Times New Roman" w:hAnsi="Times New Roman" w:cs="Times New Roman"/>
          <w:color w:val="000000"/>
          <w:sz w:val="24"/>
          <w:szCs w:val="24"/>
        </w:rPr>
        <w:t>, aunque algunos h</w:t>
      </w:r>
      <w:r w:rsidR="009D78AB">
        <w:rPr>
          <w:rFonts w:ascii="Times New Roman" w:hAnsi="Times New Roman" w:cs="Times New Roman"/>
          <w:color w:val="000000"/>
          <w:sz w:val="24"/>
          <w:szCs w:val="24"/>
        </w:rPr>
        <w:t>istoriadores ubican las primeras escaramuzas guerrilleras</w:t>
      </w:r>
      <w:r w:rsidR="00303603">
        <w:rPr>
          <w:rFonts w:ascii="Times New Roman" w:hAnsi="Times New Roman" w:cs="Times New Roman"/>
          <w:color w:val="000000"/>
          <w:sz w:val="24"/>
          <w:szCs w:val="24"/>
        </w:rPr>
        <w:t xml:space="preserve"> en la remota toma de Canaán por </w:t>
      </w:r>
      <w:r w:rsidR="00303603" w:rsidRPr="00303603">
        <w:rPr>
          <w:rFonts w:ascii="Times New Roman" w:hAnsi="Times New Roman" w:cs="Times New Roman"/>
          <w:color w:val="000000"/>
          <w:sz w:val="24"/>
          <w:szCs w:val="24"/>
        </w:rPr>
        <w:t xml:space="preserve">los </w:t>
      </w:r>
      <w:hyperlink r:id="rId10" w:tooltip="Judío" w:history="1">
        <w:r w:rsidR="00303603">
          <w:rPr>
            <w:rStyle w:val="Hipervnculo"/>
            <w:rFonts w:ascii="Times New Roman" w:hAnsi="Times New Roman" w:cs="Times New Roman"/>
            <w:color w:val="000000"/>
            <w:sz w:val="24"/>
            <w:szCs w:val="24"/>
          </w:rPr>
          <w:t>J</w:t>
        </w:r>
        <w:r w:rsidR="00303603" w:rsidRPr="00303603">
          <w:rPr>
            <w:rStyle w:val="Hipervnculo"/>
            <w:rFonts w:ascii="Times New Roman" w:hAnsi="Times New Roman" w:cs="Times New Roman"/>
            <w:color w:val="000000"/>
            <w:sz w:val="24"/>
            <w:szCs w:val="24"/>
          </w:rPr>
          <w:t>udíos</w:t>
        </w:r>
      </w:hyperlink>
      <w:r w:rsidR="004F4AAC">
        <w:rPr>
          <w:rFonts w:ascii="Times New Roman" w:hAnsi="Times New Roman" w:cs="Times New Roman"/>
          <w:color w:val="000000"/>
          <w:sz w:val="24"/>
          <w:szCs w:val="24"/>
        </w:rPr>
        <w:t xml:space="preserve">y en las hostilidades de las tribus persas a las tropas invasoras de </w:t>
      </w:r>
      <w:hyperlink r:id="rId11" w:tooltip="Alejandro Magno" w:history="1">
        <w:r w:rsidR="00303603" w:rsidRPr="00303603">
          <w:rPr>
            <w:rStyle w:val="Hipervnculo"/>
            <w:rFonts w:ascii="Times New Roman" w:hAnsi="Times New Roman" w:cs="Times New Roman"/>
            <w:color w:val="000000"/>
            <w:sz w:val="24"/>
            <w:szCs w:val="24"/>
          </w:rPr>
          <w:t>Alejandro Magno</w:t>
        </w:r>
      </w:hyperlink>
      <w:r w:rsidR="009D78AB">
        <w:rPr>
          <w:rFonts w:ascii="Times New Roman" w:hAnsi="Times New Roman" w:cs="Times New Roman"/>
          <w:color w:val="000000"/>
          <w:sz w:val="24"/>
          <w:szCs w:val="24"/>
        </w:rPr>
        <w:t xml:space="preserve">. Durante las denominadas luchas anticoloniales o independentistas a lo largo y ancho del continente americano también se empleó la </w:t>
      </w:r>
      <w:r w:rsidR="009D78AB" w:rsidRPr="009D78AB">
        <w:rPr>
          <w:rFonts w:ascii="Times New Roman" w:hAnsi="Times New Roman" w:cs="Times New Roman"/>
          <w:i/>
          <w:color w:val="000000"/>
          <w:sz w:val="24"/>
          <w:szCs w:val="24"/>
        </w:rPr>
        <w:t>guerra de guerrillas</w:t>
      </w:r>
      <w:r w:rsidR="00500A35" w:rsidRPr="00500A35">
        <w:rPr>
          <w:rFonts w:ascii="Times New Roman" w:hAnsi="Times New Roman" w:cs="Times New Roman"/>
          <w:color w:val="000000"/>
          <w:sz w:val="24"/>
          <w:szCs w:val="24"/>
        </w:rPr>
        <w:t>,</w:t>
      </w:r>
      <w:r w:rsidR="00500A35">
        <w:rPr>
          <w:rFonts w:ascii="Times New Roman" w:hAnsi="Times New Roman" w:cs="Times New Roman"/>
          <w:color w:val="000000"/>
          <w:sz w:val="24"/>
          <w:szCs w:val="24"/>
        </w:rPr>
        <w:t xml:space="preserve">destacando la llamada </w:t>
      </w:r>
      <w:r w:rsidR="00500A35" w:rsidRPr="00D759AE">
        <w:rPr>
          <w:rFonts w:ascii="Times New Roman" w:hAnsi="Times New Roman" w:cs="Times New Roman"/>
          <w:i/>
          <w:color w:val="000000"/>
          <w:sz w:val="24"/>
          <w:szCs w:val="24"/>
        </w:rPr>
        <w:t>Revolución Norteamericana</w:t>
      </w:r>
      <w:r w:rsidR="00C04175">
        <w:rPr>
          <w:rFonts w:ascii="Times New Roman" w:hAnsi="Times New Roman" w:cs="Times New Roman"/>
          <w:color w:val="000000"/>
          <w:sz w:val="24"/>
          <w:szCs w:val="24"/>
        </w:rPr>
        <w:t>–</w:t>
      </w:r>
      <w:r w:rsidR="00500A35">
        <w:rPr>
          <w:rFonts w:ascii="Times New Roman" w:hAnsi="Times New Roman" w:cs="Times New Roman"/>
          <w:color w:val="000000"/>
          <w:sz w:val="24"/>
          <w:szCs w:val="24"/>
        </w:rPr>
        <w:t>queconcluyera con la independencia de los Estados Unidos del imperio británico</w:t>
      </w:r>
      <w:r w:rsidR="00C04175">
        <w:rPr>
          <w:rFonts w:ascii="Times New Roman" w:hAnsi="Times New Roman" w:cs="Times New Roman"/>
          <w:color w:val="000000"/>
          <w:sz w:val="24"/>
          <w:szCs w:val="24"/>
        </w:rPr>
        <w:t>–</w:t>
      </w:r>
      <w:r w:rsidR="00500A35">
        <w:rPr>
          <w:rFonts w:ascii="Times New Roman" w:hAnsi="Times New Roman" w:cs="Times New Roman"/>
          <w:color w:val="000000"/>
          <w:sz w:val="24"/>
          <w:szCs w:val="24"/>
        </w:rPr>
        <w:t xml:space="preserve">, donde el empleo de </w:t>
      </w:r>
      <w:r w:rsidR="00500A35" w:rsidRPr="00500A35">
        <w:rPr>
          <w:rFonts w:ascii="Times New Roman" w:hAnsi="Times New Roman" w:cs="Times New Roman"/>
          <w:i/>
          <w:color w:val="000000"/>
          <w:sz w:val="24"/>
          <w:szCs w:val="24"/>
        </w:rPr>
        <w:t>guerrillas</w:t>
      </w:r>
      <w:r w:rsidR="00500A35">
        <w:rPr>
          <w:rFonts w:ascii="Times New Roman" w:hAnsi="Times New Roman" w:cs="Times New Roman"/>
          <w:color w:val="000000"/>
          <w:sz w:val="24"/>
          <w:szCs w:val="24"/>
        </w:rPr>
        <w:t xml:space="preserve"> apoyadas por Francia y España, desempeñaría un papel determinante.</w:t>
      </w:r>
      <w:r w:rsidR="00D759AE">
        <w:rPr>
          <w:rFonts w:ascii="Times New Roman" w:hAnsi="Times New Roman" w:cs="Times New Roman"/>
          <w:color w:val="000000"/>
          <w:sz w:val="24"/>
          <w:szCs w:val="24"/>
        </w:rPr>
        <w:t xml:space="preserve">Así mismo, volvió a emplearse esta táctica en el transcurso del siglo XX, practicándose como método de hostigamiento contra las tropas golpistas del general Franco, por parte de grupos </w:t>
      </w:r>
      <w:r w:rsidR="00C04175">
        <w:rPr>
          <w:rFonts w:ascii="Times New Roman" w:hAnsi="Times New Roman" w:cs="Times New Roman"/>
          <w:color w:val="000000"/>
          <w:sz w:val="24"/>
          <w:szCs w:val="24"/>
        </w:rPr>
        <w:t xml:space="preserve">anarquistas </w:t>
      </w:r>
      <w:r w:rsidR="00D759AE">
        <w:rPr>
          <w:rFonts w:ascii="Times New Roman" w:hAnsi="Times New Roman" w:cs="Times New Roman"/>
          <w:color w:val="000000"/>
          <w:sz w:val="24"/>
          <w:szCs w:val="24"/>
        </w:rPr>
        <w:t>de</w:t>
      </w:r>
      <w:r w:rsidR="00C04175">
        <w:rPr>
          <w:rFonts w:ascii="Times New Roman" w:hAnsi="Times New Roman" w:cs="Times New Roman"/>
          <w:color w:val="000000"/>
          <w:sz w:val="24"/>
          <w:szCs w:val="24"/>
        </w:rPr>
        <w:t>dicados a la</w:t>
      </w:r>
      <w:r w:rsidR="00D759AE">
        <w:rPr>
          <w:rFonts w:ascii="Times New Roman" w:hAnsi="Times New Roman" w:cs="Times New Roman"/>
          <w:color w:val="000000"/>
          <w:sz w:val="24"/>
          <w:szCs w:val="24"/>
        </w:rPr>
        <w:t xml:space="preserve"> resistencia armada</w:t>
      </w:r>
      <w:r w:rsidR="00C04175">
        <w:rPr>
          <w:rFonts w:ascii="Times New Roman" w:hAnsi="Times New Roman" w:cs="Times New Roman"/>
          <w:color w:val="000000"/>
          <w:sz w:val="24"/>
          <w:szCs w:val="24"/>
        </w:rPr>
        <w:t>. I</w:t>
      </w:r>
      <w:r w:rsidR="00D759AE">
        <w:rPr>
          <w:rFonts w:ascii="Times New Roman" w:hAnsi="Times New Roman" w:cs="Times New Roman"/>
          <w:color w:val="000000"/>
          <w:sz w:val="24"/>
          <w:szCs w:val="24"/>
        </w:rPr>
        <w:t>gual</w:t>
      </w:r>
      <w:r w:rsidR="00C04175">
        <w:rPr>
          <w:rFonts w:ascii="Times New Roman" w:hAnsi="Times New Roman" w:cs="Times New Roman"/>
          <w:color w:val="000000"/>
          <w:sz w:val="24"/>
          <w:szCs w:val="24"/>
        </w:rPr>
        <w:t xml:space="preserve">mente, </w:t>
      </w:r>
      <w:r w:rsidR="00D759AE">
        <w:rPr>
          <w:rFonts w:ascii="Times New Roman" w:hAnsi="Times New Roman" w:cs="Times New Roman"/>
          <w:color w:val="000000"/>
          <w:sz w:val="24"/>
          <w:szCs w:val="24"/>
        </w:rPr>
        <w:t xml:space="preserve">durante la ocupación nazi-fascista de Europa, infinidad de grupos de partisanos </w:t>
      </w:r>
      <w:r w:rsidR="00C04175">
        <w:rPr>
          <w:rFonts w:ascii="Times New Roman" w:hAnsi="Times New Roman" w:cs="Times New Roman"/>
          <w:color w:val="000000"/>
          <w:sz w:val="24"/>
          <w:szCs w:val="24"/>
        </w:rPr>
        <w:t>fueron creados con el auxilio de Inglaterra para combatir al enemigo en su terreno</w:t>
      </w:r>
      <w:r w:rsidR="00D759AE">
        <w:rPr>
          <w:rFonts w:ascii="Times New Roman" w:hAnsi="Times New Roman" w:cs="Times New Roman"/>
          <w:color w:val="000000"/>
          <w:sz w:val="24"/>
          <w:szCs w:val="24"/>
        </w:rPr>
        <w:t>.</w:t>
      </w:r>
    </w:p>
    <w:p w:rsidR="00E75363" w:rsidRDefault="00E75363" w:rsidP="00E7117E">
      <w:pPr>
        <w:pStyle w:val="HTMLconformatoprevio"/>
        <w:jc w:val="both"/>
        <w:rPr>
          <w:rFonts w:ascii="Times New Roman" w:hAnsi="Times New Roman" w:cs="Times New Roman"/>
          <w:color w:val="000000"/>
          <w:sz w:val="24"/>
          <w:szCs w:val="24"/>
        </w:rPr>
      </w:pPr>
    </w:p>
    <w:p w:rsidR="00D759AE" w:rsidRDefault="00CD43D6" w:rsidP="00E7117E">
      <w:pPr>
        <w:pStyle w:val="HTMLconformatoprevio"/>
        <w:jc w:val="both"/>
        <w:rPr>
          <w:rFonts w:ascii="Times New Roman" w:hAnsi="Times New Roman" w:cs="Times New Roman"/>
          <w:color w:val="000000"/>
          <w:sz w:val="24"/>
          <w:szCs w:val="24"/>
        </w:rPr>
      </w:pPr>
      <w:r>
        <w:rPr>
          <w:rFonts w:ascii="Times New Roman" w:hAnsi="Times New Roman" w:cs="Times New Roman"/>
          <w:color w:val="000000"/>
          <w:sz w:val="24"/>
          <w:szCs w:val="24"/>
        </w:rPr>
        <w:t>La irradiación que generara el triunfo del movimiento nacionalista comandado por los hermanos Castro en la mayor de Las Antillas</w:t>
      </w:r>
      <w:r w:rsidR="007C1C29">
        <w:rPr>
          <w:rFonts w:ascii="Times New Roman" w:hAnsi="Times New Roman" w:cs="Times New Roman"/>
          <w:color w:val="000000"/>
          <w:sz w:val="24"/>
          <w:szCs w:val="24"/>
        </w:rPr>
        <w:t xml:space="preserve">, volvió a poner </w:t>
      </w:r>
      <w:r w:rsidR="00D30CA0">
        <w:rPr>
          <w:rFonts w:ascii="Times New Roman" w:hAnsi="Times New Roman" w:cs="Times New Roman"/>
          <w:color w:val="000000"/>
          <w:sz w:val="24"/>
          <w:szCs w:val="24"/>
        </w:rPr>
        <w:t>en boga</w:t>
      </w:r>
      <w:r w:rsidR="007C1C29">
        <w:rPr>
          <w:rFonts w:ascii="Times New Roman" w:hAnsi="Times New Roman" w:cs="Times New Roman"/>
          <w:color w:val="000000"/>
          <w:sz w:val="24"/>
          <w:szCs w:val="24"/>
        </w:rPr>
        <w:t xml:space="preserve">, a finales de la década de los años cincuenta del pasado siglo, la </w:t>
      </w:r>
      <w:r w:rsidR="00D30CA0">
        <w:rPr>
          <w:rFonts w:ascii="Times New Roman" w:hAnsi="Times New Roman" w:cs="Times New Roman"/>
          <w:color w:val="000000"/>
          <w:sz w:val="24"/>
          <w:szCs w:val="24"/>
        </w:rPr>
        <w:t>“</w:t>
      </w:r>
      <w:r w:rsidR="007C1C29" w:rsidRPr="007C1C29">
        <w:rPr>
          <w:rFonts w:ascii="Times New Roman" w:hAnsi="Times New Roman" w:cs="Times New Roman"/>
          <w:i/>
          <w:color w:val="000000"/>
          <w:sz w:val="24"/>
          <w:szCs w:val="24"/>
        </w:rPr>
        <w:t>guerra de guerrillas</w:t>
      </w:r>
      <w:r w:rsidR="00D30CA0" w:rsidRPr="00D30CA0">
        <w:rPr>
          <w:rFonts w:ascii="Times New Roman" w:hAnsi="Times New Roman" w:cs="Times New Roman"/>
          <w:color w:val="000000"/>
          <w:sz w:val="24"/>
          <w:szCs w:val="24"/>
        </w:rPr>
        <w:t>”</w:t>
      </w:r>
      <w:r w:rsidR="007C1C29">
        <w:rPr>
          <w:rFonts w:ascii="Times New Roman" w:hAnsi="Times New Roman" w:cs="Times New Roman"/>
          <w:color w:val="000000"/>
          <w:sz w:val="24"/>
          <w:szCs w:val="24"/>
        </w:rPr>
        <w:t xml:space="preserve"> como método de lucha</w:t>
      </w:r>
      <w:r>
        <w:rPr>
          <w:rFonts w:ascii="Times New Roman" w:hAnsi="Times New Roman" w:cs="Times New Roman"/>
          <w:color w:val="000000"/>
          <w:sz w:val="24"/>
          <w:szCs w:val="24"/>
        </w:rPr>
        <w:t xml:space="preserve">. </w:t>
      </w:r>
      <w:r w:rsidR="007C1C29">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teoría del “</w:t>
      </w:r>
      <w:r w:rsidRPr="00CD43D6">
        <w:rPr>
          <w:rFonts w:ascii="Times New Roman" w:hAnsi="Times New Roman" w:cs="Times New Roman"/>
          <w:i/>
          <w:color w:val="000000"/>
          <w:sz w:val="24"/>
          <w:szCs w:val="24"/>
        </w:rPr>
        <w:t>foco guerrillero</w:t>
      </w:r>
      <w:r>
        <w:rPr>
          <w:rFonts w:ascii="Times New Roman" w:hAnsi="Times New Roman" w:cs="Times New Roman"/>
          <w:color w:val="000000"/>
          <w:sz w:val="24"/>
          <w:szCs w:val="24"/>
        </w:rPr>
        <w:t xml:space="preserve">”, </w:t>
      </w:r>
      <w:r w:rsidR="00D30CA0">
        <w:rPr>
          <w:rFonts w:ascii="Times New Roman" w:hAnsi="Times New Roman" w:cs="Times New Roman"/>
          <w:color w:val="000000"/>
          <w:sz w:val="24"/>
          <w:szCs w:val="24"/>
        </w:rPr>
        <w:t xml:space="preserve">popularmente </w:t>
      </w:r>
      <w:r>
        <w:rPr>
          <w:rFonts w:ascii="Times New Roman" w:hAnsi="Times New Roman" w:cs="Times New Roman"/>
          <w:color w:val="000000"/>
          <w:sz w:val="24"/>
          <w:szCs w:val="24"/>
        </w:rPr>
        <w:t>conocida como “</w:t>
      </w:r>
      <w:r w:rsidRPr="00CD43D6">
        <w:rPr>
          <w:rFonts w:ascii="Times New Roman" w:hAnsi="Times New Roman" w:cs="Times New Roman"/>
          <w:i/>
          <w:color w:val="000000"/>
          <w:sz w:val="24"/>
          <w:szCs w:val="24"/>
        </w:rPr>
        <w:t>foquismo</w:t>
      </w:r>
      <w:r>
        <w:rPr>
          <w:rFonts w:ascii="Times New Roman" w:hAnsi="Times New Roman" w:cs="Times New Roman"/>
          <w:color w:val="000000"/>
          <w:sz w:val="24"/>
          <w:szCs w:val="24"/>
        </w:rPr>
        <w:t>”</w:t>
      </w:r>
      <w:r w:rsidR="00D30CA0">
        <w:rPr>
          <w:rFonts w:ascii="Times New Roman" w:hAnsi="Times New Roman" w:cs="Times New Roman"/>
          <w:color w:val="000000"/>
          <w:sz w:val="24"/>
          <w:szCs w:val="24"/>
        </w:rPr>
        <w:t>,</w:t>
      </w:r>
      <w:r>
        <w:rPr>
          <w:rFonts w:ascii="Times New Roman" w:hAnsi="Times New Roman" w:cs="Times New Roman"/>
          <w:color w:val="000000"/>
          <w:sz w:val="24"/>
          <w:szCs w:val="24"/>
        </w:rPr>
        <w:t xml:space="preserve"> fue desarrollada por Ernesto </w:t>
      </w:r>
      <w:r w:rsidRPr="00CD43D6">
        <w:rPr>
          <w:rFonts w:ascii="Times New Roman" w:hAnsi="Times New Roman" w:cs="Times New Roman"/>
          <w:i/>
          <w:color w:val="000000"/>
          <w:sz w:val="24"/>
          <w:szCs w:val="24"/>
        </w:rPr>
        <w:t>Che</w:t>
      </w:r>
      <w:r>
        <w:rPr>
          <w:rFonts w:ascii="Times New Roman" w:hAnsi="Times New Roman" w:cs="Times New Roman"/>
          <w:color w:val="000000"/>
          <w:sz w:val="24"/>
          <w:szCs w:val="24"/>
        </w:rPr>
        <w:t xml:space="preserve"> Guevara</w:t>
      </w:r>
      <w:r w:rsidR="00107836">
        <w:rPr>
          <w:rFonts w:ascii="Times New Roman" w:hAnsi="Times New Roman" w:cs="Times New Roman"/>
          <w:color w:val="000000"/>
          <w:sz w:val="24"/>
          <w:szCs w:val="24"/>
        </w:rPr>
        <w:t xml:space="preserve"> (“</w:t>
      </w:r>
      <w:r w:rsidR="00107836" w:rsidRPr="00107836">
        <w:rPr>
          <w:rFonts w:ascii="Times New Roman" w:hAnsi="Times New Roman" w:cs="Times New Roman"/>
          <w:i/>
          <w:color w:val="000000"/>
          <w:sz w:val="24"/>
          <w:szCs w:val="24"/>
        </w:rPr>
        <w:t>La guerra de guerrillas</w:t>
      </w:r>
      <w:r w:rsidR="00107836">
        <w:rPr>
          <w:rFonts w:ascii="Times New Roman" w:hAnsi="Times New Roman" w:cs="Times New Roman"/>
          <w:color w:val="000000"/>
          <w:sz w:val="24"/>
          <w:szCs w:val="24"/>
        </w:rPr>
        <w:t>”, 1960)</w:t>
      </w:r>
      <w:r>
        <w:rPr>
          <w:rFonts w:ascii="Times New Roman" w:hAnsi="Times New Roman" w:cs="Times New Roman"/>
          <w:color w:val="000000"/>
          <w:sz w:val="24"/>
          <w:szCs w:val="24"/>
        </w:rPr>
        <w:t xml:space="preserve"> y </w:t>
      </w:r>
      <w:r w:rsidR="007B1A29">
        <w:rPr>
          <w:rFonts w:ascii="Times New Roman" w:hAnsi="Times New Roman" w:cs="Times New Roman"/>
          <w:color w:val="000000"/>
          <w:sz w:val="24"/>
          <w:szCs w:val="24"/>
        </w:rPr>
        <w:t xml:space="preserve">Jules </w:t>
      </w:r>
      <w:r>
        <w:rPr>
          <w:rFonts w:ascii="Times New Roman" w:hAnsi="Times New Roman" w:cs="Times New Roman"/>
          <w:color w:val="000000"/>
          <w:sz w:val="24"/>
          <w:szCs w:val="24"/>
        </w:rPr>
        <w:t>Régis Debray (“</w:t>
      </w:r>
      <w:r w:rsidRPr="00CD43D6">
        <w:rPr>
          <w:rFonts w:ascii="Times New Roman" w:hAnsi="Times New Roman" w:cs="Times New Roman"/>
          <w:i/>
          <w:color w:val="000000"/>
          <w:sz w:val="24"/>
          <w:szCs w:val="24"/>
        </w:rPr>
        <w:t>Revolución en la Revolución</w:t>
      </w:r>
      <w:r>
        <w:rPr>
          <w:rFonts w:ascii="Times New Roman" w:hAnsi="Times New Roman" w:cs="Times New Roman"/>
          <w:color w:val="000000"/>
          <w:sz w:val="24"/>
          <w:szCs w:val="24"/>
        </w:rPr>
        <w:t>”</w:t>
      </w:r>
      <w:r w:rsidR="007B1A29">
        <w:rPr>
          <w:rFonts w:ascii="Times New Roman" w:hAnsi="Times New Roman" w:cs="Times New Roman"/>
          <w:color w:val="000000"/>
          <w:sz w:val="24"/>
          <w:szCs w:val="24"/>
        </w:rPr>
        <w:t>, 1967</w:t>
      </w:r>
      <w:r>
        <w:rPr>
          <w:rFonts w:ascii="Times New Roman" w:hAnsi="Times New Roman" w:cs="Times New Roman"/>
          <w:color w:val="000000"/>
          <w:sz w:val="24"/>
          <w:szCs w:val="24"/>
        </w:rPr>
        <w:t>), a partir de la sistematización de la llamada “</w:t>
      </w:r>
      <w:r w:rsidRPr="00CD43D6">
        <w:rPr>
          <w:rFonts w:ascii="Times New Roman" w:hAnsi="Times New Roman" w:cs="Times New Roman"/>
          <w:i/>
          <w:color w:val="000000"/>
          <w:sz w:val="24"/>
          <w:szCs w:val="24"/>
        </w:rPr>
        <w:t>experiencia cubana</w:t>
      </w:r>
      <w:r>
        <w:rPr>
          <w:rFonts w:ascii="Times New Roman" w:hAnsi="Times New Roman" w:cs="Times New Roman"/>
          <w:color w:val="000000"/>
          <w:sz w:val="24"/>
          <w:szCs w:val="24"/>
        </w:rPr>
        <w:t>”</w:t>
      </w:r>
      <w:r w:rsidR="007C1C29">
        <w:rPr>
          <w:rFonts w:ascii="Times New Roman" w:hAnsi="Times New Roman" w:cs="Times New Roman"/>
          <w:color w:val="000000"/>
          <w:sz w:val="24"/>
          <w:szCs w:val="24"/>
        </w:rPr>
        <w:t xml:space="preserve">, sirviendo de andamiaje político-militar a los llamados movimientos de liberación nacional en América Latina y a las luchas anticoloniales en territorios afro-asiáticos, produciendo la independencia del colonialismo europeo </w:t>
      </w:r>
      <w:r w:rsidR="00D30CA0">
        <w:rPr>
          <w:rFonts w:ascii="Times New Roman" w:hAnsi="Times New Roman" w:cs="Times New Roman"/>
          <w:color w:val="000000"/>
          <w:sz w:val="24"/>
          <w:szCs w:val="24"/>
        </w:rPr>
        <w:t xml:space="preserve">en la región </w:t>
      </w:r>
      <w:r w:rsidR="007C1C29">
        <w:rPr>
          <w:rFonts w:ascii="Times New Roman" w:hAnsi="Times New Roman" w:cs="Times New Roman"/>
          <w:color w:val="000000"/>
          <w:sz w:val="24"/>
          <w:szCs w:val="24"/>
        </w:rPr>
        <w:t xml:space="preserve">y el nacimiento de nuevos Estados nacionales. </w:t>
      </w:r>
    </w:p>
    <w:p w:rsidR="00C04175" w:rsidRDefault="00C04175" w:rsidP="00E7117E">
      <w:pPr>
        <w:pStyle w:val="HTMLconformatoprevio"/>
        <w:jc w:val="both"/>
        <w:rPr>
          <w:rFonts w:ascii="Times New Roman" w:hAnsi="Times New Roman" w:cs="Times New Roman"/>
          <w:color w:val="000000"/>
          <w:sz w:val="24"/>
          <w:szCs w:val="24"/>
        </w:rPr>
      </w:pPr>
    </w:p>
    <w:p w:rsidR="00C04175" w:rsidRDefault="00247C0B" w:rsidP="00E7117E">
      <w:pPr>
        <w:pStyle w:val="HTMLconformatoprevio"/>
        <w:jc w:val="both"/>
        <w:rPr>
          <w:rFonts w:ascii="Times New Roman" w:hAnsi="Times New Roman" w:cs="Times New Roman"/>
          <w:sz w:val="24"/>
          <w:szCs w:val="24"/>
        </w:rPr>
      </w:pPr>
      <w:r>
        <w:rPr>
          <w:rFonts w:ascii="Times New Roman" w:hAnsi="Times New Roman" w:cs="Times New Roman"/>
          <w:sz w:val="24"/>
          <w:szCs w:val="24"/>
        </w:rPr>
        <w:t>Sin embargo,</w:t>
      </w:r>
      <w:r w:rsidR="003202A9">
        <w:rPr>
          <w:rFonts w:ascii="Times New Roman" w:hAnsi="Times New Roman" w:cs="Times New Roman"/>
          <w:sz w:val="24"/>
          <w:szCs w:val="24"/>
        </w:rPr>
        <w:t xml:space="preserve"> cuando le rotulamos </w:t>
      </w:r>
      <w:r w:rsidR="00565ECD">
        <w:rPr>
          <w:rFonts w:ascii="Times New Roman" w:hAnsi="Times New Roman" w:cs="Times New Roman"/>
          <w:sz w:val="24"/>
          <w:szCs w:val="24"/>
        </w:rPr>
        <w:t>el calificativo “</w:t>
      </w:r>
      <w:r w:rsidR="00565ECD" w:rsidRPr="003202A9">
        <w:rPr>
          <w:rFonts w:ascii="Times New Roman" w:hAnsi="Times New Roman" w:cs="Times New Roman"/>
          <w:i/>
          <w:sz w:val="24"/>
          <w:szCs w:val="24"/>
        </w:rPr>
        <w:t>ajen</w:t>
      </w:r>
      <w:r w:rsidR="00565ECD">
        <w:rPr>
          <w:rFonts w:ascii="Times New Roman" w:hAnsi="Times New Roman" w:cs="Times New Roman"/>
          <w:i/>
          <w:sz w:val="24"/>
          <w:szCs w:val="24"/>
        </w:rPr>
        <w:t>a</w:t>
      </w:r>
      <w:r w:rsidR="00565ECD">
        <w:rPr>
          <w:rFonts w:ascii="Times New Roman" w:hAnsi="Times New Roman" w:cs="Times New Roman"/>
          <w:sz w:val="24"/>
          <w:szCs w:val="24"/>
        </w:rPr>
        <w:t xml:space="preserve">” </w:t>
      </w:r>
      <w:r w:rsidR="003202A9">
        <w:rPr>
          <w:rFonts w:ascii="Times New Roman" w:hAnsi="Times New Roman" w:cs="Times New Roman"/>
          <w:sz w:val="24"/>
          <w:szCs w:val="24"/>
        </w:rPr>
        <w:t>a la “</w:t>
      </w:r>
      <w:r w:rsidR="003202A9" w:rsidRPr="00500A35">
        <w:rPr>
          <w:rFonts w:ascii="Times New Roman" w:hAnsi="Times New Roman" w:cs="Times New Roman"/>
          <w:i/>
          <w:sz w:val="24"/>
          <w:szCs w:val="24"/>
        </w:rPr>
        <w:t>guerrilla</w:t>
      </w:r>
      <w:r w:rsidR="003202A9">
        <w:rPr>
          <w:rFonts w:ascii="Times New Roman" w:hAnsi="Times New Roman" w:cs="Times New Roman"/>
          <w:sz w:val="24"/>
          <w:szCs w:val="24"/>
        </w:rPr>
        <w:t xml:space="preserve">” </w:t>
      </w:r>
      <w:r w:rsidR="00565ECD">
        <w:rPr>
          <w:rFonts w:ascii="Times New Roman" w:hAnsi="Times New Roman" w:cs="Times New Roman"/>
          <w:sz w:val="24"/>
          <w:szCs w:val="24"/>
        </w:rPr>
        <w:t>(</w:t>
      </w:r>
      <w:r w:rsidR="003202A9">
        <w:rPr>
          <w:rFonts w:ascii="Times New Roman" w:hAnsi="Times New Roman" w:cs="Times New Roman"/>
          <w:sz w:val="24"/>
          <w:szCs w:val="24"/>
        </w:rPr>
        <w:t xml:space="preserve">evidentemente, en referencia a </w:t>
      </w:r>
      <w:r w:rsidR="00565ECD">
        <w:rPr>
          <w:rFonts w:ascii="Times New Roman" w:hAnsi="Times New Roman" w:cs="Times New Roman"/>
          <w:sz w:val="24"/>
          <w:szCs w:val="24"/>
        </w:rPr>
        <w:t>nuestros principios y objetivos)</w:t>
      </w:r>
      <w:r w:rsidR="003202A9">
        <w:rPr>
          <w:rFonts w:ascii="Times New Roman" w:hAnsi="Times New Roman" w:cs="Times New Roman"/>
          <w:sz w:val="24"/>
          <w:szCs w:val="24"/>
        </w:rPr>
        <w:t xml:space="preserve"> no nos estamos</w:t>
      </w:r>
      <w:r>
        <w:rPr>
          <w:rFonts w:ascii="Times New Roman" w:hAnsi="Times New Roman" w:cs="Times New Roman"/>
          <w:sz w:val="24"/>
          <w:szCs w:val="24"/>
        </w:rPr>
        <w:t xml:space="preserve"> limita</w:t>
      </w:r>
      <w:r w:rsidR="003202A9">
        <w:rPr>
          <w:rFonts w:ascii="Times New Roman" w:hAnsi="Times New Roman" w:cs="Times New Roman"/>
          <w:sz w:val="24"/>
          <w:szCs w:val="24"/>
        </w:rPr>
        <w:t>ndo</w:t>
      </w:r>
      <w:r w:rsidR="002F538C">
        <w:rPr>
          <w:rFonts w:ascii="Times New Roman" w:hAnsi="Times New Roman" w:cs="Times New Roman"/>
          <w:sz w:val="24"/>
          <w:szCs w:val="24"/>
        </w:rPr>
        <w:t>a</w:t>
      </w:r>
      <w:r w:rsidR="003202A9">
        <w:rPr>
          <w:rFonts w:ascii="Times New Roman" w:hAnsi="Times New Roman" w:cs="Times New Roman"/>
          <w:sz w:val="24"/>
          <w:szCs w:val="24"/>
        </w:rPr>
        <w:t>l origen militarista del término</w:t>
      </w:r>
      <w:r w:rsidR="002F538C">
        <w:rPr>
          <w:rFonts w:ascii="Times New Roman" w:hAnsi="Times New Roman" w:cs="Times New Roman"/>
          <w:sz w:val="24"/>
          <w:szCs w:val="24"/>
        </w:rPr>
        <w:t>y sus implicaciones</w:t>
      </w:r>
      <w:r w:rsidR="00C04175">
        <w:rPr>
          <w:rFonts w:ascii="Times New Roman" w:hAnsi="Times New Roman" w:cs="Times New Roman"/>
          <w:sz w:val="24"/>
          <w:szCs w:val="24"/>
        </w:rPr>
        <w:t>. S</w:t>
      </w:r>
      <w:r w:rsidR="00297931">
        <w:rPr>
          <w:rFonts w:ascii="Times New Roman" w:hAnsi="Times New Roman" w:cs="Times New Roman"/>
          <w:sz w:val="24"/>
          <w:szCs w:val="24"/>
        </w:rPr>
        <w:t xml:space="preserve">u </w:t>
      </w:r>
      <w:r w:rsidR="00297931" w:rsidRPr="002F538C">
        <w:rPr>
          <w:rFonts w:ascii="Times New Roman" w:hAnsi="Times New Roman" w:cs="Times New Roman"/>
          <w:i/>
          <w:sz w:val="24"/>
          <w:szCs w:val="24"/>
        </w:rPr>
        <w:t>al</w:t>
      </w:r>
      <w:r w:rsidR="002F538C" w:rsidRPr="002F538C">
        <w:rPr>
          <w:rFonts w:ascii="Times New Roman" w:hAnsi="Times New Roman" w:cs="Times New Roman"/>
          <w:i/>
          <w:sz w:val="24"/>
          <w:szCs w:val="24"/>
        </w:rPr>
        <w:t>ejamiento</w:t>
      </w:r>
      <w:r w:rsidR="00C04175">
        <w:rPr>
          <w:rFonts w:ascii="Times New Roman" w:hAnsi="Times New Roman" w:cs="Times New Roman"/>
          <w:sz w:val="24"/>
          <w:szCs w:val="24"/>
        </w:rPr>
        <w:t>es evidente</w:t>
      </w:r>
      <w:r w:rsidR="00D80791">
        <w:rPr>
          <w:rFonts w:ascii="Times New Roman" w:hAnsi="Times New Roman" w:cs="Times New Roman"/>
          <w:sz w:val="24"/>
          <w:szCs w:val="24"/>
        </w:rPr>
        <w:t>,</w:t>
      </w:r>
      <w:r w:rsidR="009C2997">
        <w:rPr>
          <w:rFonts w:ascii="Times New Roman" w:hAnsi="Times New Roman" w:cs="Times New Roman"/>
          <w:sz w:val="24"/>
          <w:szCs w:val="24"/>
        </w:rPr>
        <w:t xml:space="preserve">incluso </w:t>
      </w:r>
      <w:r>
        <w:rPr>
          <w:rFonts w:ascii="Times New Roman" w:hAnsi="Times New Roman" w:cs="Times New Roman"/>
          <w:sz w:val="24"/>
          <w:szCs w:val="24"/>
        </w:rPr>
        <w:t>en los propios desarrollos más próximos</w:t>
      </w:r>
      <w:r w:rsidR="00C04175">
        <w:rPr>
          <w:rFonts w:ascii="Times New Roman" w:hAnsi="Times New Roman" w:cs="Times New Roman"/>
          <w:sz w:val="24"/>
          <w:szCs w:val="24"/>
        </w:rPr>
        <w:t xml:space="preserve"> a nuestras tiendas</w:t>
      </w:r>
      <w:r w:rsidR="00297931">
        <w:rPr>
          <w:rFonts w:ascii="Times New Roman" w:hAnsi="Times New Roman" w:cs="Times New Roman"/>
          <w:sz w:val="24"/>
          <w:szCs w:val="24"/>
        </w:rPr>
        <w:t>. Tal es el caso de</w:t>
      </w:r>
      <w:r w:rsidR="003202A9">
        <w:rPr>
          <w:rFonts w:ascii="Times New Roman" w:hAnsi="Times New Roman" w:cs="Times New Roman"/>
          <w:sz w:val="24"/>
          <w:szCs w:val="24"/>
        </w:rPr>
        <w:t xml:space="preserve"> las reflexiones deAbraham </w:t>
      </w:r>
      <w:r w:rsidR="00297931">
        <w:rPr>
          <w:rFonts w:ascii="Times New Roman" w:hAnsi="Times New Roman" w:cs="Times New Roman"/>
          <w:sz w:val="24"/>
          <w:szCs w:val="24"/>
        </w:rPr>
        <w:t>Guillén</w:t>
      </w:r>
      <w:r w:rsidR="002F538C">
        <w:rPr>
          <w:rFonts w:ascii="Times New Roman" w:hAnsi="Times New Roman" w:cs="Times New Roman"/>
          <w:sz w:val="24"/>
          <w:szCs w:val="24"/>
        </w:rPr>
        <w:t xml:space="preserve">. Si </w:t>
      </w:r>
      <w:r w:rsidR="009451C4">
        <w:rPr>
          <w:rFonts w:ascii="Times New Roman" w:hAnsi="Times New Roman" w:cs="Times New Roman"/>
          <w:sz w:val="24"/>
          <w:szCs w:val="24"/>
        </w:rPr>
        <w:t xml:space="preserve">hoy </w:t>
      </w:r>
      <w:r w:rsidR="002F538C">
        <w:rPr>
          <w:rFonts w:ascii="Times New Roman" w:hAnsi="Times New Roman" w:cs="Times New Roman"/>
          <w:sz w:val="24"/>
          <w:szCs w:val="24"/>
        </w:rPr>
        <w:t xml:space="preserve">leemos las elucubraciones del </w:t>
      </w:r>
      <w:r w:rsidR="0001712B">
        <w:rPr>
          <w:rFonts w:ascii="Times New Roman" w:hAnsi="Times New Roman" w:cs="Times New Roman"/>
          <w:sz w:val="24"/>
          <w:szCs w:val="24"/>
        </w:rPr>
        <w:t>incansable</w:t>
      </w:r>
      <w:r w:rsidR="002F538C">
        <w:rPr>
          <w:rFonts w:ascii="Times New Roman" w:hAnsi="Times New Roman" w:cs="Times New Roman"/>
          <w:sz w:val="24"/>
          <w:szCs w:val="24"/>
        </w:rPr>
        <w:t xml:space="preserve"> anarcosindicalista</w:t>
      </w:r>
      <w:r w:rsidR="009451C4">
        <w:rPr>
          <w:rFonts w:ascii="Times New Roman" w:hAnsi="Times New Roman" w:cs="Times New Roman"/>
          <w:sz w:val="24"/>
          <w:szCs w:val="24"/>
        </w:rPr>
        <w:t>, no sólo percibiremos</w:t>
      </w:r>
      <w:r w:rsidR="0001543B">
        <w:rPr>
          <w:rFonts w:ascii="Times New Roman" w:hAnsi="Times New Roman" w:cs="Times New Roman"/>
          <w:sz w:val="24"/>
          <w:szCs w:val="24"/>
        </w:rPr>
        <w:t xml:space="preserve"> el </w:t>
      </w:r>
      <w:r w:rsidR="00FF595A">
        <w:rPr>
          <w:rFonts w:ascii="Times New Roman" w:hAnsi="Times New Roman" w:cs="Times New Roman"/>
          <w:sz w:val="24"/>
          <w:szCs w:val="24"/>
        </w:rPr>
        <w:t>natural</w:t>
      </w:r>
      <w:r w:rsidR="009451C4">
        <w:rPr>
          <w:rFonts w:ascii="Times New Roman" w:hAnsi="Times New Roman" w:cs="Times New Roman"/>
          <w:sz w:val="24"/>
          <w:szCs w:val="24"/>
        </w:rPr>
        <w:t>tufillo añejo de sus  consideraciones –ubicadas en los albores de la segunda mitad del siglo pasado, en plena “</w:t>
      </w:r>
      <w:r w:rsidR="0001712B" w:rsidRPr="0001712B">
        <w:rPr>
          <w:rFonts w:ascii="Times New Roman" w:hAnsi="Times New Roman" w:cs="Times New Roman"/>
          <w:i/>
          <w:sz w:val="24"/>
          <w:szCs w:val="24"/>
        </w:rPr>
        <w:t>g</w:t>
      </w:r>
      <w:r w:rsidR="009451C4" w:rsidRPr="0001712B">
        <w:rPr>
          <w:rFonts w:ascii="Times New Roman" w:hAnsi="Times New Roman" w:cs="Times New Roman"/>
          <w:i/>
          <w:sz w:val="24"/>
          <w:szCs w:val="24"/>
        </w:rPr>
        <w:t>uerra fría</w:t>
      </w:r>
      <w:r w:rsidR="009451C4">
        <w:rPr>
          <w:rFonts w:ascii="Times New Roman" w:hAnsi="Times New Roman" w:cs="Times New Roman"/>
          <w:sz w:val="24"/>
          <w:szCs w:val="24"/>
        </w:rPr>
        <w:t xml:space="preserve">”– sino que encontraremos las típicas </w:t>
      </w:r>
      <w:r w:rsidR="009451C4" w:rsidRPr="00545372">
        <w:rPr>
          <w:rFonts w:ascii="Times New Roman" w:hAnsi="Times New Roman" w:cs="Times New Roman"/>
          <w:i/>
          <w:sz w:val="24"/>
          <w:szCs w:val="24"/>
        </w:rPr>
        <w:t>cont</w:t>
      </w:r>
      <w:r w:rsidR="00FF595A" w:rsidRPr="00545372">
        <w:rPr>
          <w:rFonts w:ascii="Times New Roman" w:hAnsi="Times New Roman" w:cs="Times New Roman"/>
          <w:i/>
          <w:sz w:val="24"/>
          <w:szCs w:val="24"/>
        </w:rPr>
        <w:t>aminaciones</w:t>
      </w:r>
      <w:r w:rsidR="00FF595A">
        <w:rPr>
          <w:rFonts w:ascii="Times New Roman" w:hAnsi="Times New Roman" w:cs="Times New Roman"/>
          <w:sz w:val="24"/>
          <w:szCs w:val="24"/>
        </w:rPr>
        <w:t xml:space="preserve"> que distinguen a es</w:t>
      </w:r>
      <w:r w:rsidR="009451C4">
        <w:rPr>
          <w:rFonts w:ascii="Times New Roman" w:hAnsi="Times New Roman" w:cs="Times New Roman"/>
          <w:sz w:val="24"/>
          <w:szCs w:val="24"/>
        </w:rPr>
        <w:t xml:space="preserve">a época dada, marcada </w:t>
      </w:r>
      <w:r w:rsidR="00FD74F0">
        <w:rPr>
          <w:rFonts w:ascii="Times New Roman" w:hAnsi="Times New Roman" w:cs="Times New Roman"/>
          <w:sz w:val="24"/>
          <w:szCs w:val="24"/>
        </w:rPr>
        <w:t xml:space="preserve">por la imposición de una agenda determinista e inapelable que aseveraba el inminente </w:t>
      </w:r>
      <w:r w:rsidR="00FF595A">
        <w:rPr>
          <w:rFonts w:ascii="Times New Roman" w:hAnsi="Times New Roman" w:cs="Times New Roman"/>
          <w:sz w:val="24"/>
          <w:szCs w:val="24"/>
        </w:rPr>
        <w:t>“</w:t>
      </w:r>
      <w:r w:rsidR="00FD74F0">
        <w:rPr>
          <w:rFonts w:ascii="Times New Roman" w:hAnsi="Times New Roman" w:cs="Times New Roman"/>
          <w:sz w:val="24"/>
          <w:szCs w:val="24"/>
        </w:rPr>
        <w:t xml:space="preserve">triunfo del </w:t>
      </w:r>
      <w:r w:rsidR="00FD74F0" w:rsidRPr="0001712B">
        <w:rPr>
          <w:rFonts w:ascii="Times New Roman" w:hAnsi="Times New Roman" w:cs="Times New Roman"/>
          <w:i/>
          <w:sz w:val="24"/>
          <w:szCs w:val="24"/>
        </w:rPr>
        <w:t>Socialismo</w:t>
      </w:r>
      <w:r w:rsidR="00FD74F0">
        <w:rPr>
          <w:rFonts w:ascii="Times New Roman" w:hAnsi="Times New Roman" w:cs="Times New Roman"/>
          <w:sz w:val="24"/>
          <w:szCs w:val="24"/>
        </w:rPr>
        <w:t xml:space="preserve"> sobre la faz de la Tierra</w:t>
      </w:r>
      <w:r w:rsidR="00FF595A">
        <w:rPr>
          <w:rFonts w:ascii="Times New Roman" w:hAnsi="Times New Roman" w:cs="Times New Roman"/>
          <w:sz w:val="24"/>
          <w:szCs w:val="24"/>
        </w:rPr>
        <w:t>”</w:t>
      </w:r>
      <w:r w:rsidR="00FD74F0">
        <w:rPr>
          <w:rFonts w:ascii="Times New Roman" w:hAnsi="Times New Roman" w:cs="Times New Roman"/>
          <w:sz w:val="24"/>
          <w:szCs w:val="24"/>
        </w:rPr>
        <w:t xml:space="preserve">. </w:t>
      </w:r>
    </w:p>
    <w:p w:rsidR="00C04175" w:rsidRDefault="00C04175" w:rsidP="00E7117E">
      <w:pPr>
        <w:pStyle w:val="HTMLconformatoprevio"/>
        <w:jc w:val="both"/>
        <w:rPr>
          <w:rFonts w:ascii="Times New Roman" w:hAnsi="Times New Roman" w:cs="Times New Roman"/>
          <w:sz w:val="24"/>
          <w:szCs w:val="24"/>
        </w:rPr>
      </w:pPr>
    </w:p>
    <w:p w:rsidR="00177A3C" w:rsidRDefault="00FD74F0" w:rsidP="00E7117E">
      <w:pPr>
        <w:pStyle w:val="HTMLconformatoprevio"/>
        <w:jc w:val="both"/>
        <w:rPr>
          <w:rFonts w:ascii="Times New Roman" w:hAnsi="Times New Roman" w:cs="Times New Roman"/>
          <w:sz w:val="24"/>
          <w:szCs w:val="24"/>
        </w:rPr>
      </w:pPr>
      <w:r>
        <w:rPr>
          <w:rFonts w:ascii="Times New Roman" w:hAnsi="Times New Roman" w:cs="Times New Roman"/>
          <w:sz w:val="24"/>
          <w:szCs w:val="24"/>
        </w:rPr>
        <w:t>El propio Guillén, años más tarde</w:t>
      </w:r>
      <w:r w:rsidR="0001712B">
        <w:rPr>
          <w:rFonts w:ascii="Times New Roman" w:hAnsi="Times New Roman" w:cs="Times New Roman"/>
          <w:sz w:val="24"/>
          <w:szCs w:val="24"/>
        </w:rPr>
        <w:t>,</w:t>
      </w:r>
      <w:r w:rsidR="00D80791">
        <w:rPr>
          <w:rFonts w:ascii="Times New Roman" w:hAnsi="Times New Roman" w:cs="Times New Roman"/>
          <w:sz w:val="24"/>
          <w:szCs w:val="24"/>
        </w:rPr>
        <w:t xml:space="preserve"> terminará por reconocer</w:t>
      </w:r>
      <w:r>
        <w:rPr>
          <w:rFonts w:ascii="Times New Roman" w:hAnsi="Times New Roman" w:cs="Times New Roman"/>
          <w:sz w:val="24"/>
          <w:szCs w:val="24"/>
        </w:rPr>
        <w:t xml:space="preserve"> estas “contaminaciones”</w:t>
      </w:r>
      <w:r w:rsidR="00D80791">
        <w:rPr>
          <w:rFonts w:ascii="Times New Roman" w:hAnsi="Times New Roman" w:cs="Times New Roman"/>
          <w:sz w:val="24"/>
          <w:szCs w:val="24"/>
        </w:rPr>
        <w:t>. E</w:t>
      </w:r>
      <w:r>
        <w:rPr>
          <w:rFonts w:ascii="Times New Roman" w:hAnsi="Times New Roman" w:cs="Times New Roman"/>
          <w:sz w:val="24"/>
          <w:szCs w:val="24"/>
        </w:rPr>
        <w:t xml:space="preserve">n más de una ocasión, </w:t>
      </w:r>
      <w:r w:rsidR="00D80791">
        <w:rPr>
          <w:rFonts w:ascii="Times New Roman" w:hAnsi="Times New Roman" w:cs="Times New Roman"/>
          <w:sz w:val="24"/>
          <w:szCs w:val="24"/>
        </w:rPr>
        <w:t xml:space="preserve">me compartiría su consternación ante </w:t>
      </w:r>
      <w:r>
        <w:rPr>
          <w:rFonts w:ascii="Times New Roman" w:hAnsi="Times New Roman" w:cs="Times New Roman"/>
          <w:sz w:val="24"/>
          <w:szCs w:val="24"/>
        </w:rPr>
        <w:t xml:space="preserve">el trágico derrotero de estos </w:t>
      </w:r>
      <w:r w:rsidRPr="00545372">
        <w:rPr>
          <w:rFonts w:ascii="Times New Roman" w:hAnsi="Times New Roman" w:cs="Times New Roman"/>
          <w:i/>
          <w:sz w:val="24"/>
          <w:szCs w:val="24"/>
        </w:rPr>
        <w:t>contagios</w:t>
      </w:r>
      <w:r>
        <w:rPr>
          <w:rFonts w:ascii="Times New Roman" w:hAnsi="Times New Roman" w:cs="Times New Roman"/>
          <w:sz w:val="24"/>
          <w:szCs w:val="24"/>
        </w:rPr>
        <w:t xml:space="preserve">. Evidentemente, las influencias </w:t>
      </w:r>
      <w:r w:rsidR="0001712B">
        <w:rPr>
          <w:rFonts w:ascii="Times New Roman" w:hAnsi="Times New Roman" w:cs="Times New Roman"/>
          <w:sz w:val="24"/>
          <w:szCs w:val="24"/>
        </w:rPr>
        <w:t xml:space="preserve">de la ideología </w:t>
      </w:r>
      <w:r>
        <w:rPr>
          <w:rFonts w:ascii="Times New Roman" w:hAnsi="Times New Roman" w:cs="Times New Roman"/>
          <w:sz w:val="24"/>
          <w:szCs w:val="24"/>
        </w:rPr>
        <w:t>socialdemócrata</w:t>
      </w:r>
      <w:r w:rsidR="0001712B">
        <w:rPr>
          <w:rFonts w:ascii="Times New Roman" w:hAnsi="Times New Roman" w:cs="Times New Roman"/>
          <w:sz w:val="24"/>
          <w:szCs w:val="24"/>
        </w:rPr>
        <w:t xml:space="preserve"> –con sus conceptualiz</w:t>
      </w:r>
      <w:r w:rsidR="00C04175">
        <w:rPr>
          <w:rFonts w:ascii="Times New Roman" w:hAnsi="Times New Roman" w:cs="Times New Roman"/>
          <w:sz w:val="24"/>
          <w:szCs w:val="24"/>
        </w:rPr>
        <w:t xml:space="preserve">aciones </w:t>
      </w:r>
      <w:r w:rsidR="0001712B">
        <w:rPr>
          <w:rFonts w:ascii="Times New Roman" w:hAnsi="Times New Roman" w:cs="Times New Roman"/>
          <w:sz w:val="24"/>
          <w:szCs w:val="24"/>
        </w:rPr>
        <w:t>(“</w:t>
      </w:r>
      <w:r w:rsidR="0001712B" w:rsidRPr="0001712B">
        <w:rPr>
          <w:rFonts w:ascii="Times New Roman" w:hAnsi="Times New Roman" w:cs="Times New Roman"/>
          <w:i/>
          <w:sz w:val="24"/>
          <w:szCs w:val="24"/>
        </w:rPr>
        <w:t>nacionalismo revolucionario</w:t>
      </w:r>
      <w:r w:rsidR="0001712B">
        <w:rPr>
          <w:rFonts w:ascii="Times New Roman" w:hAnsi="Times New Roman" w:cs="Times New Roman"/>
          <w:sz w:val="24"/>
          <w:szCs w:val="24"/>
        </w:rPr>
        <w:t>”, “</w:t>
      </w:r>
      <w:r w:rsidR="0001712B" w:rsidRPr="0001712B">
        <w:rPr>
          <w:rFonts w:ascii="Times New Roman" w:hAnsi="Times New Roman" w:cs="Times New Roman"/>
          <w:i/>
          <w:sz w:val="24"/>
          <w:szCs w:val="24"/>
        </w:rPr>
        <w:t>anti-imperialismo</w:t>
      </w:r>
      <w:r w:rsidR="0001712B">
        <w:rPr>
          <w:rFonts w:ascii="Times New Roman" w:hAnsi="Times New Roman" w:cs="Times New Roman"/>
          <w:sz w:val="24"/>
          <w:szCs w:val="24"/>
        </w:rPr>
        <w:t>”, “</w:t>
      </w:r>
      <w:r w:rsidR="0001712B" w:rsidRPr="0001712B">
        <w:rPr>
          <w:rFonts w:ascii="Times New Roman" w:hAnsi="Times New Roman" w:cs="Times New Roman"/>
          <w:i/>
          <w:sz w:val="24"/>
          <w:szCs w:val="24"/>
        </w:rPr>
        <w:t>justicia social</w:t>
      </w:r>
      <w:r w:rsidR="0001712B">
        <w:rPr>
          <w:rFonts w:ascii="Times New Roman" w:hAnsi="Times New Roman" w:cs="Times New Roman"/>
          <w:sz w:val="24"/>
          <w:szCs w:val="24"/>
        </w:rPr>
        <w:t>”, “</w:t>
      </w:r>
      <w:r w:rsidR="0001712B" w:rsidRPr="00EA6D6E">
        <w:rPr>
          <w:rFonts w:ascii="Times New Roman" w:hAnsi="Times New Roman" w:cs="Times New Roman"/>
          <w:i/>
          <w:sz w:val="24"/>
          <w:szCs w:val="24"/>
        </w:rPr>
        <w:t>sectores progresistas de la sociedad</w:t>
      </w:r>
      <w:r w:rsidR="0001712B">
        <w:rPr>
          <w:rFonts w:ascii="Times New Roman" w:hAnsi="Times New Roman" w:cs="Times New Roman"/>
          <w:sz w:val="24"/>
          <w:szCs w:val="24"/>
        </w:rPr>
        <w:t>”</w:t>
      </w:r>
      <w:r w:rsidR="00EA6D6E">
        <w:rPr>
          <w:rFonts w:ascii="Times New Roman" w:hAnsi="Times New Roman" w:cs="Times New Roman"/>
          <w:sz w:val="24"/>
          <w:szCs w:val="24"/>
        </w:rPr>
        <w:t xml:space="preserve">, </w:t>
      </w:r>
      <w:r w:rsidR="0001712B">
        <w:rPr>
          <w:rFonts w:ascii="Times New Roman" w:hAnsi="Times New Roman" w:cs="Times New Roman"/>
          <w:sz w:val="24"/>
          <w:szCs w:val="24"/>
        </w:rPr>
        <w:t>“</w:t>
      </w:r>
      <w:r w:rsidR="0001712B" w:rsidRPr="0001712B">
        <w:rPr>
          <w:rFonts w:ascii="Times New Roman" w:hAnsi="Times New Roman" w:cs="Times New Roman"/>
          <w:i/>
          <w:sz w:val="24"/>
          <w:szCs w:val="24"/>
        </w:rPr>
        <w:t>frente unido democrático</w:t>
      </w:r>
      <w:r w:rsidR="0001712B">
        <w:rPr>
          <w:rFonts w:ascii="Times New Roman" w:hAnsi="Times New Roman" w:cs="Times New Roman"/>
          <w:sz w:val="24"/>
          <w:szCs w:val="24"/>
        </w:rPr>
        <w:t xml:space="preserve">”, </w:t>
      </w:r>
      <w:r w:rsidR="00EA6D6E">
        <w:rPr>
          <w:rFonts w:ascii="Times New Roman" w:hAnsi="Times New Roman" w:cs="Times New Roman"/>
          <w:sz w:val="24"/>
          <w:szCs w:val="24"/>
        </w:rPr>
        <w:t>“</w:t>
      </w:r>
      <w:r w:rsidR="00EA6D6E" w:rsidRPr="00EA6D6E">
        <w:rPr>
          <w:rFonts w:ascii="Times New Roman" w:hAnsi="Times New Roman" w:cs="Times New Roman"/>
          <w:i/>
          <w:sz w:val="24"/>
          <w:szCs w:val="24"/>
        </w:rPr>
        <w:t>la liberación del pueblo trabajador</w:t>
      </w:r>
      <w:r w:rsidR="00EA6D6E">
        <w:rPr>
          <w:rFonts w:ascii="Times New Roman" w:hAnsi="Times New Roman" w:cs="Times New Roman"/>
          <w:sz w:val="24"/>
          <w:szCs w:val="24"/>
        </w:rPr>
        <w:t xml:space="preserve">”, </w:t>
      </w:r>
      <w:r w:rsidR="0001712B">
        <w:rPr>
          <w:rFonts w:ascii="Times New Roman" w:hAnsi="Times New Roman" w:cs="Times New Roman"/>
          <w:sz w:val="24"/>
          <w:szCs w:val="24"/>
        </w:rPr>
        <w:t>“</w:t>
      </w:r>
      <w:r w:rsidR="0001712B" w:rsidRPr="0001712B">
        <w:rPr>
          <w:rFonts w:ascii="Times New Roman" w:hAnsi="Times New Roman" w:cs="Times New Roman"/>
          <w:i/>
          <w:sz w:val="24"/>
          <w:szCs w:val="24"/>
        </w:rPr>
        <w:t>poder popular</w:t>
      </w:r>
      <w:r w:rsidR="0001712B">
        <w:rPr>
          <w:rFonts w:ascii="Times New Roman" w:hAnsi="Times New Roman" w:cs="Times New Roman"/>
          <w:sz w:val="24"/>
          <w:szCs w:val="24"/>
        </w:rPr>
        <w:t>”, etc.)–</w:t>
      </w:r>
      <w:r w:rsidR="00565ECD">
        <w:rPr>
          <w:rFonts w:ascii="Times New Roman" w:hAnsi="Times New Roman" w:cs="Times New Roman"/>
          <w:sz w:val="24"/>
          <w:szCs w:val="24"/>
        </w:rPr>
        <w:t xml:space="preserve"> también habían hecho</w:t>
      </w:r>
      <w:r w:rsidR="0001712B">
        <w:rPr>
          <w:rFonts w:ascii="Times New Roman" w:hAnsi="Times New Roman" w:cs="Times New Roman"/>
          <w:sz w:val="24"/>
          <w:szCs w:val="24"/>
        </w:rPr>
        <w:t xml:space="preserve"> mella </w:t>
      </w:r>
      <w:r w:rsidR="0001712B">
        <w:rPr>
          <w:rFonts w:ascii="Times New Roman" w:hAnsi="Times New Roman" w:cs="Times New Roman"/>
          <w:sz w:val="24"/>
          <w:szCs w:val="24"/>
        </w:rPr>
        <w:lastRenderedPageBreak/>
        <w:t xml:space="preserve">en </w:t>
      </w:r>
      <w:r w:rsidR="00C04175">
        <w:rPr>
          <w:rFonts w:ascii="Times New Roman" w:hAnsi="Times New Roman" w:cs="Times New Roman"/>
          <w:sz w:val="24"/>
          <w:szCs w:val="24"/>
        </w:rPr>
        <w:t>nuestras tiendas (y continúa</w:t>
      </w:r>
      <w:r w:rsidR="0001712B">
        <w:rPr>
          <w:rFonts w:ascii="Times New Roman" w:hAnsi="Times New Roman" w:cs="Times New Roman"/>
          <w:sz w:val="24"/>
          <w:szCs w:val="24"/>
        </w:rPr>
        <w:t xml:space="preserve"> haciendo). </w:t>
      </w:r>
      <w:r w:rsidR="00EA6D6E">
        <w:rPr>
          <w:rFonts w:ascii="Times New Roman" w:hAnsi="Times New Roman" w:cs="Times New Roman"/>
          <w:sz w:val="24"/>
          <w:szCs w:val="24"/>
        </w:rPr>
        <w:t xml:space="preserve">Estos estragos </w:t>
      </w:r>
      <w:r w:rsidR="00565ECD">
        <w:rPr>
          <w:rFonts w:ascii="Times New Roman" w:hAnsi="Times New Roman" w:cs="Times New Roman"/>
          <w:sz w:val="24"/>
          <w:szCs w:val="24"/>
        </w:rPr>
        <w:t xml:space="preserve">no sólo </w:t>
      </w:r>
      <w:r w:rsidR="00EA6D6E">
        <w:rPr>
          <w:rFonts w:ascii="Times New Roman" w:hAnsi="Times New Roman" w:cs="Times New Roman"/>
          <w:sz w:val="24"/>
          <w:szCs w:val="24"/>
        </w:rPr>
        <w:t>estarían presentes</w:t>
      </w:r>
      <w:r w:rsidR="00E85A33">
        <w:rPr>
          <w:rFonts w:ascii="Times New Roman" w:hAnsi="Times New Roman" w:cs="Times New Roman"/>
          <w:sz w:val="24"/>
          <w:szCs w:val="24"/>
        </w:rPr>
        <w:t xml:space="preserve"> en las obras de Guillén</w:t>
      </w:r>
      <w:r w:rsidR="00565ECD">
        <w:rPr>
          <w:rFonts w:ascii="Times New Roman" w:hAnsi="Times New Roman" w:cs="Times New Roman"/>
          <w:sz w:val="24"/>
          <w:szCs w:val="24"/>
        </w:rPr>
        <w:t>sino</w:t>
      </w:r>
      <w:r w:rsidR="00E85A33">
        <w:rPr>
          <w:rFonts w:ascii="Times New Roman" w:hAnsi="Times New Roman" w:cs="Times New Roman"/>
          <w:sz w:val="24"/>
          <w:szCs w:val="24"/>
        </w:rPr>
        <w:t xml:space="preserve"> en las mismas reflexiones del </w:t>
      </w:r>
      <w:r w:rsidR="00E85A33" w:rsidRPr="00E85A33">
        <w:rPr>
          <w:rFonts w:ascii="Times New Roman" w:hAnsi="Times New Roman" w:cs="Times New Roman"/>
          <w:i/>
          <w:sz w:val="24"/>
          <w:szCs w:val="24"/>
        </w:rPr>
        <w:t>Grupo Primero de Mayo</w:t>
      </w:r>
      <w:r w:rsidR="009B0294">
        <w:rPr>
          <w:rStyle w:val="Refdenotaalpie"/>
          <w:rFonts w:ascii="Times New Roman" w:hAnsi="Times New Roman" w:cs="Times New Roman"/>
          <w:i/>
          <w:sz w:val="24"/>
          <w:szCs w:val="24"/>
        </w:rPr>
        <w:footnoteReference w:id="32"/>
      </w:r>
      <w:r w:rsidR="00E85A33">
        <w:rPr>
          <w:rFonts w:ascii="Times New Roman" w:hAnsi="Times New Roman" w:cs="Times New Roman"/>
          <w:sz w:val="24"/>
          <w:szCs w:val="24"/>
        </w:rPr>
        <w:t xml:space="preserve"> y de tantísimos grupos guerrilleros anarquistas que se manifestaron durante la década 69-79 del siglo pasado.</w:t>
      </w:r>
      <w:r w:rsidR="00F0683A">
        <w:rPr>
          <w:rFonts w:ascii="Times New Roman" w:hAnsi="Times New Roman" w:cs="Times New Roman"/>
          <w:sz w:val="24"/>
          <w:szCs w:val="24"/>
        </w:rPr>
        <w:t xml:space="preserve"> Desde luego, no podemos sacar de contexto estas experiencias.</w:t>
      </w:r>
      <w:r w:rsidR="00177A3C">
        <w:rPr>
          <w:rFonts w:ascii="Times New Roman" w:hAnsi="Times New Roman" w:cs="Times New Roman"/>
          <w:sz w:val="24"/>
          <w:szCs w:val="24"/>
        </w:rPr>
        <w:t xml:space="preserve"> Mucho menos abordarlas desde la crítica </w:t>
      </w:r>
      <w:r w:rsidR="00177A3C" w:rsidRPr="00565ECD">
        <w:rPr>
          <w:rFonts w:ascii="Times New Roman" w:hAnsi="Times New Roman" w:cs="Times New Roman"/>
          <w:i/>
          <w:sz w:val="24"/>
          <w:szCs w:val="24"/>
        </w:rPr>
        <w:t>moralizante</w:t>
      </w:r>
      <w:r w:rsidR="00177A3C">
        <w:rPr>
          <w:rFonts w:ascii="Times New Roman" w:hAnsi="Times New Roman" w:cs="Times New Roman"/>
          <w:sz w:val="24"/>
          <w:szCs w:val="24"/>
        </w:rPr>
        <w:t>.</w:t>
      </w:r>
      <w:r w:rsidR="00F0683A">
        <w:rPr>
          <w:rFonts w:ascii="Times New Roman" w:hAnsi="Times New Roman" w:cs="Times New Roman"/>
          <w:sz w:val="24"/>
          <w:szCs w:val="24"/>
        </w:rPr>
        <w:t xml:space="preserve">La “contaminación” ideológica de entonces era </w:t>
      </w:r>
      <w:r w:rsidR="00565ECD">
        <w:rPr>
          <w:rFonts w:ascii="Times New Roman" w:hAnsi="Times New Roman" w:cs="Times New Roman"/>
          <w:sz w:val="24"/>
          <w:szCs w:val="24"/>
        </w:rPr>
        <w:t>incuestionablemente</w:t>
      </w:r>
      <w:r w:rsidR="00F0683A">
        <w:rPr>
          <w:rFonts w:ascii="Times New Roman" w:hAnsi="Times New Roman" w:cs="Times New Roman"/>
          <w:sz w:val="24"/>
          <w:szCs w:val="24"/>
        </w:rPr>
        <w:t>producto del aprendizaje práctico</w:t>
      </w:r>
      <w:r w:rsidR="007531E3">
        <w:rPr>
          <w:rFonts w:ascii="Times New Roman" w:hAnsi="Times New Roman" w:cs="Times New Roman"/>
          <w:sz w:val="24"/>
          <w:szCs w:val="24"/>
        </w:rPr>
        <w:t xml:space="preserve"> de unsector</w:t>
      </w:r>
      <w:r w:rsidR="00177A3C">
        <w:rPr>
          <w:rFonts w:ascii="Times New Roman" w:hAnsi="Times New Roman" w:cs="Times New Roman"/>
          <w:sz w:val="24"/>
          <w:szCs w:val="24"/>
        </w:rPr>
        <w:t xml:space="preserve"> dinámico</w:t>
      </w:r>
      <w:r w:rsidR="007531E3">
        <w:rPr>
          <w:rFonts w:ascii="Times New Roman" w:hAnsi="Times New Roman" w:cs="Times New Roman"/>
          <w:sz w:val="24"/>
          <w:szCs w:val="24"/>
        </w:rPr>
        <w:t xml:space="preserve"> del anarquismo</w:t>
      </w:r>
      <w:r w:rsidR="000B3AF2">
        <w:rPr>
          <w:rFonts w:ascii="Times New Roman" w:hAnsi="Times New Roman" w:cs="Times New Roman"/>
          <w:sz w:val="24"/>
          <w:szCs w:val="24"/>
        </w:rPr>
        <w:t>,</w:t>
      </w:r>
      <w:r w:rsidR="007531E3">
        <w:rPr>
          <w:rFonts w:ascii="Times New Roman" w:hAnsi="Times New Roman" w:cs="Times New Roman"/>
          <w:sz w:val="24"/>
          <w:szCs w:val="24"/>
        </w:rPr>
        <w:t xml:space="preserve"> empeñado –en cuerpo y alma– en la liquidación definitiva del inmovilismo apoltronado en nuestras tiendas desde la derrota del anarcosindicalismo. </w:t>
      </w:r>
    </w:p>
    <w:p w:rsidR="00177A3C" w:rsidRDefault="00177A3C" w:rsidP="00E7117E">
      <w:pPr>
        <w:pStyle w:val="HTMLconformatoprevio"/>
        <w:jc w:val="both"/>
        <w:rPr>
          <w:rFonts w:ascii="Times New Roman" w:hAnsi="Times New Roman" w:cs="Times New Roman"/>
          <w:sz w:val="24"/>
          <w:szCs w:val="24"/>
        </w:rPr>
      </w:pPr>
    </w:p>
    <w:p w:rsidR="00247C0B" w:rsidRDefault="007531E3" w:rsidP="00E7117E">
      <w:pPr>
        <w:pStyle w:val="HTMLconformatoprevio"/>
        <w:jc w:val="both"/>
        <w:rPr>
          <w:rFonts w:ascii="Times New Roman" w:hAnsi="Times New Roman" w:cs="Times New Roman"/>
          <w:sz w:val="24"/>
          <w:szCs w:val="24"/>
        </w:rPr>
      </w:pPr>
      <w:r>
        <w:rPr>
          <w:rFonts w:ascii="Times New Roman" w:hAnsi="Times New Roman" w:cs="Times New Roman"/>
          <w:sz w:val="24"/>
          <w:szCs w:val="24"/>
        </w:rPr>
        <w:t>S</w:t>
      </w:r>
      <w:r w:rsidR="00F0683A">
        <w:rPr>
          <w:rFonts w:ascii="Times New Roman" w:hAnsi="Times New Roman" w:cs="Times New Roman"/>
          <w:sz w:val="24"/>
          <w:szCs w:val="24"/>
        </w:rPr>
        <w:t>in duda, esta</w:t>
      </w:r>
      <w:r w:rsidR="000B3AF2">
        <w:rPr>
          <w:rFonts w:ascii="Times New Roman" w:hAnsi="Times New Roman" w:cs="Times New Roman"/>
          <w:sz w:val="24"/>
          <w:szCs w:val="24"/>
        </w:rPr>
        <w:t>s</w:t>
      </w:r>
      <w:r>
        <w:rPr>
          <w:rFonts w:ascii="Times New Roman" w:hAnsi="Times New Roman" w:cs="Times New Roman"/>
          <w:sz w:val="24"/>
          <w:szCs w:val="24"/>
        </w:rPr>
        <w:t xml:space="preserve"> “</w:t>
      </w:r>
      <w:r w:rsidR="000B3AF2">
        <w:rPr>
          <w:rFonts w:ascii="Times New Roman" w:hAnsi="Times New Roman" w:cs="Times New Roman"/>
          <w:sz w:val="24"/>
          <w:szCs w:val="24"/>
        </w:rPr>
        <w:t>contaminaciones</w:t>
      </w:r>
      <w:r>
        <w:rPr>
          <w:rFonts w:ascii="Times New Roman" w:hAnsi="Times New Roman" w:cs="Times New Roman"/>
          <w:sz w:val="24"/>
          <w:szCs w:val="24"/>
        </w:rPr>
        <w:t>”</w:t>
      </w:r>
      <w:r w:rsidR="00EC4AAB">
        <w:rPr>
          <w:rFonts w:ascii="Times New Roman" w:hAnsi="Times New Roman" w:cs="Times New Roman"/>
          <w:sz w:val="24"/>
          <w:szCs w:val="24"/>
        </w:rPr>
        <w:t>ideológica</w:t>
      </w:r>
      <w:r w:rsidR="000B3AF2">
        <w:rPr>
          <w:rFonts w:ascii="Times New Roman" w:hAnsi="Times New Roman" w:cs="Times New Roman"/>
          <w:sz w:val="24"/>
          <w:szCs w:val="24"/>
        </w:rPr>
        <w:t>s</w:t>
      </w:r>
      <w:r w:rsidR="00EC4AAB">
        <w:rPr>
          <w:rFonts w:ascii="Times New Roman" w:hAnsi="Times New Roman" w:cs="Times New Roman"/>
          <w:sz w:val="24"/>
          <w:szCs w:val="24"/>
        </w:rPr>
        <w:t xml:space="preserve"> se verificaba</w:t>
      </w:r>
      <w:r w:rsidR="000B3AF2">
        <w:rPr>
          <w:rFonts w:ascii="Times New Roman" w:hAnsi="Times New Roman" w:cs="Times New Roman"/>
          <w:sz w:val="24"/>
          <w:szCs w:val="24"/>
        </w:rPr>
        <w:t>n</w:t>
      </w:r>
      <w:r w:rsidR="00EC4AAB">
        <w:rPr>
          <w:rFonts w:ascii="Times New Roman" w:hAnsi="Times New Roman" w:cs="Times New Roman"/>
          <w:sz w:val="24"/>
          <w:szCs w:val="24"/>
        </w:rPr>
        <w:t xml:space="preserve"> en tod</w:t>
      </w:r>
      <w:r w:rsidR="00F0683A">
        <w:rPr>
          <w:rFonts w:ascii="Times New Roman" w:hAnsi="Times New Roman" w:cs="Times New Roman"/>
          <w:sz w:val="24"/>
          <w:szCs w:val="24"/>
        </w:rPr>
        <w:t xml:space="preserve">os </w:t>
      </w:r>
      <w:r w:rsidR="00EC4AAB">
        <w:rPr>
          <w:rFonts w:ascii="Times New Roman" w:hAnsi="Times New Roman" w:cs="Times New Roman"/>
          <w:sz w:val="24"/>
          <w:szCs w:val="24"/>
        </w:rPr>
        <w:t xml:space="preserve">los </w:t>
      </w:r>
      <w:r w:rsidR="00F0683A">
        <w:rPr>
          <w:rFonts w:ascii="Times New Roman" w:hAnsi="Times New Roman" w:cs="Times New Roman"/>
          <w:sz w:val="24"/>
          <w:szCs w:val="24"/>
        </w:rPr>
        <w:t>bandos implicados</w:t>
      </w:r>
      <w:r>
        <w:rPr>
          <w:rFonts w:ascii="Times New Roman" w:hAnsi="Times New Roman" w:cs="Times New Roman"/>
          <w:sz w:val="24"/>
          <w:szCs w:val="24"/>
        </w:rPr>
        <w:t xml:space="preserve"> en la crítica armada</w:t>
      </w:r>
      <w:r w:rsidR="00F0683A">
        <w:rPr>
          <w:rFonts w:ascii="Times New Roman" w:hAnsi="Times New Roman" w:cs="Times New Roman"/>
          <w:sz w:val="24"/>
          <w:szCs w:val="24"/>
        </w:rPr>
        <w:t xml:space="preserve">, lo que </w:t>
      </w:r>
      <w:r>
        <w:rPr>
          <w:rFonts w:ascii="Times New Roman" w:hAnsi="Times New Roman" w:cs="Times New Roman"/>
          <w:sz w:val="24"/>
          <w:szCs w:val="24"/>
        </w:rPr>
        <w:t xml:space="preserve">en su momento le </w:t>
      </w:r>
      <w:r w:rsidR="00F0683A">
        <w:rPr>
          <w:rFonts w:ascii="Times New Roman" w:hAnsi="Times New Roman" w:cs="Times New Roman"/>
          <w:sz w:val="24"/>
          <w:szCs w:val="24"/>
        </w:rPr>
        <w:t xml:space="preserve">conferiría </w:t>
      </w:r>
      <w:r w:rsidR="00A543D1">
        <w:rPr>
          <w:rFonts w:ascii="Times New Roman" w:hAnsi="Times New Roman" w:cs="Times New Roman"/>
          <w:sz w:val="24"/>
          <w:szCs w:val="24"/>
        </w:rPr>
        <w:t>uncontundente ataque</w:t>
      </w:r>
      <w:r w:rsidR="00EC4AAB">
        <w:rPr>
          <w:rFonts w:ascii="Times New Roman" w:hAnsi="Times New Roman" w:cs="Times New Roman"/>
          <w:sz w:val="24"/>
          <w:szCs w:val="24"/>
        </w:rPr>
        <w:t>,</w:t>
      </w:r>
      <w:r w:rsidR="00A543D1">
        <w:rPr>
          <w:rFonts w:ascii="Times New Roman" w:hAnsi="Times New Roman" w:cs="Times New Roman"/>
          <w:sz w:val="24"/>
          <w:szCs w:val="24"/>
        </w:rPr>
        <w:t xml:space="preserve"> de</w:t>
      </w:r>
      <w:r w:rsidR="00D224D5">
        <w:rPr>
          <w:rFonts w:ascii="Times New Roman" w:hAnsi="Times New Roman" w:cs="Times New Roman"/>
          <w:sz w:val="24"/>
          <w:szCs w:val="24"/>
        </w:rPr>
        <w:t xml:space="preserve"> parte de los marxianos más recalcitrantes</w:t>
      </w:r>
      <w:r w:rsidR="00EC4AAB">
        <w:rPr>
          <w:rFonts w:ascii="Times New Roman" w:hAnsi="Times New Roman" w:cs="Times New Roman"/>
          <w:sz w:val="24"/>
          <w:szCs w:val="24"/>
        </w:rPr>
        <w:t>,</w:t>
      </w:r>
      <w:r>
        <w:rPr>
          <w:rFonts w:ascii="Times New Roman" w:hAnsi="Times New Roman" w:cs="Times New Roman"/>
          <w:sz w:val="24"/>
          <w:szCs w:val="24"/>
        </w:rPr>
        <w:t xml:space="preserve">a los agrupamientos armados </w:t>
      </w:r>
      <w:r w:rsidR="00E32660">
        <w:rPr>
          <w:rFonts w:ascii="Times New Roman" w:hAnsi="Times New Roman" w:cs="Times New Roman"/>
          <w:sz w:val="24"/>
          <w:szCs w:val="24"/>
        </w:rPr>
        <w:t>de signo guevari</w:t>
      </w:r>
      <w:r>
        <w:rPr>
          <w:rFonts w:ascii="Times New Roman" w:hAnsi="Times New Roman" w:cs="Times New Roman"/>
          <w:sz w:val="24"/>
          <w:szCs w:val="24"/>
        </w:rPr>
        <w:t>sta que desarrollaban su actividad guerrillera en áreas metropolitanas</w:t>
      </w:r>
      <w:r w:rsidR="00C16B47">
        <w:rPr>
          <w:rFonts w:ascii="Times New Roman" w:hAnsi="Times New Roman" w:cs="Times New Roman"/>
          <w:sz w:val="24"/>
          <w:szCs w:val="24"/>
        </w:rPr>
        <w:t>,</w:t>
      </w:r>
      <w:r w:rsidR="00A543D1">
        <w:rPr>
          <w:rFonts w:ascii="Times New Roman" w:hAnsi="Times New Roman" w:cs="Times New Roman"/>
          <w:sz w:val="24"/>
          <w:szCs w:val="24"/>
        </w:rPr>
        <w:t xml:space="preserve"> particularmente en</w:t>
      </w:r>
      <w:r>
        <w:rPr>
          <w:rFonts w:ascii="Times New Roman" w:hAnsi="Times New Roman" w:cs="Times New Roman"/>
          <w:sz w:val="24"/>
          <w:szCs w:val="24"/>
        </w:rPr>
        <w:t xml:space="preserve"> Europa,</w:t>
      </w:r>
      <w:r w:rsidR="00A543D1">
        <w:rPr>
          <w:rFonts w:ascii="Times New Roman" w:hAnsi="Times New Roman" w:cs="Times New Roman"/>
          <w:sz w:val="24"/>
          <w:szCs w:val="24"/>
        </w:rPr>
        <w:t xml:space="preserve"> Canadá y EE.UU</w:t>
      </w:r>
      <w:r w:rsidR="00C16B47">
        <w:rPr>
          <w:rFonts w:ascii="Times New Roman" w:hAnsi="Times New Roman" w:cs="Times New Roman"/>
          <w:sz w:val="24"/>
          <w:szCs w:val="24"/>
        </w:rPr>
        <w:t>, influenciados por las reflexiones</w:t>
      </w:r>
      <w:r w:rsidR="00A543D1">
        <w:rPr>
          <w:rFonts w:ascii="Times New Roman" w:hAnsi="Times New Roman" w:cs="Times New Roman"/>
          <w:sz w:val="24"/>
          <w:szCs w:val="24"/>
        </w:rPr>
        <w:t xml:space="preserve"> de Guillén. </w:t>
      </w:r>
      <w:r w:rsidR="00D224D5">
        <w:rPr>
          <w:rFonts w:ascii="Times New Roman" w:hAnsi="Times New Roman" w:cs="Times New Roman"/>
          <w:sz w:val="24"/>
          <w:szCs w:val="24"/>
        </w:rPr>
        <w:t>C</w:t>
      </w:r>
      <w:r w:rsidR="00C16B47">
        <w:rPr>
          <w:rFonts w:ascii="Times New Roman" w:hAnsi="Times New Roman" w:cs="Times New Roman"/>
          <w:sz w:val="24"/>
          <w:szCs w:val="24"/>
        </w:rPr>
        <w:t>onocidas c</w:t>
      </w:r>
      <w:r w:rsidR="00D224D5">
        <w:rPr>
          <w:rFonts w:ascii="Times New Roman" w:hAnsi="Times New Roman" w:cs="Times New Roman"/>
          <w:sz w:val="24"/>
          <w:szCs w:val="24"/>
        </w:rPr>
        <w:t>onfigurac</w:t>
      </w:r>
      <w:r w:rsidR="00C16B47">
        <w:rPr>
          <w:rFonts w:ascii="Times New Roman" w:hAnsi="Times New Roman" w:cs="Times New Roman"/>
          <w:sz w:val="24"/>
          <w:szCs w:val="24"/>
        </w:rPr>
        <w:t xml:space="preserve">iones guerrilleras urbanas </w:t>
      </w:r>
      <w:r w:rsidR="00D224D5">
        <w:rPr>
          <w:rFonts w:ascii="Times New Roman" w:hAnsi="Times New Roman" w:cs="Times New Roman"/>
          <w:sz w:val="24"/>
          <w:szCs w:val="24"/>
        </w:rPr>
        <w:t xml:space="preserve">como los </w:t>
      </w:r>
      <w:r w:rsidR="00D224D5" w:rsidRPr="00A97ED0">
        <w:rPr>
          <w:rFonts w:ascii="Times New Roman" w:hAnsi="Times New Roman" w:cs="Times New Roman"/>
          <w:i/>
          <w:sz w:val="24"/>
          <w:szCs w:val="24"/>
        </w:rPr>
        <w:t>Weathermen</w:t>
      </w:r>
      <w:r w:rsidR="00D224D5">
        <w:rPr>
          <w:rFonts w:ascii="Times New Roman" w:hAnsi="Times New Roman" w:cs="Times New Roman"/>
          <w:sz w:val="24"/>
          <w:szCs w:val="24"/>
        </w:rPr>
        <w:t xml:space="preserve">, el </w:t>
      </w:r>
      <w:r w:rsidR="00D224D5" w:rsidRPr="00A97ED0">
        <w:rPr>
          <w:rFonts w:ascii="Times New Roman" w:hAnsi="Times New Roman" w:cs="Times New Roman"/>
          <w:i/>
          <w:sz w:val="24"/>
          <w:szCs w:val="24"/>
        </w:rPr>
        <w:t>SLA</w:t>
      </w:r>
      <w:r w:rsidR="00D224D5">
        <w:rPr>
          <w:rFonts w:ascii="Times New Roman" w:hAnsi="Times New Roman" w:cs="Times New Roman"/>
          <w:sz w:val="24"/>
          <w:szCs w:val="24"/>
        </w:rPr>
        <w:t xml:space="preserve">, el </w:t>
      </w:r>
      <w:r w:rsidR="00D224D5" w:rsidRPr="00A97ED0">
        <w:rPr>
          <w:rFonts w:ascii="Times New Roman" w:hAnsi="Times New Roman" w:cs="Times New Roman"/>
          <w:i/>
          <w:sz w:val="24"/>
          <w:szCs w:val="24"/>
        </w:rPr>
        <w:t>BLA</w:t>
      </w:r>
      <w:r w:rsidR="00D224D5">
        <w:rPr>
          <w:rFonts w:ascii="Times New Roman" w:hAnsi="Times New Roman" w:cs="Times New Roman"/>
          <w:sz w:val="24"/>
          <w:szCs w:val="24"/>
        </w:rPr>
        <w:t>,</w:t>
      </w:r>
      <w:r w:rsidR="00A97ED0">
        <w:rPr>
          <w:rFonts w:ascii="Times New Roman" w:hAnsi="Times New Roman" w:cs="Times New Roman"/>
          <w:sz w:val="24"/>
          <w:szCs w:val="24"/>
        </w:rPr>
        <w:t xml:space="preserve"> la</w:t>
      </w:r>
      <w:r w:rsidR="00E32660" w:rsidRPr="00A97ED0">
        <w:rPr>
          <w:rFonts w:ascii="Times New Roman" w:hAnsi="Times New Roman" w:cs="Times New Roman"/>
          <w:i/>
          <w:sz w:val="24"/>
          <w:szCs w:val="24"/>
        </w:rPr>
        <w:t>RAF</w:t>
      </w:r>
      <w:r w:rsidR="00E32660">
        <w:rPr>
          <w:rFonts w:ascii="Times New Roman" w:hAnsi="Times New Roman" w:cs="Times New Roman"/>
          <w:sz w:val="24"/>
          <w:szCs w:val="24"/>
        </w:rPr>
        <w:t xml:space="preserve">, y, aquí en México, la </w:t>
      </w:r>
      <w:r w:rsidR="00E32660" w:rsidRPr="00A97ED0">
        <w:rPr>
          <w:rFonts w:ascii="Times New Roman" w:hAnsi="Times New Roman" w:cs="Times New Roman"/>
          <w:i/>
          <w:sz w:val="24"/>
          <w:szCs w:val="24"/>
        </w:rPr>
        <w:t>L</w:t>
      </w:r>
      <w:r w:rsidR="00565ECD">
        <w:rPr>
          <w:rFonts w:ascii="Times New Roman" w:hAnsi="Times New Roman" w:cs="Times New Roman"/>
          <w:i/>
          <w:sz w:val="24"/>
          <w:szCs w:val="24"/>
        </w:rPr>
        <w:t xml:space="preserve">iga </w:t>
      </w:r>
      <w:r w:rsidR="00E32660" w:rsidRPr="00A97ED0">
        <w:rPr>
          <w:rFonts w:ascii="Times New Roman" w:hAnsi="Times New Roman" w:cs="Times New Roman"/>
          <w:i/>
          <w:sz w:val="24"/>
          <w:szCs w:val="24"/>
        </w:rPr>
        <w:t>C</w:t>
      </w:r>
      <w:r w:rsidR="00565ECD">
        <w:rPr>
          <w:rFonts w:ascii="Times New Roman" w:hAnsi="Times New Roman" w:cs="Times New Roman"/>
          <w:i/>
          <w:sz w:val="24"/>
          <w:szCs w:val="24"/>
        </w:rPr>
        <w:t>omunista</w:t>
      </w:r>
      <w:r w:rsidR="00E32660">
        <w:rPr>
          <w:rFonts w:ascii="Times New Roman" w:hAnsi="Times New Roman" w:cs="Times New Roman"/>
          <w:sz w:val="24"/>
          <w:szCs w:val="24"/>
        </w:rPr>
        <w:t xml:space="preserve">, fueron </w:t>
      </w:r>
      <w:r w:rsidR="00565ECD">
        <w:rPr>
          <w:rFonts w:ascii="Times New Roman" w:hAnsi="Times New Roman" w:cs="Times New Roman"/>
          <w:sz w:val="24"/>
          <w:szCs w:val="24"/>
        </w:rPr>
        <w:t>diagnosticadas</w:t>
      </w:r>
      <w:r w:rsidR="00C16B47">
        <w:rPr>
          <w:rFonts w:ascii="Times New Roman" w:hAnsi="Times New Roman" w:cs="Times New Roman"/>
          <w:sz w:val="24"/>
          <w:szCs w:val="24"/>
        </w:rPr>
        <w:t xml:space="preserve">entonces </w:t>
      </w:r>
      <w:r w:rsidR="00E32660">
        <w:rPr>
          <w:rFonts w:ascii="Times New Roman" w:hAnsi="Times New Roman" w:cs="Times New Roman"/>
          <w:sz w:val="24"/>
          <w:szCs w:val="24"/>
        </w:rPr>
        <w:t>como “</w:t>
      </w:r>
      <w:r w:rsidR="00E32660" w:rsidRPr="00565ECD">
        <w:rPr>
          <w:rFonts w:ascii="Times New Roman" w:hAnsi="Times New Roman" w:cs="Times New Roman"/>
          <w:i/>
          <w:sz w:val="24"/>
          <w:szCs w:val="24"/>
        </w:rPr>
        <w:t>enfermitos</w:t>
      </w:r>
      <w:r w:rsidR="00E32660">
        <w:rPr>
          <w:rFonts w:ascii="Times New Roman" w:hAnsi="Times New Roman" w:cs="Times New Roman"/>
          <w:sz w:val="24"/>
          <w:szCs w:val="24"/>
        </w:rPr>
        <w:t>”</w:t>
      </w:r>
      <w:r w:rsidR="00565ECD">
        <w:rPr>
          <w:rFonts w:ascii="Times New Roman" w:hAnsi="Times New Roman" w:cs="Times New Roman"/>
          <w:sz w:val="24"/>
          <w:szCs w:val="24"/>
        </w:rPr>
        <w:t>,</w:t>
      </w:r>
      <w:r w:rsidR="00E32660">
        <w:rPr>
          <w:rFonts w:ascii="Times New Roman" w:hAnsi="Times New Roman" w:cs="Times New Roman"/>
          <w:sz w:val="24"/>
          <w:szCs w:val="24"/>
        </w:rPr>
        <w:t>portadores del “</w:t>
      </w:r>
      <w:r w:rsidR="00E32660" w:rsidRPr="00EC4AAB">
        <w:rPr>
          <w:rFonts w:ascii="Times New Roman" w:hAnsi="Times New Roman" w:cs="Times New Roman"/>
          <w:i/>
          <w:sz w:val="24"/>
          <w:szCs w:val="24"/>
        </w:rPr>
        <w:t>Síndrome anarquista</w:t>
      </w:r>
      <w:r w:rsidR="00E32660">
        <w:rPr>
          <w:rFonts w:ascii="Times New Roman" w:hAnsi="Times New Roman" w:cs="Times New Roman"/>
          <w:sz w:val="24"/>
          <w:szCs w:val="24"/>
        </w:rPr>
        <w:t>”, por su propensión a la confrontación con el aparato burocrático-policial del Estado.</w:t>
      </w:r>
    </w:p>
    <w:p w:rsidR="002F538C" w:rsidRPr="00500A35" w:rsidRDefault="002F538C" w:rsidP="00E7117E">
      <w:pPr>
        <w:pStyle w:val="HTMLconformatoprevio"/>
        <w:jc w:val="both"/>
        <w:rPr>
          <w:rFonts w:ascii="Times New Roman" w:hAnsi="Times New Roman" w:cs="Times New Roman"/>
          <w:sz w:val="24"/>
          <w:szCs w:val="24"/>
        </w:rPr>
      </w:pPr>
    </w:p>
    <w:p w:rsidR="008A0C22" w:rsidRDefault="009D3C12" w:rsidP="00EC4AAB">
      <w:pPr>
        <w:pStyle w:val="Prrafodelista"/>
        <w:ind w:left="0"/>
        <w:jc w:val="both"/>
      </w:pPr>
      <w:r w:rsidRPr="00E56DD1">
        <w:rPr>
          <w:iCs/>
        </w:rPr>
        <w:t>“</w:t>
      </w:r>
      <w:r w:rsidR="002F538C">
        <w:rPr>
          <w:i/>
          <w:iCs/>
        </w:rPr>
        <w:t xml:space="preserve">Estrategia de </w:t>
      </w:r>
      <w:r w:rsidR="007E0C02">
        <w:rPr>
          <w:i/>
          <w:iCs/>
        </w:rPr>
        <w:t xml:space="preserve">la </w:t>
      </w:r>
      <w:r w:rsidR="002F538C">
        <w:rPr>
          <w:i/>
          <w:iCs/>
        </w:rPr>
        <w:t>guerrilla urbana</w:t>
      </w:r>
      <w:r w:rsidR="00E56DD1" w:rsidRPr="00E56DD1">
        <w:rPr>
          <w:iCs/>
        </w:rPr>
        <w:t>”</w:t>
      </w:r>
      <w:r w:rsidR="00EC4AAB">
        <w:t xml:space="preserve"> (</w:t>
      </w:r>
      <w:r w:rsidR="008D628F">
        <w:t>1966</w:t>
      </w:r>
      <w:r w:rsidR="00EC4AAB">
        <w:t>),</w:t>
      </w:r>
      <w:r w:rsidR="00E56DD1" w:rsidRPr="00E56DD1">
        <w:t>“</w:t>
      </w:r>
      <w:r w:rsidR="002F538C">
        <w:rPr>
          <w:i/>
          <w:iCs/>
        </w:rPr>
        <w:t>El error militar de las izquierdas</w:t>
      </w:r>
      <w:r w:rsidR="00E56DD1" w:rsidRPr="00E56DD1">
        <w:rPr>
          <w:iCs/>
        </w:rPr>
        <w:t>”</w:t>
      </w:r>
      <w:r w:rsidR="002F538C">
        <w:t xml:space="preserve">, </w:t>
      </w:r>
      <w:r w:rsidR="00E56DD1">
        <w:t>“</w:t>
      </w:r>
      <w:r w:rsidR="00EC4AAB" w:rsidRPr="00EC4AAB">
        <w:rPr>
          <w:i/>
        </w:rPr>
        <w:t>Evaluación de los Tupamaros Uruguayos</w:t>
      </w:r>
      <w:r w:rsidR="00E56DD1" w:rsidRPr="00E56DD1">
        <w:t>”</w:t>
      </w:r>
      <w:r w:rsidR="00EC4AAB">
        <w:t xml:space="preserve">, </w:t>
      </w:r>
      <w:r w:rsidR="00E56DD1">
        <w:t>“</w:t>
      </w:r>
      <w:r w:rsidR="00EC4AAB" w:rsidRPr="00EC4AAB">
        <w:rPr>
          <w:i/>
        </w:rPr>
        <w:t>Lecciones de la guerrilla latinoamericana</w:t>
      </w:r>
      <w:r w:rsidR="00E56DD1" w:rsidRPr="00E56DD1">
        <w:t>”</w:t>
      </w:r>
      <w:r w:rsidR="00DA5533">
        <w:t xml:space="preserve"> y</w:t>
      </w:r>
      <w:r w:rsidR="00EC4AAB">
        <w:t xml:space="preserve"> un sinfín </w:t>
      </w:r>
      <w:r w:rsidR="000B3AF2">
        <w:t xml:space="preserve">de textos </w:t>
      </w:r>
      <w:r w:rsidR="00EC4AAB">
        <w:t>e</w:t>
      </w:r>
      <w:r w:rsidR="000B3AF2">
        <w:t>laborados por</w:t>
      </w:r>
      <w:r w:rsidR="00EC4AAB">
        <w:t xml:space="preserve"> Guillén, </w:t>
      </w:r>
      <w:r w:rsidR="00DA5533">
        <w:t>hoy seostentan</w:t>
      </w:r>
      <w:r w:rsidR="00DB6E93">
        <w:t xml:space="preserve"> como</w:t>
      </w:r>
      <w:r w:rsidR="00C16B47">
        <w:t xml:space="preserve"> indiscutibles</w:t>
      </w:r>
      <w:r w:rsidR="00DB6E93" w:rsidRPr="00DA5533">
        <w:rPr>
          <w:i/>
        </w:rPr>
        <w:t>lecciones</w:t>
      </w:r>
      <w:r w:rsidR="00DB6E93">
        <w:t xml:space="preserve"> a capitalizar. L</w:t>
      </w:r>
      <w:r w:rsidR="00EC4AAB">
        <w:t>eídos en perspectiva</w:t>
      </w:r>
      <w:r w:rsidR="00E56DD1">
        <w:t>,</w:t>
      </w:r>
      <w:r w:rsidR="00BB4B7C">
        <w:t>n</w:t>
      </w:r>
      <w:r w:rsidR="00DA5533">
        <w:t>os</w:t>
      </w:r>
      <w:r w:rsidR="00BB4B7C">
        <w:t xml:space="preserve"> apor</w:t>
      </w:r>
      <w:r w:rsidR="00DA5533">
        <w:t>tan</w:t>
      </w:r>
      <w:r w:rsidR="00E56DD1">
        <w:t xml:space="preserve"> infin</w:t>
      </w:r>
      <w:r w:rsidR="00DB6E93">
        <w:t>id</w:t>
      </w:r>
      <w:r w:rsidR="00DA5533">
        <w:t>ad de insumos que nos permiten</w:t>
      </w:r>
      <w:r w:rsidR="00BB4B7C">
        <w:t xml:space="preserve"> comprender a cabalidad </w:t>
      </w:r>
      <w:r w:rsidR="00D00976">
        <w:t xml:space="preserve">los </w:t>
      </w:r>
      <w:r w:rsidR="00DA5533">
        <w:t xml:space="preserve">diferentes </w:t>
      </w:r>
      <w:r w:rsidR="00D00976">
        <w:t>escenarios s</w:t>
      </w:r>
      <w:r w:rsidR="00E56DD1">
        <w:t>ociales, político</w:t>
      </w:r>
      <w:r w:rsidR="00DA5533">
        <w:t xml:space="preserve">s y económicos de los </w:t>
      </w:r>
      <w:r w:rsidR="00D00976">
        <w:t>con</w:t>
      </w:r>
      <w:r w:rsidR="00E56DD1">
        <w:t xml:space="preserve">flictos y </w:t>
      </w:r>
      <w:r w:rsidR="00D00976">
        <w:t xml:space="preserve">conflagraciones </w:t>
      </w:r>
      <w:r w:rsidR="00E56DD1">
        <w:t xml:space="preserve">donde se desarrolló la </w:t>
      </w:r>
      <w:r w:rsidR="00E56DD1" w:rsidRPr="00E56DD1">
        <w:rPr>
          <w:i/>
        </w:rPr>
        <w:t>guerra de guerrillas</w:t>
      </w:r>
      <w:r w:rsidR="00E56DD1">
        <w:t xml:space="preserve"> como estrategia de lucha</w:t>
      </w:r>
      <w:r w:rsidR="00D00976">
        <w:t>.</w:t>
      </w:r>
      <w:r w:rsidR="00C44270">
        <w:t>Igualmente, nos ofrece</w:t>
      </w:r>
      <w:r w:rsidR="00DB6E93">
        <w:t>n</w:t>
      </w:r>
      <w:r w:rsidR="00C44270">
        <w:t xml:space="preserve"> la oportunidad de reconocer </w:t>
      </w:r>
      <w:r w:rsidR="00C44270" w:rsidRPr="00C16B47">
        <w:rPr>
          <w:i/>
        </w:rPr>
        <w:t>errores</w:t>
      </w:r>
      <w:r w:rsidR="00C44270">
        <w:t xml:space="preserve"> que tendremos que tomar en cuenta al momento de realizar nuestro</w:t>
      </w:r>
      <w:r w:rsidR="00C16B47">
        <w:t xml:space="preserve"> inminente </w:t>
      </w:r>
      <w:r w:rsidR="00C44270" w:rsidRPr="00DF1CA9">
        <w:rPr>
          <w:i/>
        </w:rPr>
        <w:t>corte de caja</w:t>
      </w:r>
      <w:r w:rsidR="00C44270">
        <w:t xml:space="preserve">. </w:t>
      </w:r>
      <w:r w:rsidR="00931887">
        <w:t xml:space="preserve">Así mismo, nos </w:t>
      </w:r>
      <w:r w:rsidR="000005E5">
        <w:t>regala</w:t>
      </w:r>
      <w:r w:rsidR="00DB6E93">
        <w:t>n</w:t>
      </w:r>
      <w:r w:rsidR="00C16B47">
        <w:t>puntuales crítica</w:t>
      </w:r>
      <w:r w:rsidR="000005E5">
        <w:t xml:space="preserve">s al castrismo y al guevarismo que debemos reconocer por su innegable </w:t>
      </w:r>
      <w:r w:rsidR="00DB6E93">
        <w:t>clarividencia</w:t>
      </w:r>
      <w:r w:rsidR="000005E5">
        <w:t xml:space="preserve">. </w:t>
      </w:r>
      <w:r w:rsidR="00D00976">
        <w:t>Si</w:t>
      </w:r>
      <w:r w:rsidR="00E56DD1">
        <w:t>n embargo, si</w:t>
      </w:r>
      <w:r w:rsidR="00DF1CA9">
        <w:t xml:space="preserve"> hace</w:t>
      </w:r>
      <w:r w:rsidR="00D00976">
        <w:t xml:space="preserve">mos esta lectura </w:t>
      </w:r>
      <w:r w:rsidR="00C44270">
        <w:t>sosegadamente</w:t>
      </w:r>
      <w:r w:rsidR="007E0C02">
        <w:t xml:space="preserve">, </w:t>
      </w:r>
      <w:r w:rsidR="00E56DD1">
        <w:t>identificaremos</w:t>
      </w:r>
      <w:r w:rsidR="007E0C02">
        <w:t xml:space="preserve"> la presenciade concepciones </w:t>
      </w:r>
      <w:r w:rsidR="007E0C02" w:rsidRPr="00DB6E93">
        <w:rPr>
          <w:i/>
        </w:rPr>
        <w:t>continuistas</w:t>
      </w:r>
      <w:r w:rsidR="007E0C02">
        <w:t xml:space="preserve"> y</w:t>
      </w:r>
      <w:r w:rsidR="008D628F" w:rsidRPr="00DB6E93">
        <w:rPr>
          <w:i/>
        </w:rPr>
        <w:t>recuperadoras</w:t>
      </w:r>
      <w:r w:rsidR="008A0C22">
        <w:t>, propias de ese “</w:t>
      </w:r>
      <w:r w:rsidR="008A0C22" w:rsidRPr="008A0C22">
        <w:rPr>
          <w:i/>
        </w:rPr>
        <w:t>anarquismo de transición</w:t>
      </w:r>
      <w:r w:rsidR="008A0C22">
        <w:t>”</w:t>
      </w:r>
      <w:r w:rsidR="008D628F">
        <w:t xml:space="preserve"> que</w:t>
      </w:r>
      <w:r w:rsidR="008A0C22">
        <w:t xml:space="preserve"> caracterizó a esos años de des</w:t>
      </w:r>
      <w:r w:rsidR="00A97ED0">
        <w:t>varios y retroceso</w:t>
      </w:r>
      <w:r w:rsidR="00C16B47">
        <w:t>s</w:t>
      </w:r>
      <w:r w:rsidR="00A97ED0">
        <w:t>, que nada tienen que aportar en nuestros días</w:t>
      </w:r>
      <w:r w:rsidR="008A0C22">
        <w:t>.</w:t>
      </w:r>
    </w:p>
    <w:p w:rsidR="00DF1CA9" w:rsidRDefault="00DF1CA9" w:rsidP="00EC4AAB">
      <w:pPr>
        <w:pStyle w:val="Prrafodelista"/>
        <w:ind w:left="0"/>
        <w:jc w:val="both"/>
      </w:pPr>
    </w:p>
    <w:p w:rsidR="00273890" w:rsidRDefault="00DF1CA9" w:rsidP="00EC4AAB">
      <w:pPr>
        <w:pStyle w:val="Prrafodelista"/>
        <w:ind w:left="0"/>
        <w:jc w:val="both"/>
      </w:pPr>
      <w:r>
        <w:t xml:space="preserve">Afirmaciones tales </w:t>
      </w:r>
      <w:r w:rsidR="00C44270">
        <w:t xml:space="preserve">como </w:t>
      </w:r>
      <w:r>
        <w:t>«</w:t>
      </w:r>
      <w:r w:rsidRPr="00C44270">
        <w:rPr>
          <w:i/>
        </w:rPr>
        <w:t xml:space="preserve">Hay que hacerse cargo de la sociedad sin la burguesía ni la burocracia, pero demostrando que se puede alcanzar más productividad y libertad, que se lleva adelante la revolución científico-tecnológica, la plena mecanización y electrificación de la agricultura, la integración industrial para que las unidades grandes y especializadas de producción asimilen a miles de ingenieros y de computadoras, puestas al servicio de la cultura popular y del desarrollo económico y tecnológico, la conquista del espacio cósmico, </w:t>
      </w:r>
      <w:r w:rsidR="000005E5" w:rsidRPr="00C44270">
        <w:rPr>
          <w:i/>
        </w:rPr>
        <w:t>la explotación integral de la energía atómica, el saneamiento del medio ambiente infectado por la industria capitalista, que busca de inmediato la ganancia, la creación de un socialismo de autogestión en que el pueblo sea el sujeto de la historia, sin falsos redentores que se queden con la plusvalía</w:t>
      </w:r>
      <w:r w:rsidR="00C44270">
        <w:rPr>
          <w:rStyle w:val="Refdenotaalpie"/>
          <w:i/>
        </w:rPr>
        <w:footnoteReference w:id="33"/>
      </w:r>
      <w:r>
        <w:t>»</w:t>
      </w:r>
      <w:r w:rsidR="00C44270">
        <w:t>.</w:t>
      </w:r>
      <w:r w:rsidR="00DA69CF">
        <w:t xml:space="preserve"> O el llamado a la conformaciónde un “</w:t>
      </w:r>
      <w:r w:rsidR="00DA69CF" w:rsidRPr="00545372">
        <w:rPr>
          <w:i/>
        </w:rPr>
        <w:t>Frente Amplio pero revolucionario</w:t>
      </w:r>
      <w:r w:rsidR="00DA69CF">
        <w:t>”, donde se aconseja que «</w:t>
      </w:r>
      <w:r w:rsidR="00DA69CF" w:rsidRPr="00B83622">
        <w:rPr>
          <w:i/>
        </w:rPr>
        <w:t>la revolución latinoamericana debe</w:t>
      </w:r>
      <w:r w:rsidR="00FE2388" w:rsidRPr="00B83622">
        <w:rPr>
          <w:i/>
        </w:rPr>
        <w:t xml:space="preserve"> revestir un frente amplio de clases oprimidas, arrastrado por una vanguardia armada de guerrilla </w:t>
      </w:r>
      <w:r w:rsidR="00FE2388" w:rsidRPr="00B83622">
        <w:rPr>
          <w:i/>
        </w:rPr>
        <w:lastRenderedPageBreak/>
        <w:t>armada y rural combinadas, hasta que la minoría activa se convierta en partido de la mayoría insurgente. Un frente unido popular que dé cobertura a las guerrillas, debe ir desde los curas y los católicos rebeldes hasta los anarquistas, a fin de que la guerrilla cuente con la ayuda del ochenta por ciento de la población latinoamericana, lo cual le dará la victoria militar sobre los ejércitos cipayos y también sobre la posible intervención de los generales del Pentágono.[…]El catolicismo desaburguesado, antiimperialista, puede construir una base fundamental de la revolución latinoamericana, uniendo a la revolución continental la reforma religiosa, a fin de que lo profano y lo divino se unifiquen plenamente. Los sacerdotes deben ser especialistas, científic</w:t>
      </w:r>
      <w:r w:rsidR="00B83622" w:rsidRPr="00B83622">
        <w:rPr>
          <w:i/>
        </w:rPr>
        <w:t xml:space="preserve">os, hombres útiles ligados a </w:t>
      </w:r>
      <w:r w:rsidR="00FE2388" w:rsidRPr="00B83622">
        <w:rPr>
          <w:i/>
        </w:rPr>
        <w:t>comunidades cooperativas</w:t>
      </w:r>
      <w:r w:rsidR="00B83622" w:rsidRPr="00B83622">
        <w:rPr>
          <w:i/>
        </w:rPr>
        <w:t>, de autogestión, a fin de estar al lado del pueblo y servirlo útilmente. Y en los días de ocio pueden administrar su iglesia, predicar sus doctrinas libremente; es necesario, pues, que la Iglesia se acerque al pueblo, como en los tiempos de Cristo, pero desburocratizada, desjerarquizada</w:t>
      </w:r>
      <w:r w:rsidR="00DA69CF">
        <w:t>»</w:t>
      </w:r>
      <w:r w:rsidR="00B83622">
        <w:rPr>
          <w:rStyle w:val="Refdenotaalpie"/>
        </w:rPr>
        <w:footnoteReference w:id="34"/>
      </w:r>
      <w:r w:rsidR="00B83622">
        <w:t>.</w:t>
      </w:r>
      <w:r w:rsidR="00273890">
        <w:t xml:space="preserve">Sólo nos </w:t>
      </w:r>
      <w:r w:rsidR="008A5715">
        <w:t>revelan</w:t>
      </w:r>
      <w:r w:rsidR="00273890">
        <w:t xml:space="preserve"> la enorme desesperación y el grado singular de frustración que caracterizó a esa época; sin embargo,</w:t>
      </w:r>
      <w:r w:rsidR="008A5715">
        <w:t xml:space="preserve"> habría que aclarar que Guillén, en el marco histórico que le es propio, sólo puede provocarnos admiración y reconocimiento mucho más allá del debacle teórico-práctico </w:t>
      </w:r>
      <w:r w:rsidR="00EE42A4">
        <w:t>que haya provocado con la puesta en práctica de esa variación</w:t>
      </w:r>
      <w:r w:rsidR="00107836">
        <w:t>/corrección poco original de “</w:t>
      </w:r>
      <w:r w:rsidR="00107836" w:rsidRPr="00107836">
        <w:rPr>
          <w:i/>
        </w:rPr>
        <w:t>La guerra de guerrillas</w:t>
      </w:r>
      <w:r w:rsidR="00107836">
        <w:t>”.</w:t>
      </w:r>
    </w:p>
    <w:p w:rsidR="00273890" w:rsidRDefault="00273890" w:rsidP="00EC4AAB">
      <w:pPr>
        <w:pStyle w:val="Prrafodelista"/>
        <w:ind w:left="0"/>
        <w:jc w:val="both"/>
      </w:pPr>
    </w:p>
    <w:p w:rsidR="00DF1CA9" w:rsidRDefault="00B83622" w:rsidP="00EC4AAB">
      <w:pPr>
        <w:pStyle w:val="Prrafodelista"/>
        <w:ind w:left="0"/>
        <w:jc w:val="both"/>
      </w:pPr>
      <w:r>
        <w:t>Ya ni hablar de aquella desatinada tesis con la que certificaba</w:t>
      </w:r>
      <w:r w:rsidR="00855CB0">
        <w:t xml:space="preserve"> que «</w:t>
      </w:r>
      <w:r w:rsidR="00855CB0" w:rsidRPr="00855CB0">
        <w:rPr>
          <w:i/>
        </w:rPr>
        <w:t>el revolucionario no es un autoelegido, un improvisado, sino un hombre que no puede sustraerse a cumplir su destino revolucionario, teniendo la estrategia de un Napoleón, el alma de un Cristo, la capacidad mental de un Marx y el espíritu revolucionario de un Bakunin. Se dirá que es difícil que un hombre reúna esa capacidad; pero las grandes crisis crean los hombres; las revoluciones hacen milagros. El genio es el fin de la historia como expresión de un pueblo</w:t>
      </w:r>
      <w:r w:rsidR="00855CB0">
        <w:t>».</w:t>
      </w:r>
      <w:r w:rsidR="00855CB0">
        <w:rPr>
          <w:rStyle w:val="Refdenotaalpie"/>
        </w:rPr>
        <w:footnoteReference w:id="35"/>
      </w:r>
      <w:r w:rsidR="00855CB0">
        <w:t xml:space="preserve"> Estas aseveraciones n</w:t>
      </w:r>
      <w:r w:rsidR="00C44270">
        <w:t xml:space="preserve">o sólo nos muestran </w:t>
      </w:r>
      <w:r w:rsidR="008A5715">
        <w:t xml:space="preserve">hoy </w:t>
      </w:r>
      <w:r w:rsidR="00C44270">
        <w:t>su anacro</w:t>
      </w:r>
      <w:r w:rsidR="000005E5">
        <w:t>n</w:t>
      </w:r>
      <w:r w:rsidR="00C44270">
        <w:t>ismo sino que además, recalcan su condición de discurso “</w:t>
      </w:r>
      <w:r w:rsidR="00C44270" w:rsidRPr="00C44270">
        <w:rPr>
          <w:i/>
        </w:rPr>
        <w:t>ajeno</w:t>
      </w:r>
      <w:r w:rsidR="00C44270">
        <w:t xml:space="preserve">” a nuestros principios y fines. </w:t>
      </w:r>
    </w:p>
    <w:p w:rsidR="00545372" w:rsidRDefault="00545372" w:rsidP="00EC4AAB">
      <w:pPr>
        <w:pStyle w:val="Prrafodelista"/>
        <w:ind w:left="0"/>
        <w:jc w:val="both"/>
      </w:pPr>
    </w:p>
    <w:p w:rsidR="000D5E94" w:rsidRPr="00A35F36" w:rsidRDefault="008D628F" w:rsidP="000D5E94">
      <w:pPr>
        <w:pStyle w:val="Prrafodelista"/>
        <w:ind w:left="0"/>
        <w:jc w:val="both"/>
      </w:pPr>
      <w:r>
        <w:t>Desde nuestra visión rupturista</w:t>
      </w:r>
      <w:r w:rsidR="008A0C22">
        <w:t xml:space="preserve"> que invita a pensar un anarquismo postclásico capaz de ofrecer </w:t>
      </w:r>
      <w:r w:rsidR="00CF36B1">
        <w:t xml:space="preserve">nuevos </w:t>
      </w:r>
      <w:r w:rsidR="00CF36B1" w:rsidRPr="00FE5129">
        <w:t>itinerarios –comprometido</w:t>
      </w:r>
      <w:r w:rsidRPr="00FE5129">
        <w:t xml:space="preserve"> con la destrucción absoluta del sistema de dominación y la liberación total</w:t>
      </w:r>
      <w:r w:rsidR="00CF36B1" w:rsidRPr="00FE5129">
        <w:t>–</w:t>
      </w:r>
      <w:r w:rsidRPr="00FE5129">
        <w:t>,</w:t>
      </w:r>
      <w:r w:rsidR="00A20861">
        <w:t>la nefasta ideología de la “</w:t>
      </w:r>
      <w:r w:rsidR="00A20861" w:rsidRPr="006439F3">
        <w:rPr>
          <w:i/>
        </w:rPr>
        <w:t>lucha armada</w:t>
      </w:r>
      <w:r w:rsidR="00A20861">
        <w:t xml:space="preserve">” </w:t>
      </w:r>
      <w:r w:rsidR="006439F3">
        <w:t>sólo puede conducirnos a la dictadura de su vanguardia y al gregarismo</w:t>
      </w:r>
      <w:r w:rsidR="000D5E94">
        <w:t xml:space="preserve"> más elemental</w:t>
      </w:r>
      <w:r w:rsidR="006439F3">
        <w:t xml:space="preserve">. De ahí nuestro </w:t>
      </w:r>
      <w:r w:rsidR="000D5E94">
        <w:t xml:space="preserve">natural </w:t>
      </w:r>
      <w:r w:rsidR="006439F3">
        <w:t>distanciamiento y la pertinaz distinción entre “</w:t>
      </w:r>
      <w:r w:rsidR="006439F3" w:rsidRPr="006439F3">
        <w:rPr>
          <w:i/>
        </w:rPr>
        <w:t>vía armada</w:t>
      </w:r>
      <w:r w:rsidR="006439F3">
        <w:t>” y “</w:t>
      </w:r>
      <w:r w:rsidR="006439F3" w:rsidRPr="006439F3">
        <w:rPr>
          <w:i/>
        </w:rPr>
        <w:t>lucha armada</w:t>
      </w:r>
      <w:r w:rsidR="006439F3">
        <w:t>”. La “</w:t>
      </w:r>
      <w:r w:rsidR="006439F3" w:rsidRPr="006439F3">
        <w:rPr>
          <w:i/>
        </w:rPr>
        <w:t>vía armada</w:t>
      </w:r>
      <w:r w:rsidR="006439F3">
        <w:t xml:space="preserve">”, además de no renunciar a la violencia refractaria como único método factible para confrontar la violencia sistémica, nos brinda la </w:t>
      </w:r>
      <w:r w:rsidR="004073BF">
        <w:t xml:space="preserve">auspiciosa posibilidad </w:t>
      </w:r>
      <w:r w:rsidR="006E097B">
        <w:t>de apuntar nuestras armas contra las ideologías, incluida la ideología de la “</w:t>
      </w:r>
      <w:r w:rsidR="006E097B" w:rsidRPr="006439F3">
        <w:rPr>
          <w:i/>
        </w:rPr>
        <w:t>lucha armada</w:t>
      </w:r>
      <w:r w:rsidR="006E097B" w:rsidRPr="006E097B">
        <w:t>”</w:t>
      </w:r>
      <w:r w:rsidR="006E097B">
        <w:t>.</w:t>
      </w:r>
      <w:r w:rsidR="000D5E94" w:rsidRPr="00920E07">
        <w:rPr>
          <w:color w:val="000000"/>
          <w:lang w:val="es-ES_tradnl"/>
        </w:rPr>
        <w:t>La “</w:t>
      </w:r>
      <w:r w:rsidR="000D5E94" w:rsidRPr="006567AC">
        <w:rPr>
          <w:i/>
          <w:color w:val="000000"/>
          <w:lang w:val="es-ES_tradnl"/>
        </w:rPr>
        <w:t>lucha armada</w:t>
      </w:r>
      <w:r w:rsidR="000D5E94" w:rsidRPr="00920E07">
        <w:rPr>
          <w:color w:val="000000"/>
          <w:lang w:val="es-ES_tradnl"/>
        </w:rPr>
        <w:t xml:space="preserve">” es una estrategia </w:t>
      </w:r>
      <w:r w:rsidR="000D5E94">
        <w:rPr>
          <w:color w:val="000000"/>
          <w:lang w:val="es-ES_tradnl"/>
        </w:rPr>
        <w:t xml:space="preserve">de </w:t>
      </w:r>
      <w:r w:rsidR="006567AC">
        <w:rPr>
          <w:color w:val="000000"/>
          <w:lang w:val="es-ES_tradnl"/>
        </w:rPr>
        <w:t>guerra históricamente utiliza</w:t>
      </w:r>
      <w:r w:rsidR="000D5E94">
        <w:rPr>
          <w:color w:val="000000"/>
          <w:lang w:val="es-ES_tradnl"/>
        </w:rPr>
        <w:t xml:space="preserve">da por un sinnúmero de proyectos políticos </w:t>
      </w:r>
      <w:r w:rsidR="006464C2">
        <w:rPr>
          <w:color w:val="000000"/>
          <w:lang w:val="es-ES_tradnl"/>
        </w:rPr>
        <w:t xml:space="preserve">generalmente encaminados a la toma del Poder. El uso de las armas no implica en sí el carácter o el signo ideológico de dicho proyecto. Incontables organizaciones políticas de la mano del programa socialdemócrata, continúan empleando </w:t>
      </w:r>
      <w:r w:rsidR="00660CD8">
        <w:rPr>
          <w:color w:val="000000"/>
          <w:lang w:val="es-ES_tradnl"/>
        </w:rPr>
        <w:t xml:space="preserve">en la actualidad </w:t>
      </w:r>
      <w:r w:rsidR="00300098">
        <w:rPr>
          <w:color w:val="000000"/>
          <w:lang w:val="es-ES_tradnl"/>
        </w:rPr>
        <w:t>la estrategia guerrillera. S</w:t>
      </w:r>
      <w:r w:rsidR="006464C2">
        <w:rPr>
          <w:color w:val="000000"/>
          <w:lang w:val="es-ES_tradnl"/>
        </w:rPr>
        <w:t xml:space="preserve">encillamente, utilizan las habilidades militares </w:t>
      </w:r>
      <w:r w:rsidR="009C4B7C">
        <w:rPr>
          <w:color w:val="000000"/>
          <w:lang w:val="es-ES_tradnl"/>
        </w:rPr>
        <w:t xml:space="preserve">como técnica de coacción </w:t>
      </w:r>
      <w:r w:rsidR="006464C2">
        <w:rPr>
          <w:color w:val="000000"/>
          <w:lang w:val="es-ES_tradnl"/>
        </w:rPr>
        <w:t>para sustentar sus demandas</w:t>
      </w:r>
      <w:r w:rsidR="009C4B7C">
        <w:rPr>
          <w:color w:val="000000"/>
          <w:lang w:val="es-ES_tradnl"/>
        </w:rPr>
        <w:t xml:space="preserve">. </w:t>
      </w:r>
      <w:r w:rsidR="000D5E94" w:rsidRPr="00920E07">
        <w:rPr>
          <w:color w:val="000000"/>
          <w:lang w:val="es-ES_tradnl"/>
        </w:rPr>
        <w:t xml:space="preserve">La  política </w:t>
      </w:r>
      <w:r w:rsidR="009C4B7C">
        <w:rPr>
          <w:color w:val="000000"/>
          <w:lang w:val="es-ES_tradnl"/>
        </w:rPr>
        <w:t>también puede consumarse mediante el uso de</w:t>
      </w:r>
      <w:r w:rsidR="000D5E94" w:rsidRPr="00920E07">
        <w:rPr>
          <w:color w:val="000000"/>
          <w:lang w:val="es-ES_tradnl"/>
        </w:rPr>
        <w:t xml:space="preserve"> las armas.</w:t>
      </w:r>
      <w:r w:rsidR="009C4B7C">
        <w:rPr>
          <w:color w:val="000000"/>
          <w:lang w:val="es-ES_tradnl"/>
        </w:rPr>
        <w:t xml:space="preserve"> Este axioma, sin duda, revalida la máxima del general </w:t>
      </w:r>
      <w:r w:rsidR="00417CCE">
        <w:rPr>
          <w:color w:val="000000"/>
          <w:lang w:val="es-ES_tradnl"/>
        </w:rPr>
        <w:t>prusiano Carl von Clausewitz: «</w:t>
      </w:r>
      <w:r w:rsidR="00417CCE" w:rsidRPr="00417CCE">
        <w:rPr>
          <w:i/>
          <w:color w:val="000000"/>
          <w:lang w:val="es-ES_tradnl"/>
        </w:rPr>
        <w:t>La guerra es la continuación de la política por otros medios</w:t>
      </w:r>
      <w:r w:rsidR="00417CCE">
        <w:rPr>
          <w:color w:val="000000"/>
          <w:lang w:val="es-ES_tradnl"/>
        </w:rPr>
        <w:t xml:space="preserve">». </w:t>
      </w:r>
      <w:r w:rsidR="00660CD8">
        <w:rPr>
          <w:color w:val="000000"/>
          <w:lang w:val="es-ES_tradnl"/>
        </w:rPr>
        <w:t xml:space="preserve">Pero, a diferencia del </w:t>
      </w:r>
      <w:r w:rsidR="00300098">
        <w:rPr>
          <w:color w:val="000000"/>
          <w:lang w:val="es-ES_tradnl"/>
        </w:rPr>
        <w:t xml:space="preserve">otrora </w:t>
      </w:r>
      <w:r w:rsidR="00417CCE">
        <w:t>director de</w:t>
      </w:r>
      <w:r w:rsidR="00660CD8">
        <w:t xml:space="preserve"> </w:t>
      </w:r>
      <w:r w:rsidR="00660CD8">
        <w:lastRenderedPageBreak/>
        <w:t>la Academia Militar Prusiana de</w:t>
      </w:r>
      <w:r w:rsidR="00417CCE">
        <w:t xml:space="preserve"> Berlín</w:t>
      </w:r>
      <w:r w:rsidR="00660CD8">
        <w:t>, los anarquistas somos apolíticos.</w:t>
      </w:r>
      <w:r w:rsidR="00A35F36">
        <w:rPr>
          <w:color w:val="000000"/>
          <w:lang w:val="es-ES_tradnl"/>
        </w:rPr>
        <w:t xml:space="preserve">No nos interesa continuar con la </w:t>
      </w:r>
      <w:r w:rsidR="00A35F36" w:rsidRPr="00A35F36">
        <w:rPr>
          <w:i/>
          <w:color w:val="000000"/>
          <w:lang w:val="es-ES_tradnl"/>
        </w:rPr>
        <w:t>política</w:t>
      </w:r>
      <w:r w:rsidR="00A35F36">
        <w:rPr>
          <w:color w:val="000000"/>
          <w:lang w:val="es-ES_tradnl"/>
        </w:rPr>
        <w:t xml:space="preserve"> por ningún medio.</w:t>
      </w:r>
    </w:p>
    <w:p w:rsidR="00221FCC" w:rsidRDefault="00221FCC" w:rsidP="00FE5129">
      <w:pPr>
        <w:pStyle w:val="Prrafodelista"/>
        <w:ind w:left="0"/>
        <w:jc w:val="both"/>
        <w:rPr>
          <w:b/>
          <w:lang w:val="es-MX"/>
        </w:rPr>
      </w:pPr>
    </w:p>
    <w:p w:rsidR="009F6FF7" w:rsidRDefault="00300098" w:rsidP="006567AC">
      <w:pPr>
        <w:jc w:val="both"/>
        <w:rPr>
          <w:color w:val="000000"/>
          <w:lang w:val="es-ES_tradnl"/>
        </w:rPr>
      </w:pPr>
      <w:r>
        <w:rPr>
          <w:color w:val="000000"/>
          <w:lang w:val="es-MX"/>
        </w:rPr>
        <w:t>La socialdemocracia n</w:t>
      </w:r>
      <w:r w:rsidR="00253ADD">
        <w:rPr>
          <w:color w:val="000000"/>
          <w:lang w:val="es-MX"/>
        </w:rPr>
        <w:t xml:space="preserve">os presentan </w:t>
      </w:r>
      <w:r w:rsidR="001401A2">
        <w:rPr>
          <w:color w:val="000000"/>
          <w:lang w:val="es-MX"/>
        </w:rPr>
        <w:t>l</w:t>
      </w:r>
      <w:r w:rsidR="006567AC" w:rsidRPr="00920E07">
        <w:rPr>
          <w:color w:val="000000"/>
          <w:lang w:val="es-ES_tradnl"/>
        </w:rPr>
        <w:t>a “</w:t>
      </w:r>
      <w:r w:rsidR="006567AC" w:rsidRPr="001401A2">
        <w:rPr>
          <w:i/>
          <w:color w:val="000000"/>
          <w:lang w:val="es-ES_tradnl"/>
        </w:rPr>
        <w:t>lucha armada</w:t>
      </w:r>
      <w:r w:rsidR="001401A2">
        <w:rPr>
          <w:color w:val="000000"/>
          <w:lang w:val="es-ES_tradnl"/>
        </w:rPr>
        <w:t xml:space="preserve">” </w:t>
      </w:r>
      <w:r w:rsidR="006567AC" w:rsidRPr="00920E07">
        <w:rPr>
          <w:color w:val="000000"/>
          <w:lang w:val="es-ES_tradnl"/>
        </w:rPr>
        <w:t>como l</w:t>
      </w:r>
      <w:r w:rsidR="001401A2">
        <w:rPr>
          <w:color w:val="000000"/>
          <w:lang w:val="es-ES_tradnl"/>
        </w:rPr>
        <w:t>a forma superior de las conflagr</w:t>
      </w:r>
      <w:r w:rsidR="00253ADD">
        <w:rPr>
          <w:color w:val="000000"/>
          <w:lang w:val="es-ES_tradnl"/>
        </w:rPr>
        <w:t>aciones sociales(o</w:t>
      </w:r>
      <w:r w:rsidR="009F6FF7">
        <w:rPr>
          <w:color w:val="000000"/>
          <w:lang w:val="es-ES_tradnl"/>
        </w:rPr>
        <w:t>, para ser más precisos, inscribámoslo en clave marxiana: «</w:t>
      </w:r>
      <w:r w:rsidR="009F6FF7" w:rsidRPr="009F6FF7">
        <w:rPr>
          <w:i/>
          <w:color w:val="000000"/>
          <w:lang w:val="es-ES_tradnl"/>
        </w:rPr>
        <w:t>La guerra civil es la máxima expresión de la lucha de clases</w:t>
      </w:r>
      <w:r w:rsidR="009F6FF7">
        <w:rPr>
          <w:color w:val="000000"/>
          <w:lang w:val="es-ES_tradnl"/>
        </w:rPr>
        <w:t>»</w:t>
      </w:r>
      <w:r w:rsidR="00253ADD">
        <w:rPr>
          <w:color w:val="000000"/>
          <w:lang w:val="es-ES_tradnl"/>
        </w:rPr>
        <w:t>)</w:t>
      </w:r>
      <w:r w:rsidR="009F6FF7">
        <w:rPr>
          <w:color w:val="000000"/>
          <w:lang w:val="es-ES_tradnl"/>
        </w:rPr>
        <w:t>.</w:t>
      </w:r>
      <w:r w:rsidR="00CE6DC3">
        <w:rPr>
          <w:color w:val="000000"/>
          <w:lang w:val="es-ES_tradnl"/>
        </w:rPr>
        <w:t xml:space="preserve"> Sin embargo, estas consideracionesúnicamente aplican para aquellos interesados en constituirse en </w:t>
      </w:r>
      <w:r w:rsidR="00CE6DC3" w:rsidRPr="00CE6DC3">
        <w:rPr>
          <w:i/>
          <w:color w:val="000000"/>
          <w:lang w:val="es-ES_tradnl"/>
        </w:rPr>
        <w:t>partido armado</w:t>
      </w:r>
      <w:r w:rsidR="00CE6DC3">
        <w:rPr>
          <w:color w:val="000000"/>
          <w:lang w:val="es-ES_tradnl"/>
        </w:rPr>
        <w:t xml:space="preserve"> con la inmutable decisión de tomar el poder del Estado</w:t>
      </w:r>
      <w:r>
        <w:rPr>
          <w:color w:val="000000"/>
          <w:lang w:val="es-ES_tradnl"/>
        </w:rPr>
        <w:t>; l</w:t>
      </w:r>
      <w:r w:rsidR="00CE6DC3">
        <w:rPr>
          <w:color w:val="000000"/>
          <w:lang w:val="es-ES_tradnl"/>
        </w:rPr>
        <w:t>o que explica la presencia anticipada de las tristemente célebres “</w:t>
      </w:r>
      <w:r w:rsidR="00CE6DC3" w:rsidRPr="00300098">
        <w:rPr>
          <w:i/>
          <w:color w:val="000000"/>
          <w:lang w:val="es-ES_tradnl"/>
        </w:rPr>
        <w:t>cárceles del pueblo</w:t>
      </w:r>
      <w:r w:rsidR="00CE6DC3">
        <w:rPr>
          <w:color w:val="000000"/>
          <w:lang w:val="es-ES_tradnl"/>
        </w:rPr>
        <w:t xml:space="preserve">” y los </w:t>
      </w:r>
      <w:r w:rsidR="00253ADD">
        <w:rPr>
          <w:color w:val="000000"/>
          <w:lang w:val="es-ES_tradnl"/>
        </w:rPr>
        <w:t xml:space="preserve">llamados </w:t>
      </w:r>
      <w:r w:rsidR="00CE6DC3">
        <w:rPr>
          <w:color w:val="000000"/>
          <w:lang w:val="es-ES_tradnl"/>
        </w:rPr>
        <w:t>“</w:t>
      </w:r>
      <w:r w:rsidR="00CE6DC3" w:rsidRPr="00300098">
        <w:rPr>
          <w:i/>
          <w:color w:val="000000"/>
          <w:lang w:val="es-ES_tradnl"/>
        </w:rPr>
        <w:t>tribunales populares</w:t>
      </w:r>
      <w:r w:rsidR="00CE6DC3">
        <w:rPr>
          <w:color w:val="000000"/>
          <w:lang w:val="es-ES_tradnl"/>
        </w:rPr>
        <w:t>”</w:t>
      </w:r>
      <w:r w:rsidR="00253ADD">
        <w:rPr>
          <w:color w:val="000000"/>
          <w:lang w:val="es-ES_tradnl"/>
        </w:rPr>
        <w:t xml:space="preserve">. La usurpación de funciones pone en evidencia los verdaderos objetivos de la lucha: </w:t>
      </w:r>
      <w:r w:rsidR="00253ADD" w:rsidRPr="00300098">
        <w:rPr>
          <w:color w:val="000000"/>
          <w:u w:val="single"/>
          <w:lang w:val="es-ES_tradnl"/>
        </w:rPr>
        <w:t>la sustitución de un Estado por otro</w:t>
      </w:r>
      <w:r w:rsidR="00253ADD">
        <w:rPr>
          <w:color w:val="000000"/>
          <w:lang w:val="es-ES_tradnl"/>
        </w:rPr>
        <w:t xml:space="preserve">. </w:t>
      </w:r>
    </w:p>
    <w:p w:rsidR="009F6FF7" w:rsidRDefault="009F6FF7" w:rsidP="006567AC">
      <w:pPr>
        <w:jc w:val="both"/>
        <w:rPr>
          <w:color w:val="000000"/>
          <w:lang w:val="es-ES_tradnl"/>
        </w:rPr>
      </w:pPr>
    </w:p>
    <w:p w:rsidR="00660CD8" w:rsidRDefault="00660CD8" w:rsidP="006567AC">
      <w:pPr>
        <w:pStyle w:val="Prrafodelista"/>
        <w:ind w:left="0"/>
        <w:jc w:val="both"/>
        <w:rPr>
          <w:color w:val="000000"/>
          <w:lang w:val="es-ES_tradnl"/>
        </w:rPr>
      </w:pPr>
      <w:r>
        <w:rPr>
          <w:color w:val="000000"/>
          <w:lang w:val="es-ES_tradnl"/>
        </w:rPr>
        <w:t>La ruptura insurreccional no puede reducir</w:t>
      </w:r>
      <w:r w:rsidR="006567AC" w:rsidRPr="00920E07">
        <w:rPr>
          <w:color w:val="000000"/>
          <w:lang w:val="es-ES_tradnl"/>
        </w:rPr>
        <w:t>s</w:t>
      </w:r>
      <w:r>
        <w:rPr>
          <w:color w:val="000000"/>
          <w:lang w:val="es-ES_tradnl"/>
        </w:rPr>
        <w:t xml:space="preserve">ea </w:t>
      </w:r>
      <w:r w:rsidR="006567AC" w:rsidRPr="00920E07">
        <w:rPr>
          <w:color w:val="000000"/>
          <w:lang w:val="es-ES_tradnl"/>
        </w:rPr>
        <w:t>la “</w:t>
      </w:r>
      <w:r w:rsidR="006567AC" w:rsidRPr="00660CD8">
        <w:rPr>
          <w:i/>
          <w:color w:val="000000"/>
          <w:lang w:val="es-ES_tradnl"/>
        </w:rPr>
        <w:t>lucha armada</w:t>
      </w:r>
      <w:r w:rsidR="006567AC" w:rsidRPr="00920E07">
        <w:rPr>
          <w:color w:val="000000"/>
          <w:lang w:val="es-ES_tradnl"/>
        </w:rPr>
        <w:t xml:space="preserve">”, </w:t>
      </w:r>
      <w:r>
        <w:rPr>
          <w:color w:val="000000"/>
          <w:lang w:val="es-ES_tradnl"/>
        </w:rPr>
        <w:t>a no ser que se pretenda</w:t>
      </w:r>
      <w:r w:rsidR="001401A2" w:rsidRPr="00920E07">
        <w:rPr>
          <w:color w:val="000000"/>
          <w:lang w:val="es-ES_tradnl"/>
        </w:rPr>
        <w:t>limitar</w:t>
      </w:r>
      <w:r w:rsidR="00FE5129">
        <w:rPr>
          <w:color w:val="000000"/>
          <w:lang w:val="es-ES_tradnl"/>
        </w:rPr>
        <w:t>el vasto campo</w:t>
      </w:r>
      <w:r w:rsidR="006567AC" w:rsidRPr="00920E07">
        <w:rPr>
          <w:color w:val="000000"/>
          <w:lang w:val="es-ES_tradnl"/>
        </w:rPr>
        <w:t xml:space="preserve">de </w:t>
      </w:r>
      <w:r w:rsidR="001401A2">
        <w:rPr>
          <w:color w:val="000000"/>
          <w:lang w:val="es-ES_tradnl"/>
        </w:rPr>
        <w:t>beligerancias y contingencias que ofrece la manumisión de todas nuestras pasiones, restringiéndose a la utilización acotada de algunas herramientas</w:t>
      </w:r>
      <w:r w:rsidR="00300098">
        <w:rPr>
          <w:color w:val="000000"/>
          <w:lang w:val="es-ES_tradnl"/>
        </w:rPr>
        <w:t xml:space="preserve"> que</w:t>
      </w:r>
      <w:r w:rsidR="00253ADD">
        <w:rPr>
          <w:color w:val="000000"/>
          <w:lang w:val="es-ES_tradnl"/>
        </w:rPr>
        <w:t xml:space="preserve"> invariable</w:t>
      </w:r>
      <w:r w:rsidR="00300098">
        <w:rPr>
          <w:color w:val="000000"/>
          <w:lang w:val="es-ES_tradnl"/>
        </w:rPr>
        <w:t>mente desembocan en el estrepitoso</w:t>
      </w:r>
      <w:r w:rsidR="00253ADD">
        <w:rPr>
          <w:color w:val="000000"/>
          <w:lang w:val="es-ES_tradnl"/>
        </w:rPr>
        <w:t xml:space="preserve"> retroceso de nuestras aspiraciones</w:t>
      </w:r>
      <w:r w:rsidR="001401A2">
        <w:rPr>
          <w:color w:val="000000"/>
          <w:lang w:val="es-ES_tradnl"/>
        </w:rPr>
        <w:t xml:space="preserve">. </w:t>
      </w:r>
    </w:p>
    <w:p w:rsidR="00C85559" w:rsidRDefault="00C85559" w:rsidP="00FE5129">
      <w:pPr>
        <w:pStyle w:val="Prrafodelista"/>
        <w:ind w:left="0"/>
        <w:rPr>
          <w:lang w:val="es-MX"/>
        </w:rPr>
      </w:pPr>
    </w:p>
    <w:p w:rsidR="00A12640" w:rsidRDefault="00116AAC" w:rsidP="00116AAC">
      <w:pPr>
        <w:jc w:val="both"/>
        <w:rPr>
          <w:b/>
          <w:lang w:val="es-MX"/>
        </w:rPr>
      </w:pPr>
      <w:r w:rsidRPr="00116AAC">
        <w:rPr>
          <w:b/>
          <w:i/>
          <w:lang w:val="es-MX"/>
        </w:rPr>
        <w:t>C.A</w:t>
      </w:r>
      <w:r>
        <w:rPr>
          <w:b/>
          <w:lang w:val="es-MX"/>
        </w:rPr>
        <w:t xml:space="preserve">.: </w:t>
      </w:r>
      <w:r w:rsidR="00C85559" w:rsidRPr="00C85559">
        <w:rPr>
          <w:b/>
          <w:lang w:val="es-MX"/>
        </w:rPr>
        <w:t>¿C</w:t>
      </w:r>
      <w:r w:rsidR="00FD7F8E" w:rsidRPr="00C85559">
        <w:rPr>
          <w:b/>
          <w:lang w:val="es-MX"/>
        </w:rPr>
        <w:t xml:space="preserve">uál sería tu </w:t>
      </w:r>
      <w:r w:rsidR="005D1E7A" w:rsidRPr="00C85559">
        <w:rPr>
          <w:b/>
          <w:lang w:val="es-MX"/>
        </w:rPr>
        <w:t>crítica</w:t>
      </w:r>
      <w:r w:rsidR="00A12640" w:rsidRPr="00C85559">
        <w:rPr>
          <w:b/>
          <w:lang w:val="es-MX"/>
        </w:rPr>
        <w:t xml:space="preserve"> al espectro anarquista insurreccional</w:t>
      </w:r>
      <w:r w:rsidR="00F82988" w:rsidRPr="00C85559">
        <w:rPr>
          <w:b/>
          <w:lang w:val="es-MX"/>
        </w:rPr>
        <w:t xml:space="preserve"> en México</w:t>
      </w:r>
      <w:r w:rsidR="00FD7F8E" w:rsidRPr="00C85559">
        <w:rPr>
          <w:b/>
          <w:lang w:val="es-MX"/>
        </w:rPr>
        <w:t xml:space="preserve">? Según </w:t>
      </w:r>
      <w:r w:rsidR="00A12640" w:rsidRPr="00C85559">
        <w:rPr>
          <w:b/>
          <w:lang w:val="es-MX"/>
        </w:rPr>
        <w:t xml:space="preserve">tu </w:t>
      </w:r>
      <w:r w:rsidR="00FD7F8E" w:rsidRPr="00C85559">
        <w:rPr>
          <w:b/>
          <w:lang w:val="es-MX"/>
        </w:rPr>
        <w:t>criterio, qué</w:t>
      </w:r>
      <w:r w:rsidR="00A12640" w:rsidRPr="00C85559">
        <w:rPr>
          <w:b/>
          <w:lang w:val="es-MX"/>
        </w:rPr>
        <w:t xml:space="preserve"> nos </w:t>
      </w:r>
      <w:r w:rsidR="00FD7F8E" w:rsidRPr="00C85559">
        <w:rPr>
          <w:b/>
          <w:lang w:val="es-MX"/>
        </w:rPr>
        <w:t>ha impedido avanzar en el</w:t>
      </w:r>
      <w:r w:rsidR="00A12640" w:rsidRPr="00C85559">
        <w:rPr>
          <w:b/>
          <w:lang w:val="es-MX"/>
        </w:rPr>
        <w:t xml:space="preserve"> asp</w:t>
      </w:r>
      <w:r w:rsidR="001B22C3" w:rsidRPr="00C85559">
        <w:rPr>
          <w:b/>
          <w:lang w:val="es-MX"/>
        </w:rPr>
        <w:t>ecto “cualitativo</w:t>
      </w:r>
      <w:r w:rsidR="00D55D4E">
        <w:rPr>
          <w:b/>
          <w:lang w:val="es-MX"/>
        </w:rPr>
        <w:t>”.</w:t>
      </w:r>
    </w:p>
    <w:p w:rsidR="00632239" w:rsidRDefault="00632239" w:rsidP="00632239">
      <w:pPr>
        <w:ind w:left="360"/>
        <w:jc w:val="both"/>
        <w:rPr>
          <w:b/>
          <w:lang w:val="es-MX"/>
        </w:rPr>
      </w:pPr>
    </w:p>
    <w:p w:rsidR="00632239" w:rsidRDefault="00632239" w:rsidP="00B42F4F">
      <w:pPr>
        <w:autoSpaceDE w:val="0"/>
        <w:autoSpaceDN w:val="0"/>
        <w:adjustRightInd w:val="0"/>
        <w:jc w:val="both"/>
        <w:rPr>
          <w:lang w:val="es-MX" w:eastAsia="es-MX"/>
        </w:rPr>
      </w:pPr>
      <w:r w:rsidRPr="00F8718F">
        <w:rPr>
          <w:lang w:val="es-MX"/>
        </w:rPr>
        <w:t xml:space="preserve">Ante todo, como bien apuntan los compañeros chilenos, considero que: </w:t>
      </w:r>
      <w:r w:rsidRPr="00F8718F">
        <w:rPr>
          <w:bCs/>
          <w:lang w:val="es-MX"/>
        </w:rPr>
        <w:t>«</w:t>
      </w:r>
      <w:r w:rsidRPr="00F8718F">
        <w:rPr>
          <w:bCs/>
          <w:i/>
        </w:rPr>
        <w:t>Sólo una acción puede criticar otra acción, lo demás es palabrería</w:t>
      </w:r>
      <w:r w:rsidRPr="00F8718F">
        <w:rPr>
          <w:bCs/>
        </w:rPr>
        <w:t>»</w:t>
      </w:r>
      <w:r w:rsidR="00F8718F" w:rsidRPr="00F8718F">
        <w:rPr>
          <w:bCs/>
        </w:rPr>
        <w:t xml:space="preserve">. Con esto quiero dejar en claro que nuestras críticas no deben construirse a partir de la observancia y las reflexiones abstractas de algún </w:t>
      </w:r>
      <w:r w:rsidR="00F8718F">
        <w:rPr>
          <w:bCs/>
        </w:rPr>
        <w:t>cagatintas</w:t>
      </w:r>
      <w:r w:rsidR="00F8718F" w:rsidRPr="00F8718F">
        <w:rPr>
          <w:bCs/>
        </w:rPr>
        <w:t xml:space="preserve"> con ínfulas </w:t>
      </w:r>
      <w:r w:rsidR="00F8718F">
        <w:rPr>
          <w:bCs/>
        </w:rPr>
        <w:t xml:space="preserve">libertarias, sino que nuestra crítica ha de elaborarse siempre </w:t>
      </w:r>
      <w:r w:rsidR="00B42F4F">
        <w:rPr>
          <w:bCs/>
        </w:rPr>
        <w:t xml:space="preserve">como el </w:t>
      </w:r>
      <w:r w:rsidR="00750F36">
        <w:rPr>
          <w:bCs/>
        </w:rPr>
        <w:t xml:space="preserve">resultado de la práctica </w:t>
      </w:r>
      <w:r w:rsidR="00F8718F">
        <w:rPr>
          <w:bCs/>
        </w:rPr>
        <w:t>y la lectura</w:t>
      </w:r>
      <w:r w:rsidR="00F8718F">
        <w:rPr>
          <w:lang w:val="es-MX" w:eastAsia="es-MX"/>
        </w:rPr>
        <w:t xml:space="preserve">de esa práctica. Desde </w:t>
      </w:r>
      <w:r w:rsidR="00B42F4F">
        <w:rPr>
          <w:lang w:val="es-MX" w:eastAsia="es-MX"/>
        </w:rPr>
        <w:t>la acción directa, la conflictividad permanente, la expropiación, el ataque antisistémico y la solidaridad directa con nuestros compañeros presos, es dónde d</w:t>
      </w:r>
      <w:r w:rsidR="00EC0C12">
        <w:rPr>
          <w:lang w:val="es-MX" w:eastAsia="es-MX"/>
        </w:rPr>
        <w:t>ebe construi</w:t>
      </w:r>
      <w:r w:rsidR="00B42F4F">
        <w:rPr>
          <w:lang w:val="es-MX" w:eastAsia="es-MX"/>
        </w:rPr>
        <w:t xml:space="preserve">rse nuestra crítica y fortalecerse a través del debate </w:t>
      </w:r>
      <w:r w:rsidR="00F8718F" w:rsidRPr="00F8718F">
        <w:rPr>
          <w:lang w:val="es-MX" w:eastAsia="es-MX"/>
        </w:rPr>
        <w:t>y</w:t>
      </w:r>
      <w:r w:rsidR="00B42F4F">
        <w:rPr>
          <w:lang w:val="es-MX" w:eastAsia="es-MX"/>
        </w:rPr>
        <w:t xml:space="preserve"> la discusión entre compañeros y afines.</w:t>
      </w:r>
    </w:p>
    <w:p w:rsidR="00B42F4F" w:rsidRDefault="00B42F4F" w:rsidP="00B42F4F">
      <w:pPr>
        <w:autoSpaceDE w:val="0"/>
        <w:autoSpaceDN w:val="0"/>
        <w:adjustRightInd w:val="0"/>
        <w:jc w:val="both"/>
        <w:rPr>
          <w:lang w:val="es-MX" w:eastAsia="es-MX"/>
        </w:rPr>
      </w:pPr>
    </w:p>
    <w:p w:rsidR="000E12FC" w:rsidRDefault="00B42F4F" w:rsidP="000E12FC">
      <w:pPr>
        <w:autoSpaceDE w:val="0"/>
        <w:autoSpaceDN w:val="0"/>
        <w:adjustRightInd w:val="0"/>
        <w:jc w:val="both"/>
      </w:pPr>
      <w:r>
        <w:rPr>
          <w:lang w:val="es-MX" w:eastAsia="es-MX"/>
        </w:rPr>
        <w:t xml:space="preserve">Una vez dicho esto, debemos destacar que, de nuestra parte, no existe una “crítica” específica a la </w:t>
      </w:r>
      <w:r w:rsidR="00750F36">
        <w:rPr>
          <w:lang w:val="es-MX" w:eastAsia="es-MX"/>
        </w:rPr>
        <w:t>práctica</w:t>
      </w:r>
      <w:r>
        <w:rPr>
          <w:lang w:val="es-MX" w:eastAsia="es-MX"/>
        </w:rPr>
        <w:t xml:space="preserve"> insurreccional anárquica en México, sino que todas las </w:t>
      </w:r>
      <w:r w:rsidR="00750F36">
        <w:rPr>
          <w:lang w:val="es-MX" w:eastAsia="es-MX"/>
        </w:rPr>
        <w:t xml:space="preserve">posibles críticas a este particular accionar se enmarcan en </w:t>
      </w:r>
      <w:r w:rsidR="007A2622">
        <w:rPr>
          <w:lang w:val="es-MX" w:eastAsia="es-MX"/>
        </w:rPr>
        <w:t xml:space="preserve">el </w:t>
      </w:r>
      <w:r w:rsidR="00C57959">
        <w:rPr>
          <w:lang w:val="es-MX" w:eastAsia="es-MX"/>
        </w:rPr>
        <w:t xml:space="preserve">mismo </w:t>
      </w:r>
      <w:r w:rsidR="007A2622">
        <w:rPr>
          <w:lang w:val="es-MX" w:eastAsia="es-MX"/>
        </w:rPr>
        <w:t>punteo</w:t>
      </w:r>
      <w:r w:rsidR="00750F36">
        <w:rPr>
          <w:lang w:val="es-MX" w:eastAsia="es-MX"/>
        </w:rPr>
        <w:t xml:space="preserve"> de observaciones </w:t>
      </w:r>
      <w:r w:rsidR="00EC0C12">
        <w:rPr>
          <w:lang w:val="es-MX" w:eastAsia="es-MX"/>
        </w:rPr>
        <w:t>que hemos venido señal</w:t>
      </w:r>
      <w:r w:rsidR="00750F36">
        <w:rPr>
          <w:lang w:val="es-MX" w:eastAsia="es-MX"/>
        </w:rPr>
        <w:t>ando a toda la tendencia en su conjunto</w:t>
      </w:r>
      <w:r w:rsidR="00EC0C12">
        <w:rPr>
          <w:lang w:val="es-MX" w:eastAsia="es-MX"/>
        </w:rPr>
        <w:t xml:space="preserve">, haciendo énfasis en su multiforme desarrollo. </w:t>
      </w:r>
      <w:r w:rsidR="007A2622">
        <w:rPr>
          <w:lang w:val="es-MX" w:eastAsia="es-MX"/>
        </w:rPr>
        <w:t xml:space="preserve">Es decir, </w:t>
      </w:r>
      <w:r w:rsidR="00214CDD">
        <w:rPr>
          <w:lang w:val="es-MX" w:eastAsia="es-MX"/>
        </w:rPr>
        <w:t>en el “caso México” al igual que en el resto del mundo, los impedimentos en el avance cualitativo los tenemos que ubicar en</w:t>
      </w:r>
      <w:r w:rsidR="007A2622">
        <w:rPr>
          <w:lang w:val="es-MX" w:eastAsia="es-MX"/>
        </w:rPr>
        <w:t xml:space="preserve"> esos problemas “congénitos” que mencionábamos antes</w:t>
      </w:r>
      <w:r w:rsidR="00214CDD">
        <w:rPr>
          <w:lang w:val="es-MX" w:eastAsia="es-MX"/>
        </w:rPr>
        <w:t>,</w:t>
      </w:r>
      <w:r w:rsidR="007A2622">
        <w:rPr>
          <w:lang w:val="es-MX" w:eastAsia="es-MX"/>
        </w:rPr>
        <w:t xml:space="preserve"> que continúan acarreando </w:t>
      </w:r>
      <w:r w:rsidR="00631261" w:rsidRPr="00476B79">
        <w:rPr>
          <w:rStyle w:val="MquinadeescribirHTML"/>
          <w:rFonts w:ascii="Times New Roman" w:eastAsia="Calibri" w:hAnsi="Times New Roman" w:cs="Times New Roman"/>
          <w:sz w:val="24"/>
          <w:szCs w:val="24"/>
        </w:rPr>
        <w:t>la misma “ambigüedad” de base que ha v</w:t>
      </w:r>
      <w:r w:rsidR="007A2622">
        <w:rPr>
          <w:rStyle w:val="MquinadeescribirHTML"/>
          <w:rFonts w:ascii="Times New Roman" w:eastAsia="Calibri" w:hAnsi="Times New Roman" w:cs="Times New Roman"/>
          <w:sz w:val="24"/>
          <w:szCs w:val="24"/>
        </w:rPr>
        <w:t xml:space="preserve">enido arrastrando </w:t>
      </w:r>
      <w:r w:rsidR="00631261" w:rsidRPr="00476B79">
        <w:rPr>
          <w:rStyle w:val="MquinadeescribirHTML"/>
          <w:rFonts w:ascii="Times New Roman" w:eastAsia="Calibri" w:hAnsi="Times New Roman" w:cs="Times New Roman"/>
          <w:sz w:val="24"/>
          <w:szCs w:val="24"/>
        </w:rPr>
        <w:t>el anarquismo</w:t>
      </w:r>
      <w:r w:rsidR="007A2622">
        <w:rPr>
          <w:rStyle w:val="MquinadeescribirHTML"/>
          <w:rFonts w:ascii="Times New Roman" w:eastAsia="Calibri" w:hAnsi="Times New Roman" w:cs="Times New Roman"/>
          <w:sz w:val="24"/>
          <w:szCs w:val="24"/>
        </w:rPr>
        <w:t xml:space="preserve"> por siglos</w:t>
      </w:r>
      <w:r w:rsidR="00631261" w:rsidRPr="00476B79">
        <w:rPr>
          <w:rStyle w:val="MquinadeescribirHTML"/>
          <w:rFonts w:ascii="Times New Roman" w:eastAsia="Calibri" w:hAnsi="Times New Roman" w:cs="Times New Roman"/>
          <w:sz w:val="24"/>
          <w:szCs w:val="24"/>
        </w:rPr>
        <w:t xml:space="preserve">. </w:t>
      </w:r>
      <w:r w:rsidR="007A2622">
        <w:t xml:space="preserve">O sea, esa suerte de “bipolaridad” que insiste en conjugar </w:t>
      </w:r>
      <w:r w:rsidR="00631261">
        <w:t>el componente individualista</w:t>
      </w:r>
      <w:r w:rsidR="007A2622">
        <w:t xml:space="preserve"> –con marcado hincapié</w:t>
      </w:r>
      <w:r w:rsidR="00631261">
        <w:t xml:space="preserve"> en el </w:t>
      </w:r>
      <w:r w:rsidR="00631261" w:rsidRPr="001B5FF3">
        <w:rPr>
          <w:i/>
        </w:rPr>
        <w:t>placer</w:t>
      </w:r>
      <w:r w:rsidR="00631261">
        <w:t xml:space="preserve"> y la </w:t>
      </w:r>
      <w:r w:rsidR="00631261" w:rsidRPr="001B5FF3">
        <w:rPr>
          <w:i/>
        </w:rPr>
        <w:t>insurrección cotidianaantisistémica</w:t>
      </w:r>
      <w:r w:rsidR="00631261">
        <w:t>desvinculada de todo conflicto social</w:t>
      </w:r>
      <w:r w:rsidR="007A2622">
        <w:t xml:space="preserve">– con la perenne apelación al despertar de la servidumbre voluntaria y </w:t>
      </w:r>
      <w:r w:rsidR="00631261">
        <w:t>la “</w:t>
      </w:r>
      <w:r w:rsidR="00631261" w:rsidRPr="00476B79">
        <w:rPr>
          <w:i/>
        </w:rPr>
        <w:t>radicalización de las luchas sociales</w:t>
      </w:r>
      <w:r w:rsidR="00631261">
        <w:t>”</w:t>
      </w:r>
      <w:r w:rsidR="007A2622">
        <w:t xml:space="preserve">. O lo que es lo mismo, </w:t>
      </w:r>
      <w:r w:rsidR="000E12FC">
        <w:t xml:space="preserve">el </w:t>
      </w:r>
      <w:r w:rsidR="00214CDD">
        <w:t xml:space="preserve">permanente </w:t>
      </w:r>
      <w:r w:rsidR="000E12FC">
        <w:t xml:space="preserve">desfase </w:t>
      </w:r>
      <w:r w:rsidR="00631261" w:rsidRPr="00476B79">
        <w:rPr>
          <w:lang w:val="es-MX"/>
        </w:rPr>
        <w:t>entre los secuaces de la</w:t>
      </w:r>
      <w:r w:rsidR="00631261">
        <w:t>“</w:t>
      </w:r>
      <w:r w:rsidR="00631261" w:rsidRPr="00476B79">
        <w:rPr>
          <w:i/>
        </w:rPr>
        <w:t>insurrección individual</w:t>
      </w:r>
      <w:r w:rsidR="00631261">
        <w:t>”</w:t>
      </w:r>
      <w:r w:rsidR="000E12FC">
        <w:t xml:space="preserve"> y</w:t>
      </w:r>
      <w:r w:rsidR="00631261" w:rsidRPr="000E5F47">
        <w:t xml:space="preserve"> los partidarios de la </w:t>
      </w:r>
      <w:r w:rsidR="00631261">
        <w:t>“</w:t>
      </w:r>
      <w:r w:rsidR="00631261" w:rsidRPr="00476B79">
        <w:rPr>
          <w:i/>
        </w:rPr>
        <w:t>insurgencia social</w:t>
      </w:r>
      <w:r w:rsidR="00631261">
        <w:t xml:space="preserve">”. </w:t>
      </w:r>
    </w:p>
    <w:p w:rsidR="000E12FC" w:rsidRDefault="000E12FC" w:rsidP="000E12FC">
      <w:pPr>
        <w:autoSpaceDE w:val="0"/>
        <w:autoSpaceDN w:val="0"/>
        <w:adjustRightInd w:val="0"/>
        <w:jc w:val="both"/>
      </w:pPr>
    </w:p>
    <w:p w:rsidR="00631261" w:rsidRDefault="000E12FC" w:rsidP="000E12FC">
      <w:pPr>
        <w:autoSpaceDE w:val="0"/>
        <w:autoSpaceDN w:val="0"/>
        <w:adjustRightInd w:val="0"/>
        <w:jc w:val="both"/>
        <w:rPr>
          <w:b/>
          <w:lang w:val="es-MX"/>
        </w:rPr>
      </w:pPr>
      <w:r>
        <w:t>En este sentido, tanto en México como en el resto de Latinoamérica, debemos comprender la dimensión real que cobra toda la contaminación ideológica y las influencias del enemigo</w:t>
      </w:r>
      <w:r w:rsidR="00C57959">
        <w:t xml:space="preserve">. La socialdemocracia electorera y la socialdemocracia armada han contagiado a amplios sectores de las luchas con toda su bazofia izquierdista, </w:t>
      </w:r>
      <w:r w:rsidR="00C57959">
        <w:lastRenderedPageBreak/>
        <w:t xml:space="preserve">nacionalista, obrerista y populista, usándonos directa e indirectamente como carne de cañón para sus fines, diametralmente opuestos a nuestros objetivos de destrucción definitiva y liberación total. Librarnos de todas estas </w:t>
      </w:r>
      <w:r>
        <w:t>debilidades</w:t>
      </w:r>
      <w:r w:rsidR="00C57959">
        <w:t xml:space="preserve"> es una tarea inmediata</w:t>
      </w:r>
      <w:r w:rsidR="00214CDD">
        <w:t xml:space="preserve"> para avanzar cualitativamente y concreta</w:t>
      </w:r>
      <w:r w:rsidR="00B52585">
        <w:t>r</w:t>
      </w:r>
      <w:r w:rsidR="00214CDD">
        <w:t xml:space="preserve"> la proyección anárquica</w:t>
      </w:r>
      <w:r w:rsidR="00C57959">
        <w:t xml:space="preserve">. </w:t>
      </w:r>
    </w:p>
    <w:p w:rsidR="000E12FC" w:rsidRDefault="000E12FC" w:rsidP="0085500C">
      <w:pPr>
        <w:pStyle w:val="Prrafodelista"/>
        <w:rPr>
          <w:b/>
          <w:lang w:val="es-MX"/>
        </w:rPr>
      </w:pPr>
    </w:p>
    <w:p w:rsidR="0085500C" w:rsidRDefault="00116AAC" w:rsidP="00116AAC">
      <w:pPr>
        <w:jc w:val="both"/>
        <w:rPr>
          <w:b/>
          <w:lang w:val="es-MX"/>
        </w:rPr>
      </w:pPr>
      <w:r w:rsidRPr="00116AAC">
        <w:rPr>
          <w:b/>
          <w:i/>
          <w:lang w:val="es-MX"/>
        </w:rPr>
        <w:t>C.A</w:t>
      </w:r>
      <w:r>
        <w:rPr>
          <w:b/>
          <w:lang w:val="es-MX"/>
        </w:rPr>
        <w:t xml:space="preserve">.: </w:t>
      </w:r>
      <w:r w:rsidR="0085500C">
        <w:rPr>
          <w:b/>
          <w:lang w:val="es-MX"/>
        </w:rPr>
        <w:t xml:space="preserve">¿Qué opinas de la convocatoria de los compañeros griegos e italianos de conformar una Internacional Anarquista que aglutine </w:t>
      </w:r>
      <w:r w:rsidR="000C495F">
        <w:rPr>
          <w:b/>
          <w:lang w:val="es-MX"/>
        </w:rPr>
        <w:t>a toda</w:t>
      </w:r>
      <w:r w:rsidR="0085500C">
        <w:rPr>
          <w:b/>
          <w:lang w:val="es-MX"/>
        </w:rPr>
        <w:t xml:space="preserve">s </w:t>
      </w:r>
      <w:r w:rsidR="000C495F">
        <w:rPr>
          <w:b/>
          <w:lang w:val="es-MX"/>
        </w:rPr>
        <w:t xml:space="preserve">las individualidades anárquicas de praxis y a </w:t>
      </w:r>
      <w:r w:rsidR="0085500C">
        <w:rPr>
          <w:b/>
          <w:lang w:val="es-MX"/>
        </w:rPr>
        <w:t xml:space="preserve">los grupos </w:t>
      </w:r>
      <w:r w:rsidR="00D55D4E">
        <w:rPr>
          <w:b/>
          <w:lang w:val="es-MX"/>
        </w:rPr>
        <w:t xml:space="preserve">informales </w:t>
      </w:r>
      <w:r w:rsidR="0085500C">
        <w:rPr>
          <w:b/>
          <w:lang w:val="es-MX"/>
        </w:rPr>
        <w:t xml:space="preserve">de acción; la denominada </w:t>
      </w:r>
      <w:r w:rsidR="0085500C" w:rsidRPr="00D55D4E">
        <w:rPr>
          <w:b/>
          <w:i/>
          <w:lang w:val="es-MX"/>
        </w:rPr>
        <w:t>Internacional Negra</w:t>
      </w:r>
      <w:r w:rsidR="0085500C">
        <w:rPr>
          <w:b/>
          <w:lang w:val="es-MX"/>
        </w:rPr>
        <w:t xml:space="preserve">? </w:t>
      </w:r>
    </w:p>
    <w:p w:rsidR="00190D01" w:rsidRDefault="00190D01" w:rsidP="00190D01">
      <w:pPr>
        <w:jc w:val="both"/>
        <w:rPr>
          <w:b/>
          <w:lang w:val="es-MX"/>
        </w:rPr>
      </w:pPr>
    </w:p>
    <w:p w:rsidR="00B52585" w:rsidRDefault="00190D01" w:rsidP="00490F9F">
      <w:pPr>
        <w:autoSpaceDE w:val="0"/>
        <w:autoSpaceDN w:val="0"/>
        <w:adjustRightInd w:val="0"/>
        <w:jc w:val="both"/>
        <w:rPr>
          <w:lang w:val="es-MX"/>
        </w:rPr>
      </w:pPr>
      <w:r w:rsidRPr="006B4F0A">
        <w:rPr>
          <w:lang w:val="es-MX"/>
        </w:rPr>
        <w:t>Considero que es una excelente iniciativa sino se separa de la praxis anárquica y dege</w:t>
      </w:r>
      <w:r w:rsidR="00DB05DA" w:rsidRPr="006B4F0A">
        <w:rPr>
          <w:lang w:val="es-MX"/>
        </w:rPr>
        <w:t>ne</w:t>
      </w:r>
      <w:r w:rsidRPr="006B4F0A">
        <w:rPr>
          <w:lang w:val="es-MX"/>
        </w:rPr>
        <w:t xml:space="preserve">ra en la acostumbrada </w:t>
      </w:r>
      <w:r w:rsidR="00DB05DA" w:rsidRPr="006B4F0A">
        <w:rPr>
          <w:i/>
          <w:lang w:val="es-MX"/>
        </w:rPr>
        <w:t>congresitis</w:t>
      </w:r>
      <w:r w:rsidR="006B4F0A" w:rsidRPr="006B4F0A">
        <w:rPr>
          <w:lang w:val="es-MX"/>
        </w:rPr>
        <w:t xml:space="preserve"> y</w:t>
      </w:r>
      <w:r w:rsidR="00DB05DA" w:rsidRPr="006B4F0A">
        <w:rPr>
          <w:lang w:val="es-MX"/>
        </w:rPr>
        <w:t xml:space="preserve"> el inmovilismo burocrático</w:t>
      </w:r>
      <w:r w:rsidR="006B4F0A" w:rsidRPr="006B4F0A">
        <w:rPr>
          <w:lang w:val="es-MX"/>
        </w:rPr>
        <w:t xml:space="preserve"> que caracteriza a las vergonzante</w:t>
      </w:r>
      <w:r w:rsidR="00490F9F">
        <w:rPr>
          <w:lang w:val="es-MX"/>
        </w:rPr>
        <w:t>s</w:t>
      </w:r>
      <w:r w:rsidR="006B4F0A" w:rsidRPr="00B52585">
        <w:rPr>
          <w:i/>
          <w:lang w:val="es-MX"/>
        </w:rPr>
        <w:t>Internacionales</w:t>
      </w:r>
      <w:r w:rsidR="006B4F0A" w:rsidRPr="006B4F0A">
        <w:rPr>
          <w:lang w:val="es-MX"/>
        </w:rPr>
        <w:t xml:space="preserve"> “anarquistas” –quizás también habría que entrecomillar lo de “internacionales”̶ que conocemos. Una Internacional Anárquica no tiene otra utilidad que la de</w:t>
      </w:r>
      <w:r w:rsidR="006B4F0A" w:rsidRPr="006B4F0A">
        <w:rPr>
          <w:lang w:val="es-MX" w:eastAsia="es-MX"/>
        </w:rPr>
        <w:t xml:space="preserve"> constituirs</w:t>
      </w:r>
      <w:r w:rsidR="00343F32">
        <w:rPr>
          <w:lang w:val="es-MX" w:eastAsia="es-MX"/>
        </w:rPr>
        <w:t>e en</w:t>
      </w:r>
      <w:r w:rsidRPr="006B4F0A">
        <w:rPr>
          <w:lang w:val="es-MX" w:eastAsia="es-MX"/>
        </w:rPr>
        <w:t xml:space="preserve">herramienta </w:t>
      </w:r>
      <w:r w:rsidR="006B4F0A" w:rsidRPr="006B4F0A">
        <w:rPr>
          <w:lang w:val="es-MX" w:eastAsia="es-MX"/>
        </w:rPr>
        <w:t xml:space="preserve">de coordinación práctica entre las y los anarquistas de </w:t>
      </w:r>
      <w:r w:rsidR="00490F9F">
        <w:rPr>
          <w:lang w:val="es-MX" w:eastAsia="es-MX"/>
        </w:rPr>
        <w:t>praxis, que brinde los</w:t>
      </w:r>
      <w:r w:rsidR="006B4F0A" w:rsidRPr="006B4F0A">
        <w:rPr>
          <w:lang w:val="es-MX" w:eastAsia="es-MX"/>
        </w:rPr>
        <w:t>mecanismos</w:t>
      </w:r>
      <w:r w:rsidR="00490F9F">
        <w:rPr>
          <w:lang w:val="es-MX" w:eastAsia="es-MX"/>
        </w:rPr>
        <w:t>necesarios para concretar la solidaridad directa, el fortalecimiento y la extensión del ataque anárquico a lo largo y ancho del mundo.</w:t>
      </w:r>
      <w:r w:rsidR="00490F9F">
        <w:rPr>
          <w:lang w:val="es-MX"/>
        </w:rPr>
        <w:t xml:space="preserve"> En ese sentido aplaudo enérgicamente esta iniciativa. </w:t>
      </w:r>
    </w:p>
    <w:p w:rsidR="00B52585" w:rsidRDefault="00B52585" w:rsidP="00490F9F">
      <w:pPr>
        <w:autoSpaceDE w:val="0"/>
        <w:autoSpaceDN w:val="0"/>
        <w:adjustRightInd w:val="0"/>
        <w:jc w:val="both"/>
        <w:rPr>
          <w:lang w:val="es-MX"/>
        </w:rPr>
      </w:pPr>
    </w:p>
    <w:p w:rsidR="00190D01" w:rsidRPr="006B4F0A" w:rsidRDefault="00490F9F" w:rsidP="00490F9F">
      <w:pPr>
        <w:autoSpaceDE w:val="0"/>
        <w:autoSpaceDN w:val="0"/>
        <w:adjustRightInd w:val="0"/>
        <w:jc w:val="both"/>
        <w:rPr>
          <w:lang w:val="es-MX" w:eastAsia="es-MX"/>
        </w:rPr>
      </w:pPr>
      <w:r>
        <w:rPr>
          <w:lang w:val="es-MX"/>
        </w:rPr>
        <w:t>Me</w:t>
      </w:r>
      <w:r w:rsidR="00190D01" w:rsidRPr="006B4F0A">
        <w:rPr>
          <w:lang w:val="es-MX"/>
        </w:rPr>
        <w:t xml:space="preserve"> parece importantísimo establecer una coordinación mucho más</w:t>
      </w:r>
      <w:r>
        <w:rPr>
          <w:lang w:val="es-MX"/>
        </w:rPr>
        <w:t xml:space="preserve"> estrecha entre las individualidades </w:t>
      </w:r>
      <w:r w:rsidR="00E95E1A">
        <w:rPr>
          <w:lang w:val="es-MX"/>
        </w:rPr>
        <w:t xml:space="preserve">anarquistas </w:t>
      </w:r>
      <w:r>
        <w:rPr>
          <w:lang w:val="es-MX"/>
        </w:rPr>
        <w:t xml:space="preserve">y los diferentes núcleos de acción </w:t>
      </w:r>
      <w:r w:rsidR="00E95E1A">
        <w:rPr>
          <w:lang w:val="es-MX"/>
        </w:rPr>
        <w:t>ácra</w:t>
      </w:r>
      <w:r>
        <w:rPr>
          <w:lang w:val="es-MX"/>
        </w:rPr>
        <w:t>ta</w:t>
      </w:r>
      <w:r w:rsidR="00E95E1A">
        <w:rPr>
          <w:lang w:val="es-MX"/>
        </w:rPr>
        <w:t>,</w:t>
      </w:r>
      <w:r w:rsidR="00C56602">
        <w:rPr>
          <w:lang w:val="es-MX"/>
        </w:rPr>
        <w:t xml:space="preserve"> que realmente aporte elementos tangibles a la proyección anárquica. Y, desde luego, también celebro la propuesta de nombre. ¿Qué mejor homenaje a nuestros compañeros de praxis que antaño dedicaron sus vidas al combate anárquico en aras de la destrucción total de la dominación y la Libertad irrestricta, que </w:t>
      </w:r>
      <w:r w:rsidR="002F6858">
        <w:rPr>
          <w:lang w:val="es-MX"/>
        </w:rPr>
        <w:t xml:space="preserve">retomar la antorcha de la  </w:t>
      </w:r>
      <w:r w:rsidR="002F6858" w:rsidRPr="00E95E1A">
        <w:rPr>
          <w:b/>
          <w:i/>
          <w:lang w:val="es-MX"/>
        </w:rPr>
        <w:t>Internacional Negra</w:t>
      </w:r>
      <w:r w:rsidR="002F6858">
        <w:rPr>
          <w:lang w:val="es-MX"/>
        </w:rPr>
        <w:t xml:space="preserve"> en el espíritu del Congreso de Londres de</w:t>
      </w:r>
      <w:r w:rsidR="00E95E1A">
        <w:rPr>
          <w:lang w:val="es-MX"/>
        </w:rPr>
        <w:t xml:space="preserve"> 1881? Sin duda, es la mejor manera de enaltecer </w:t>
      </w:r>
      <w:r w:rsidR="000D658F">
        <w:rPr>
          <w:lang w:val="es-MX"/>
        </w:rPr>
        <w:t>al</w:t>
      </w:r>
      <w:r w:rsidR="00E95E1A">
        <w:rPr>
          <w:lang w:val="es-MX"/>
        </w:rPr>
        <w:t xml:space="preserve"> anarquismo de praxis, silenciado a exprofeso, inescrupulosamente vilipendiado y condenado al olvido, por parte de los sepultureros de la Libertad que, paradójicamente, </w:t>
      </w:r>
      <w:r w:rsidR="000D658F">
        <w:rPr>
          <w:lang w:val="es-MX"/>
        </w:rPr>
        <w:t>se reclaman hijos de la Acracia y posan de libertarios.</w:t>
      </w:r>
    </w:p>
    <w:p w:rsidR="00DF2F64" w:rsidRPr="00936D36" w:rsidRDefault="00DF2F64" w:rsidP="00901B96">
      <w:pPr>
        <w:jc w:val="both"/>
        <w:rPr>
          <w:b/>
          <w:lang w:val="es-MX"/>
        </w:rPr>
      </w:pPr>
    </w:p>
    <w:p w:rsidR="00DF2F64" w:rsidRDefault="00116AAC" w:rsidP="00116AAC">
      <w:pPr>
        <w:jc w:val="both"/>
        <w:rPr>
          <w:b/>
          <w:lang w:val="es-MX"/>
        </w:rPr>
      </w:pPr>
      <w:r w:rsidRPr="00116AAC">
        <w:rPr>
          <w:b/>
          <w:i/>
          <w:lang w:val="es-MX"/>
        </w:rPr>
        <w:t>C.A</w:t>
      </w:r>
      <w:r>
        <w:rPr>
          <w:b/>
          <w:lang w:val="es-MX"/>
        </w:rPr>
        <w:t xml:space="preserve">.: </w:t>
      </w:r>
      <w:r w:rsidR="005D1E7A" w:rsidRPr="00936D36">
        <w:rPr>
          <w:b/>
          <w:lang w:val="es-MX"/>
        </w:rPr>
        <w:t>A finales de</w:t>
      </w:r>
      <w:r w:rsidR="007367B4" w:rsidRPr="00936D36">
        <w:rPr>
          <w:b/>
          <w:lang w:val="es-MX"/>
        </w:rPr>
        <w:t>l pas</w:t>
      </w:r>
      <w:r w:rsidR="005D1E7A" w:rsidRPr="00936D36">
        <w:rPr>
          <w:b/>
          <w:lang w:val="es-MX"/>
        </w:rPr>
        <w:t>ado año</w:t>
      </w:r>
      <w:r w:rsidR="007367B4" w:rsidRPr="00936D36">
        <w:rPr>
          <w:b/>
          <w:lang w:val="es-MX"/>
        </w:rPr>
        <w:t xml:space="preserve"> se centró un</w:t>
      </w:r>
      <w:r w:rsidR="005D1E7A" w:rsidRPr="00936D36">
        <w:rPr>
          <w:b/>
          <w:lang w:val="es-MX"/>
        </w:rPr>
        <w:t xml:space="preserve">a </w:t>
      </w:r>
      <w:r w:rsidR="007137C6" w:rsidRPr="00936D36">
        <w:rPr>
          <w:b/>
          <w:lang w:val="es-MX"/>
        </w:rPr>
        <w:t>maniobra</w:t>
      </w:r>
      <w:r w:rsidR="005D1E7A" w:rsidRPr="00936D36">
        <w:rPr>
          <w:b/>
          <w:lang w:val="es-MX"/>
        </w:rPr>
        <w:t xml:space="preserve"> de</w:t>
      </w:r>
      <w:r w:rsidR="007367B4" w:rsidRPr="00936D36">
        <w:rPr>
          <w:b/>
          <w:lang w:val="es-MX"/>
        </w:rPr>
        <w:t xml:space="preserve"> ataque</w:t>
      </w:r>
      <w:r w:rsidR="005D1E7A" w:rsidRPr="00936D36">
        <w:rPr>
          <w:b/>
          <w:lang w:val="es-MX"/>
        </w:rPr>
        <w:t>s en tu contra</w:t>
      </w:r>
      <w:r w:rsidR="007367B4" w:rsidRPr="00936D36">
        <w:rPr>
          <w:b/>
          <w:lang w:val="es-MX"/>
        </w:rPr>
        <w:t xml:space="preserve"> y </w:t>
      </w:r>
      <w:r w:rsidR="007137C6" w:rsidRPr="00936D36">
        <w:rPr>
          <w:b/>
          <w:lang w:val="es-MX"/>
        </w:rPr>
        <w:t xml:space="preserve">en contra de </w:t>
      </w:r>
      <w:r w:rsidR="007367B4" w:rsidRPr="00936D36">
        <w:rPr>
          <w:b/>
          <w:lang w:val="es-MX"/>
        </w:rPr>
        <w:t>algunos de</w:t>
      </w:r>
      <w:r w:rsidR="00936D36" w:rsidRPr="00936D36">
        <w:rPr>
          <w:b/>
          <w:lang w:val="es-MX"/>
        </w:rPr>
        <w:t xml:space="preserve"> los grupos </w:t>
      </w:r>
      <w:r w:rsidR="00FE5129">
        <w:rPr>
          <w:b/>
          <w:lang w:val="es-MX"/>
        </w:rPr>
        <w:t xml:space="preserve">antiautoritarios </w:t>
      </w:r>
      <w:r w:rsidR="00936D36" w:rsidRPr="00936D36">
        <w:rPr>
          <w:b/>
          <w:lang w:val="es-MX"/>
        </w:rPr>
        <w:t>de acción antisistémica</w:t>
      </w:r>
      <w:r w:rsidR="007367B4" w:rsidRPr="00936D36">
        <w:rPr>
          <w:b/>
          <w:lang w:val="es-MX"/>
        </w:rPr>
        <w:t xml:space="preserve"> en México por parte de obscuros per</w:t>
      </w:r>
      <w:r w:rsidR="005D1E7A" w:rsidRPr="00936D36">
        <w:rPr>
          <w:b/>
          <w:lang w:val="es-MX"/>
        </w:rPr>
        <w:t>sonajes d</w:t>
      </w:r>
      <w:r w:rsidR="007137C6" w:rsidRPr="00936D36">
        <w:rPr>
          <w:b/>
          <w:lang w:val="es-MX"/>
        </w:rPr>
        <w:t xml:space="preserve">e la izquierda </w:t>
      </w:r>
      <w:r w:rsidR="007367B4" w:rsidRPr="00936D36">
        <w:rPr>
          <w:b/>
          <w:lang w:val="es-MX"/>
        </w:rPr>
        <w:t>d</w:t>
      </w:r>
      <w:r w:rsidR="007137C6" w:rsidRPr="00936D36">
        <w:rPr>
          <w:b/>
          <w:lang w:val="es-MX"/>
        </w:rPr>
        <w:t>esd</w:t>
      </w:r>
      <w:r w:rsidR="007367B4" w:rsidRPr="00936D36">
        <w:rPr>
          <w:b/>
          <w:lang w:val="es-MX"/>
        </w:rPr>
        <w:t>e los llamados “</w:t>
      </w:r>
      <w:r w:rsidR="007367B4" w:rsidRPr="005F3110">
        <w:rPr>
          <w:b/>
          <w:i/>
          <w:lang w:val="es-MX"/>
        </w:rPr>
        <w:t>medios alternativos</w:t>
      </w:r>
      <w:r w:rsidR="007367B4" w:rsidRPr="00936D36">
        <w:rPr>
          <w:b/>
          <w:lang w:val="es-MX"/>
        </w:rPr>
        <w:t>”, llegando incluso a sumarse a estos intentos de difamación algunos pretendidos “anarquistas”. Afortunadamente, d</w:t>
      </w:r>
      <w:r w:rsidR="005D1E7A" w:rsidRPr="00936D36">
        <w:rPr>
          <w:b/>
          <w:lang w:val="es-MX"/>
        </w:rPr>
        <w:t>esde varios países donde radican</w:t>
      </w:r>
      <w:r w:rsidR="007367B4" w:rsidRPr="00936D36">
        <w:rPr>
          <w:b/>
          <w:lang w:val="es-MX"/>
        </w:rPr>
        <w:t xml:space="preserve"> grupos de acc</w:t>
      </w:r>
      <w:r w:rsidR="005D1E7A" w:rsidRPr="00936D36">
        <w:rPr>
          <w:b/>
          <w:lang w:val="es-MX"/>
        </w:rPr>
        <w:t>ión anarquista se manifestó</w:t>
      </w:r>
      <w:r w:rsidR="007367B4" w:rsidRPr="00936D36">
        <w:rPr>
          <w:b/>
          <w:lang w:val="es-MX"/>
        </w:rPr>
        <w:t xml:space="preserve"> una campaña de solidaridad que respondió oportunamente contra estos ataques</w:t>
      </w:r>
      <w:r>
        <w:rPr>
          <w:b/>
          <w:lang w:val="es-MX"/>
        </w:rPr>
        <w:t>, acallando l</w:t>
      </w:r>
      <w:r w:rsidR="005D1E7A" w:rsidRPr="00936D36">
        <w:rPr>
          <w:b/>
          <w:lang w:val="es-MX"/>
        </w:rPr>
        <w:t xml:space="preserve">ascalumnias </w:t>
      </w:r>
      <w:r w:rsidR="007137C6" w:rsidRPr="00936D36">
        <w:rPr>
          <w:b/>
          <w:lang w:val="es-MX"/>
        </w:rPr>
        <w:t>¿Qué podrías comentarnos</w:t>
      </w:r>
      <w:r w:rsidR="007367B4" w:rsidRPr="00936D36">
        <w:rPr>
          <w:b/>
          <w:lang w:val="es-MX"/>
        </w:rPr>
        <w:t xml:space="preserve"> al respecto?</w:t>
      </w:r>
    </w:p>
    <w:p w:rsidR="00FE5129" w:rsidRDefault="00FE5129" w:rsidP="00FE5129">
      <w:pPr>
        <w:jc w:val="both"/>
        <w:rPr>
          <w:b/>
          <w:lang w:val="es-MX"/>
        </w:rPr>
      </w:pPr>
    </w:p>
    <w:p w:rsidR="00FE5129" w:rsidRDefault="00FE5129" w:rsidP="00FE5129">
      <w:pPr>
        <w:jc w:val="both"/>
        <w:rPr>
          <w:lang w:val="es-MX"/>
        </w:rPr>
      </w:pPr>
      <w:r w:rsidRPr="00757CA9">
        <w:rPr>
          <w:lang w:val="es-MX"/>
        </w:rPr>
        <w:t xml:space="preserve">Considero que retomar este </w:t>
      </w:r>
      <w:r w:rsidR="00950572" w:rsidRPr="00757CA9">
        <w:rPr>
          <w:lang w:val="es-MX"/>
        </w:rPr>
        <w:t>tema es prestarle una importancia desmedida a toda esa escoria socialdemócrata</w:t>
      </w:r>
      <w:r w:rsidR="00C32AA8">
        <w:rPr>
          <w:lang w:val="es-MX"/>
        </w:rPr>
        <w:t xml:space="preserve">, abriéndoles </w:t>
      </w:r>
      <w:r w:rsidR="00950572" w:rsidRPr="00757CA9">
        <w:rPr>
          <w:lang w:val="es-MX"/>
        </w:rPr>
        <w:t>la puerta para que arremetan de nueva cuenta con su sarta de calumnias e improperios</w:t>
      </w:r>
      <w:r w:rsidR="00757CA9">
        <w:rPr>
          <w:lang w:val="es-MX"/>
        </w:rPr>
        <w:t xml:space="preserve">. Sin embargo, les agradezco la oportunidad de dilucidar entre afines el </w:t>
      </w:r>
      <w:r w:rsidR="00757CA9" w:rsidRPr="00757CA9">
        <w:rPr>
          <w:i/>
          <w:lang w:val="es-MX"/>
        </w:rPr>
        <w:t xml:space="preserve">porqué </w:t>
      </w:r>
      <w:r w:rsidR="00757CA9">
        <w:rPr>
          <w:lang w:val="es-MX"/>
        </w:rPr>
        <w:t>de estos ataques i</w:t>
      </w:r>
      <w:r w:rsidR="009A2A6A">
        <w:rPr>
          <w:lang w:val="es-MX"/>
        </w:rPr>
        <w:t xml:space="preserve">ntrínsecamente asociados al </w:t>
      </w:r>
      <w:r w:rsidR="009A2A6A" w:rsidRPr="009A2A6A">
        <w:rPr>
          <w:i/>
          <w:lang w:val="es-MX"/>
        </w:rPr>
        <w:t>modus</w:t>
      </w:r>
      <w:r w:rsidR="00757CA9" w:rsidRPr="009A2A6A">
        <w:rPr>
          <w:i/>
          <w:lang w:val="es-MX"/>
        </w:rPr>
        <w:t xml:space="preserve"> operandi</w:t>
      </w:r>
      <w:r w:rsidR="00757CA9">
        <w:rPr>
          <w:lang w:val="es-MX"/>
        </w:rPr>
        <w:t xml:space="preserve"> de este partido</w:t>
      </w:r>
      <w:r w:rsidR="009A2A6A">
        <w:rPr>
          <w:lang w:val="es-MX"/>
        </w:rPr>
        <w:t>, predestinado</w:t>
      </w:r>
      <w:r w:rsidR="00757CA9">
        <w:rPr>
          <w:lang w:val="es-MX"/>
        </w:rPr>
        <w:t xml:space="preserve"> a confundir, desprestigiar y obstaculizar nuestro itinerario. </w:t>
      </w:r>
      <w:r w:rsidR="009A2A6A">
        <w:rPr>
          <w:lang w:val="es-MX"/>
        </w:rPr>
        <w:t>Ese es el papel histórico de la izquierda. Por eso, reitero que estas puntualizaciones han de darse</w:t>
      </w:r>
      <w:r w:rsidR="00FF1CB0">
        <w:rPr>
          <w:lang w:val="es-MX"/>
        </w:rPr>
        <w:t xml:space="preserve"> entre afines. N</w:t>
      </w:r>
      <w:r w:rsidR="009A2A6A">
        <w:rPr>
          <w:lang w:val="es-MX"/>
        </w:rPr>
        <w:t>o tenemos NADA que debatir y, mucho menos, que explicar a nuestros enemigos.</w:t>
      </w:r>
      <w:r w:rsidR="00FF1CB0">
        <w:rPr>
          <w:lang w:val="es-MX"/>
        </w:rPr>
        <w:t xml:space="preserve"> Caer en sus juegos perversos sólo nos conduce al desgaste y nos expone a la represión.  </w:t>
      </w:r>
    </w:p>
    <w:p w:rsidR="009A2A6A" w:rsidRDefault="009A2A6A" w:rsidP="00FE5129">
      <w:pPr>
        <w:jc w:val="both"/>
        <w:rPr>
          <w:lang w:val="es-MX"/>
        </w:rPr>
      </w:pPr>
    </w:p>
    <w:p w:rsidR="009A2A6A" w:rsidRDefault="009A2A6A" w:rsidP="00FE5129">
      <w:pPr>
        <w:jc w:val="both"/>
        <w:rPr>
          <w:lang w:val="es-MX"/>
        </w:rPr>
      </w:pPr>
      <w:r>
        <w:rPr>
          <w:lang w:val="es-MX"/>
        </w:rPr>
        <w:lastRenderedPageBreak/>
        <w:t>En realidad, si nos situamos en perspectiva al momento de analizar los hechos</w:t>
      </w:r>
      <w:r w:rsidR="00E17325">
        <w:rPr>
          <w:lang w:val="es-MX"/>
        </w:rPr>
        <w:t>, comprobaremos que</w:t>
      </w:r>
      <w:r w:rsidR="00FF1CB0">
        <w:rPr>
          <w:lang w:val="es-MX"/>
        </w:rPr>
        <w:t xml:space="preserve"> este ridículo </w:t>
      </w:r>
      <w:r w:rsidR="00E17325">
        <w:rPr>
          <w:lang w:val="es-MX"/>
        </w:rPr>
        <w:t xml:space="preserve">ataque contabiliza la agresión millón sepetencienta contra el anarquismo. </w:t>
      </w:r>
      <w:r w:rsidR="00E17325" w:rsidRPr="005403A8">
        <w:rPr>
          <w:b/>
          <w:lang w:val="es-MX"/>
        </w:rPr>
        <w:t>Guardando las debidas distancias</w:t>
      </w:r>
      <w:r w:rsidR="00E17325">
        <w:rPr>
          <w:lang w:val="es-MX"/>
        </w:rPr>
        <w:t>, esta nueva embestida socialdemócrata, nos recuerda las cobardes acusaciones contra nuestro Severino Di Giovan</w:t>
      </w:r>
      <w:r w:rsidR="00717A14">
        <w:rPr>
          <w:lang w:val="es-MX"/>
        </w:rPr>
        <w:t>n</w:t>
      </w:r>
      <w:r w:rsidR="00E17325">
        <w:rPr>
          <w:lang w:val="es-MX"/>
        </w:rPr>
        <w:t>i, señalándolo como “</w:t>
      </w:r>
      <w:r w:rsidR="00E17325" w:rsidRPr="00FF1CB0">
        <w:rPr>
          <w:i/>
          <w:lang w:val="es-MX"/>
        </w:rPr>
        <w:t>agente</w:t>
      </w:r>
      <w:r w:rsidR="00E17325">
        <w:rPr>
          <w:lang w:val="es-MX"/>
        </w:rPr>
        <w:t>” de la dictadur</w:t>
      </w:r>
      <w:r w:rsidR="00B865F5">
        <w:rPr>
          <w:lang w:val="es-MX"/>
        </w:rPr>
        <w:t>a de Mussolini; o las ignominiosas imputaciones</w:t>
      </w:r>
      <w:r w:rsidR="00E17325">
        <w:rPr>
          <w:lang w:val="es-MX"/>
        </w:rPr>
        <w:t xml:space="preserve"> contra Emma Goldman</w:t>
      </w:r>
      <w:r w:rsidR="00AD497C">
        <w:rPr>
          <w:lang w:val="es-MX"/>
        </w:rPr>
        <w:t>que aseveraban que la legendaria anarquista había</w:t>
      </w:r>
      <w:r w:rsidR="00B865F5">
        <w:rPr>
          <w:lang w:val="es-MX"/>
        </w:rPr>
        <w:t xml:space="preserve"> recibido 30 mil dólares</w:t>
      </w:r>
      <w:r w:rsidR="00AD497C">
        <w:rPr>
          <w:lang w:val="es-MX"/>
        </w:rPr>
        <w:t xml:space="preserve"> por escribir su testimonio sobrelas atrocidades de la dictadura bolchevique; o las difamaciones contra Néstor Mak</w:t>
      </w:r>
      <w:r w:rsidR="00DC3DCC">
        <w:rPr>
          <w:lang w:val="es-MX"/>
        </w:rPr>
        <w:t>h</w:t>
      </w:r>
      <w:r w:rsidR="00AD497C">
        <w:rPr>
          <w:lang w:val="es-MX"/>
        </w:rPr>
        <w:t>no que aseguraban que el anarquista ucraniano actuaba “</w:t>
      </w:r>
      <w:r w:rsidR="00AD497C" w:rsidRPr="00FF1CB0">
        <w:rPr>
          <w:i/>
          <w:lang w:val="es-MX"/>
        </w:rPr>
        <w:t>al servicio de los interés imperialistas</w:t>
      </w:r>
      <w:r w:rsidR="00AD497C">
        <w:rPr>
          <w:lang w:val="es-MX"/>
        </w:rPr>
        <w:t>”;</w:t>
      </w:r>
      <w:r w:rsidR="00BC1F77">
        <w:rPr>
          <w:lang w:val="es-MX"/>
        </w:rPr>
        <w:t xml:space="preserve"> o las calumnias</w:t>
      </w:r>
      <w:r w:rsidR="00AD497C">
        <w:rPr>
          <w:lang w:val="es-MX"/>
        </w:rPr>
        <w:t xml:space="preserve"> contra </w:t>
      </w:r>
      <w:r w:rsidR="00BC1F77">
        <w:rPr>
          <w:lang w:val="es-MX"/>
        </w:rPr>
        <w:t xml:space="preserve">Renzo Navatore acusándolo de </w:t>
      </w:r>
      <w:r w:rsidR="00BC1F77" w:rsidRPr="00FF1CB0">
        <w:rPr>
          <w:i/>
          <w:lang w:val="es-MX"/>
        </w:rPr>
        <w:t>fascista</w:t>
      </w:r>
      <w:r w:rsidR="00BC1F77">
        <w:rPr>
          <w:lang w:val="es-MX"/>
        </w:rPr>
        <w:t>;</w:t>
      </w:r>
      <w:r w:rsidR="00DC3DCC">
        <w:rPr>
          <w:lang w:val="es-MX"/>
        </w:rPr>
        <w:t xml:space="preserve"> o los constantes oprobios y descalificaciones contra los anarquistas cubanos por denunciar el absolutismo castrista</w:t>
      </w:r>
      <w:r w:rsidR="009423C0">
        <w:rPr>
          <w:lang w:val="es-MX"/>
        </w:rPr>
        <w:t xml:space="preserve">; o las persistentes infamias contra Alfredo Bonnano, </w:t>
      </w:r>
      <w:r w:rsidR="00FF1CB0">
        <w:rPr>
          <w:lang w:val="es-MX"/>
        </w:rPr>
        <w:t>que intentan presentarlo</w:t>
      </w:r>
      <w:r w:rsidR="00E460E5">
        <w:rPr>
          <w:lang w:val="es-MX"/>
        </w:rPr>
        <w:t xml:space="preserve"> como un gánster</w:t>
      </w:r>
      <w:r w:rsidR="00DC3DCC">
        <w:rPr>
          <w:lang w:val="es-MX"/>
        </w:rPr>
        <w:t>. S</w:t>
      </w:r>
      <w:r w:rsidR="009423C0">
        <w:rPr>
          <w:lang w:val="es-MX"/>
        </w:rPr>
        <w:t>i fuéra</w:t>
      </w:r>
      <w:r w:rsidR="00DC3DCC">
        <w:rPr>
          <w:lang w:val="es-MX"/>
        </w:rPr>
        <w:t>mos</w:t>
      </w:r>
      <w:r w:rsidR="009423C0">
        <w:rPr>
          <w:lang w:val="es-MX"/>
        </w:rPr>
        <w:t xml:space="preserve"> a</w:t>
      </w:r>
      <w:r w:rsidR="00DC3DCC">
        <w:rPr>
          <w:lang w:val="es-MX"/>
        </w:rPr>
        <w:t xml:space="preserve"> hacer caso </w:t>
      </w:r>
      <w:r w:rsidR="009423C0">
        <w:rPr>
          <w:lang w:val="es-MX"/>
        </w:rPr>
        <w:t>de todo lo que se dice, nuestros mejores compañer</w:t>
      </w:r>
      <w:r w:rsidR="00E460E5">
        <w:rPr>
          <w:lang w:val="es-MX"/>
        </w:rPr>
        <w:t>os, serían</w:t>
      </w:r>
      <w:r w:rsidR="009423C0">
        <w:rPr>
          <w:lang w:val="es-MX"/>
        </w:rPr>
        <w:t xml:space="preserve"> un ato de espías y cipayos y, aquellos que más han aportado a la Anarquía, una banda de traidores indignos de nuestro respeto y aprecio.</w:t>
      </w:r>
      <w:r w:rsidR="00C659D5">
        <w:rPr>
          <w:lang w:val="es-MX"/>
        </w:rPr>
        <w:t xml:space="preserve"> Y bueno, sobre esa misma urdimbre tenemos que colocar los ataques y las descalificaciones actuales</w:t>
      </w:r>
      <w:r w:rsidR="005403A8">
        <w:rPr>
          <w:lang w:val="es-MX"/>
        </w:rPr>
        <w:t>, teniendo en cuenta, desde luego, que yo soy un “</w:t>
      </w:r>
      <w:r w:rsidR="005403A8" w:rsidRPr="00496F01">
        <w:rPr>
          <w:i/>
          <w:lang w:val="es-MX"/>
        </w:rPr>
        <w:t>comemierda</w:t>
      </w:r>
      <w:r w:rsidR="005403A8">
        <w:rPr>
          <w:lang w:val="es-MX"/>
        </w:rPr>
        <w:t>” insignificante –como dirían en mi barrio–</w:t>
      </w:r>
      <w:r w:rsidR="00496F01">
        <w:rPr>
          <w:lang w:val="es-MX"/>
        </w:rPr>
        <w:t xml:space="preserve">  sin la menor pretensión de hacer historia ni de emular la gigantesca obra realizada por los antemencionados</w:t>
      </w:r>
      <w:r w:rsidR="005403A8">
        <w:rPr>
          <w:lang w:val="es-MX"/>
        </w:rPr>
        <w:t>.</w:t>
      </w:r>
    </w:p>
    <w:p w:rsidR="00DD0282" w:rsidRDefault="00DD0282" w:rsidP="00FE5129">
      <w:pPr>
        <w:jc w:val="both"/>
        <w:rPr>
          <w:lang w:val="es-MX"/>
        </w:rPr>
      </w:pPr>
    </w:p>
    <w:p w:rsidR="00DD0282" w:rsidRDefault="006A1E95" w:rsidP="00FE5129">
      <w:pPr>
        <w:jc w:val="both"/>
        <w:rPr>
          <w:lang w:val="es-MX"/>
        </w:rPr>
      </w:pPr>
      <w:r>
        <w:rPr>
          <w:lang w:val="es-MX"/>
        </w:rPr>
        <w:t>H</w:t>
      </w:r>
      <w:r w:rsidR="006F6FF2">
        <w:rPr>
          <w:lang w:val="es-MX"/>
        </w:rPr>
        <w:t>ace exactamente un año</w:t>
      </w:r>
      <w:r w:rsidR="00B52585">
        <w:rPr>
          <w:lang w:val="es-MX"/>
        </w:rPr>
        <w:t>,</w:t>
      </w:r>
      <w:r>
        <w:rPr>
          <w:lang w:val="es-MX"/>
        </w:rPr>
        <w:t xml:space="preserve"> inició el rodaje de esta “nueva” película de zombis contra vaqueros</w:t>
      </w:r>
      <w:r w:rsidR="006F6FF2">
        <w:rPr>
          <w:lang w:val="es-MX"/>
        </w:rPr>
        <w:t>, con la solicitud</w:t>
      </w:r>
      <w:r>
        <w:rPr>
          <w:lang w:val="es-MX"/>
        </w:rPr>
        <w:t xml:space="preserve">, en septiembre pasado, </w:t>
      </w:r>
      <w:r w:rsidR="006F6FF2">
        <w:rPr>
          <w:lang w:val="es-MX"/>
        </w:rPr>
        <w:t xml:space="preserve">de mi expulsión como “colaborador” del portal electrónico  </w:t>
      </w:r>
      <w:r w:rsidR="006F6FF2" w:rsidRPr="006F6FF2">
        <w:rPr>
          <w:i/>
          <w:lang w:val="es-MX"/>
        </w:rPr>
        <w:t xml:space="preserve">Kaos en </w:t>
      </w:r>
      <w:r w:rsidR="006F6FF2">
        <w:rPr>
          <w:i/>
          <w:lang w:val="es-MX"/>
        </w:rPr>
        <w:t xml:space="preserve">la </w:t>
      </w:r>
      <w:r w:rsidR="006F6FF2" w:rsidRPr="006F6FF2">
        <w:rPr>
          <w:i/>
          <w:lang w:val="es-MX"/>
        </w:rPr>
        <w:t>red</w:t>
      </w:r>
      <w:r w:rsidR="00821915">
        <w:rPr>
          <w:rStyle w:val="Refdenotaalpie"/>
          <w:i/>
          <w:lang w:val="es-MX"/>
        </w:rPr>
        <w:footnoteReference w:id="36"/>
      </w:r>
      <w:r w:rsidR="006F6FF2">
        <w:rPr>
          <w:lang w:val="es-MX"/>
        </w:rPr>
        <w:t>, por parte de una cagatinta</w:t>
      </w:r>
      <w:r w:rsidR="00B52585">
        <w:rPr>
          <w:lang w:val="es-MX"/>
        </w:rPr>
        <w:t>s</w:t>
      </w:r>
      <w:r w:rsidR="00C659D5">
        <w:rPr>
          <w:lang w:val="es-MX"/>
        </w:rPr>
        <w:t>,</w:t>
      </w:r>
      <w:r w:rsidR="006F6FF2">
        <w:rPr>
          <w:lang w:val="es-MX"/>
        </w:rPr>
        <w:t xml:space="preserve"> defen</w:t>
      </w:r>
      <w:r w:rsidR="00CD6A83">
        <w:rPr>
          <w:lang w:val="es-MX"/>
        </w:rPr>
        <w:t xml:space="preserve">sora a ultranza de las tretas de los hermanos Castro en la </w:t>
      </w:r>
      <w:r w:rsidR="00FF1CB0">
        <w:rPr>
          <w:lang w:val="es-MX"/>
        </w:rPr>
        <w:t>i</w:t>
      </w:r>
      <w:r w:rsidR="00C659D5">
        <w:rPr>
          <w:lang w:val="es-MX"/>
        </w:rPr>
        <w:t>sla</w:t>
      </w:r>
      <w:r w:rsidR="00FF1CB0">
        <w:rPr>
          <w:lang w:val="es-MX"/>
        </w:rPr>
        <w:t xml:space="preserve"> caribeña</w:t>
      </w:r>
      <w:r w:rsidR="00C659D5">
        <w:rPr>
          <w:lang w:val="es-MX"/>
        </w:rPr>
        <w:t>, que</w:t>
      </w:r>
      <w:r w:rsidR="00854D8A">
        <w:rPr>
          <w:lang w:val="es-MX"/>
        </w:rPr>
        <w:t xml:space="preserve">me acusa de mantener nexos con </w:t>
      </w:r>
      <w:r w:rsidR="00C125FA" w:rsidRPr="00FF1CB0">
        <w:rPr>
          <w:i/>
          <w:lang w:val="es-MX"/>
        </w:rPr>
        <w:t>grupos terroristas</w:t>
      </w:r>
      <w:r w:rsidR="00B50653">
        <w:rPr>
          <w:lang w:val="es-MX"/>
        </w:rPr>
        <w:t>«</w:t>
      </w:r>
      <w:r w:rsidR="00B50653" w:rsidRPr="00B50653">
        <w:rPr>
          <w:i/>
        </w:rPr>
        <w:t>alentados por la CIA y la USAID que pretenden desestabilizar a Cuba</w:t>
      </w:r>
      <w:r w:rsidR="00B50653">
        <w:t>»</w:t>
      </w:r>
      <w:r w:rsidR="00C125FA">
        <w:rPr>
          <w:lang w:val="es-MX"/>
        </w:rPr>
        <w:t>. En pocas palabras, este obscuro personaje, repetía el tedioso culebrón –escrito y dirigido por los jerarcas de La Habana</w:t>
      </w:r>
      <w:r w:rsidR="00976BDD">
        <w:rPr>
          <w:lang w:val="es-MX"/>
        </w:rPr>
        <w:t>–</w:t>
      </w:r>
      <w:r w:rsidR="00C125FA">
        <w:rPr>
          <w:lang w:val="es-MX"/>
        </w:rPr>
        <w:t>, que señala como “</w:t>
      </w:r>
      <w:r w:rsidR="00C125FA" w:rsidRPr="00FF1CB0">
        <w:rPr>
          <w:i/>
          <w:lang w:val="es-MX"/>
        </w:rPr>
        <w:t>agente del imperialismo</w:t>
      </w:r>
      <w:r w:rsidR="00C125FA">
        <w:rPr>
          <w:lang w:val="es-MX"/>
        </w:rPr>
        <w:t>”</w:t>
      </w:r>
      <w:r w:rsidR="00A605B8">
        <w:rPr>
          <w:lang w:val="es-MX"/>
        </w:rPr>
        <w:t xml:space="preserve"> a todo aquel que confron</w:t>
      </w:r>
      <w:r w:rsidR="00C125FA">
        <w:rPr>
          <w:lang w:val="es-MX"/>
        </w:rPr>
        <w:t>ta a esa suerte de nacionalsocialismo bananero y le denuncia en todas las tribunas.</w:t>
      </w:r>
    </w:p>
    <w:p w:rsidR="00A605B8" w:rsidRDefault="00A605B8" w:rsidP="00FE5129">
      <w:pPr>
        <w:jc w:val="both"/>
        <w:rPr>
          <w:lang w:val="es-MX"/>
        </w:rPr>
      </w:pPr>
    </w:p>
    <w:p w:rsidR="00434EE3" w:rsidRDefault="00A605B8" w:rsidP="00FE5129">
      <w:pPr>
        <w:jc w:val="both"/>
      </w:pPr>
      <w:r>
        <w:rPr>
          <w:lang w:val="es-MX"/>
        </w:rPr>
        <w:t xml:space="preserve">Hasta ahí, no pasaba de ser la típica llovizna sobre lo mojado: las </w:t>
      </w:r>
      <w:r w:rsidR="00936750">
        <w:rPr>
          <w:lang w:val="es-MX"/>
        </w:rPr>
        <w:t xml:space="preserve">acostumbradas </w:t>
      </w:r>
      <w:r>
        <w:rPr>
          <w:lang w:val="es-MX"/>
        </w:rPr>
        <w:t>acusaciones de “</w:t>
      </w:r>
      <w:r w:rsidRPr="00A605B8">
        <w:rPr>
          <w:i/>
          <w:lang w:val="es-MX"/>
        </w:rPr>
        <w:t>gusano</w:t>
      </w:r>
      <w:r>
        <w:rPr>
          <w:lang w:val="es-MX"/>
        </w:rPr>
        <w:t>”, “</w:t>
      </w:r>
      <w:r w:rsidRPr="00A605B8">
        <w:rPr>
          <w:i/>
          <w:lang w:val="es-MX"/>
        </w:rPr>
        <w:t>contrarrevolucionario</w:t>
      </w:r>
      <w:r>
        <w:rPr>
          <w:lang w:val="es-MX"/>
        </w:rPr>
        <w:t>”, “</w:t>
      </w:r>
      <w:r w:rsidRPr="00A605B8">
        <w:rPr>
          <w:i/>
          <w:lang w:val="es-MX"/>
        </w:rPr>
        <w:t>anticastrista</w:t>
      </w:r>
      <w:r>
        <w:rPr>
          <w:lang w:val="es-MX"/>
        </w:rPr>
        <w:t>”, “</w:t>
      </w:r>
      <w:r w:rsidRPr="00A605B8">
        <w:rPr>
          <w:i/>
          <w:lang w:val="es-MX"/>
        </w:rPr>
        <w:t>agente de la CIA</w:t>
      </w:r>
      <w:r>
        <w:rPr>
          <w:lang w:val="es-MX"/>
        </w:rPr>
        <w:t>”, “</w:t>
      </w:r>
      <w:r w:rsidRPr="00A605B8">
        <w:rPr>
          <w:i/>
          <w:lang w:val="es-MX"/>
        </w:rPr>
        <w:t>lacayo del imperialismo</w:t>
      </w:r>
      <w:r>
        <w:rPr>
          <w:lang w:val="es-MX"/>
        </w:rPr>
        <w:t>”, “</w:t>
      </w:r>
      <w:r w:rsidRPr="00A605B8">
        <w:rPr>
          <w:i/>
          <w:lang w:val="es-MX"/>
        </w:rPr>
        <w:t>mercenario de la mafia cubanoamericana</w:t>
      </w:r>
      <w:r>
        <w:rPr>
          <w:lang w:val="es-MX"/>
        </w:rPr>
        <w:t>” y  algunos otros epítetos de similar calibre. Sin embargo, continuaron dándole cuerpo a la bazofia y poniendo por escrito su verborrea y</w:t>
      </w:r>
      <w:r w:rsidR="009E5FBD">
        <w:rPr>
          <w:lang w:val="es-MX"/>
        </w:rPr>
        <w:t xml:space="preserve"> un buen día, comenzaron a difundirla desde “</w:t>
      </w:r>
      <w:r w:rsidR="009E5FBD" w:rsidRPr="009E5FBD">
        <w:rPr>
          <w:i/>
          <w:lang w:val="es-MX"/>
        </w:rPr>
        <w:t>Noticias de la Rebelión</w:t>
      </w:r>
      <w:r w:rsidR="009E5FBD">
        <w:rPr>
          <w:lang w:val="es-MX"/>
        </w:rPr>
        <w:t xml:space="preserve">”. Así, una mañana de diciembre del pasado año, hicieron público un “comunicado” signado como </w:t>
      </w:r>
      <w:r w:rsidR="009E5FBD" w:rsidRPr="009E5FBD">
        <w:rPr>
          <w:i/>
          <w:lang w:val="es-MX"/>
        </w:rPr>
        <w:t>Colectivo Noticias de la Rebelión</w:t>
      </w:r>
      <w:r w:rsidR="009E5FBD">
        <w:rPr>
          <w:lang w:val="es-MX"/>
        </w:rPr>
        <w:t>, pero evidentemente re</w:t>
      </w:r>
      <w:r w:rsidR="00116AAC">
        <w:rPr>
          <w:lang w:val="es-MX"/>
        </w:rPr>
        <w:t>dactado por un desafortunado s</w:t>
      </w:r>
      <w:r w:rsidR="009E5FBD">
        <w:rPr>
          <w:lang w:val="es-MX"/>
        </w:rPr>
        <w:t>e</w:t>
      </w:r>
      <w:r w:rsidR="00116AAC">
        <w:rPr>
          <w:lang w:val="es-MX"/>
        </w:rPr>
        <w:t>r</w:t>
      </w:r>
      <w:r w:rsidR="009E5FBD">
        <w:rPr>
          <w:lang w:val="es-MX"/>
        </w:rPr>
        <w:t xml:space="preserve"> mono neuronal que firma sus quesadillas </w:t>
      </w:r>
      <w:r w:rsidR="00936750">
        <w:rPr>
          <w:lang w:val="es-MX"/>
        </w:rPr>
        <w:t xml:space="preserve">tóxicas </w:t>
      </w:r>
      <w:r w:rsidR="009E5FBD">
        <w:rPr>
          <w:lang w:val="es-MX"/>
        </w:rPr>
        <w:t xml:space="preserve">bajo el </w:t>
      </w:r>
      <w:r w:rsidR="00936750">
        <w:rPr>
          <w:lang w:val="es-MX"/>
        </w:rPr>
        <w:t xml:space="preserve">creativo </w:t>
      </w:r>
      <w:r w:rsidR="009E5FBD">
        <w:rPr>
          <w:lang w:val="es-MX"/>
        </w:rPr>
        <w:t xml:space="preserve">seudónimo de </w:t>
      </w:r>
      <w:r w:rsidR="009E5FBD" w:rsidRPr="00936750">
        <w:rPr>
          <w:i/>
          <w:lang w:val="es-MX"/>
        </w:rPr>
        <w:t>Checa García</w:t>
      </w:r>
      <w:r w:rsidR="009E5FBD">
        <w:rPr>
          <w:lang w:val="es-MX"/>
        </w:rPr>
        <w:t xml:space="preserve">, donde cobardemente se afirma: </w:t>
      </w:r>
      <w:r w:rsidR="00936750">
        <w:rPr>
          <w:lang w:val="es-MX"/>
        </w:rPr>
        <w:t>«</w:t>
      </w:r>
      <w:r w:rsidR="00936750" w:rsidRPr="00B52585">
        <w:rPr>
          <w:i/>
        </w:rPr>
        <w:t xml:space="preserve">creemos que </w:t>
      </w:r>
      <w:r w:rsidRPr="00B52585">
        <w:rPr>
          <w:i/>
        </w:rPr>
        <w:t>gente como Gustavo Rodríguez están marcando tendencia al interior de algunas organizaciones insurreccionalistas y eco-anarquistas, y que esa tendencia no ayuda en nada al movimiento anarquista y mucho menos a la lucha contra</w:t>
      </w:r>
      <w:r w:rsidRPr="00434EE3">
        <w:rPr>
          <w:i/>
        </w:rPr>
        <w:t>el Estado y el capital</w:t>
      </w:r>
      <w:r w:rsidR="00761131">
        <w:rPr>
          <w:rStyle w:val="Refdenotaalpie"/>
        </w:rPr>
        <w:footnoteReference w:id="37"/>
      </w:r>
      <w:r w:rsidR="00936750">
        <w:t>»</w:t>
      </w:r>
      <w:r>
        <w:t>.</w:t>
      </w:r>
      <w:r w:rsidR="00936750">
        <w:t xml:space="preserve"> (Sic.) </w:t>
      </w:r>
    </w:p>
    <w:p w:rsidR="00434EE3" w:rsidRDefault="00434EE3" w:rsidP="00FE5129">
      <w:pPr>
        <w:jc w:val="both"/>
      </w:pPr>
    </w:p>
    <w:p w:rsidR="00A605B8" w:rsidRDefault="00936750" w:rsidP="00FE5129">
      <w:pPr>
        <w:jc w:val="both"/>
        <w:rPr>
          <w:lang w:val="es-MX"/>
        </w:rPr>
      </w:pPr>
      <w:r>
        <w:t xml:space="preserve">Evidentemente, pretendían inaugurar una campaña de desprestigio contra los núcleos de acción insurreccional anárquica y los grupos eco-anarquistas que asumían su radical </w:t>
      </w:r>
      <w:r w:rsidR="000E379E">
        <w:t xml:space="preserve">novedad lanzando por la borda toda la pestilencia izquierdista, reivindicándose informalistas y anarquistas de praxis. Con este fin, </w:t>
      </w:r>
      <w:r w:rsidR="004A1BA3" w:rsidRPr="004A1BA3">
        <w:rPr>
          <w:i/>
        </w:rPr>
        <w:t>Noticias de la Rebelión</w:t>
      </w:r>
      <w:r w:rsidR="004A1BA3">
        <w:t xml:space="preserve"> envió</w:t>
      </w:r>
      <w:r w:rsidR="000E379E">
        <w:t xml:space="preserve"> sus calumnias a todos los medios de contrainformación anarquista y para su sorpresa sólo se hicieron eco de sus infamias </w:t>
      </w:r>
      <w:r w:rsidR="000E379E" w:rsidRPr="000E379E">
        <w:rPr>
          <w:i/>
        </w:rPr>
        <w:t>La Haine</w:t>
      </w:r>
      <w:r w:rsidR="000E379E">
        <w:t xml:space="preserve">, </w:t>
      </w:r>
      <w:r w:rsidR="000E379E" w:rsidRPr="000E379E">
        <w:rPr>
          <w:i/>
        </w:rPr>
        <w:t>A las barricadas</w:t>
      </w:r>
      <w:r w:rsidR="000E379E">
        <w:t xml:space="preserve"> y una que otra entelequia satelital de la órbita anarco-leninista. </w:t>
      </w:r>
      <w:r w:rsidR="00A71594">
        <w:t xml:space="preserve">Todos los portales anarquistas de praxis los mandaron literalmente </w:t>
      </w:r>
      <w:r w:rsidR="00A71594" w:rsidRPr="00A71594">
        <w:rPr>
          <w:i/>
        </w:rPr>
        <w:t>a cagar</w:t>
      </w:r>
      <w:r w:rsidR="00A71594">
        <w:t xml:space="preserve"> y se negaron rotundamente a publicar sus oprobios e inmediatamente, se dieron a la tarea de denunciar la puesta en marcha de esta miserable campaña. Tal fue el caso de </w:t>
      </w:r>
      <w:r w:rsidR="00A71594" w:rsidRPr="000A3808">
        <w:rPr>
          <w:i/>
        </w:rPr>
        <w:t>Liberación Total</w:t>
      </w:r>
      <w:r w:rsidR="00A71594">
        <w:t xml:space="preserve">, </w:t>
      </w:r>
      <w:r w:rsidR="00A71594" w:rsidRPr="000A3808">
        <w:rPr>
          <w:i/>
        </w:rPr>
        <w:t>Rojoscuro</w:t>
      </w:r>
      <w:r w:rsidR="00A71594">
        <w:t xml:space="preserve">, </w:t>
      </w:r>
      <w:r w:rsidR="00A71594" w:rsidRPr="000A3808">
        <w:rPr>
          <w:i/>
        </w:rPr>
        <w:t>Viva la Anarquía</w:t>
      </w:r>
      <w:r w:rsidR="00A71594">
        <w:t xml:space="preserve">, </w:t>
      </w:r>
      <w:r w:rsidR="00A71594" w:rsidRPr="000A3808">
        <w:rPr>
          <w:i/>
        </w:rPr>
        <w:t>Material Anarquista</w:t>
      </w:r>
      <w:r w:rsidR="00A71594">
        <w:t xml:space="preserve">, </w:t>
      </w:r>
      <w:r w:rsidR="00A71594" w:rsidRPr="000A3808">
        <w:rPr>
          <w:i/>
        </w:rPr>
        <w:t>Culmine</w:t>
      </w:r>
      <w:r w:rsidR="00A71594">
        <w:t xml:space="preserve"> y un prolongado etc.</w:t>
      </w:r>
    </w:p>
    <w:p w:rsidR="00FF1CB0" w:rsidRPr="00A71594" w:rsidRDefault="00FF1CB0" w:rsidP="00FE5129">
      <w:pPr>
        <w:jc w:val="both"/>
      </w:pPr>
    </w:p>
    <w:p w:rsidR="00434EE3" w:rsidRDefault="00FF1CB0" w:rsidP="00FE5129">
      <w:pPr>
        <w:jc w:val="both"/>
        <w:rPr>
          <w:lang w:val="es-MX"/>
        </w:rPr>
      </w:pPr>
      <w:r>
        <w:rPr>
          <w:lang w:val="es-MX"/>
        </w:rPr>
        <w:t>Lo realmente reconfortante y alentador</w:t>
      </w:r>
      <w:r w:rsidR="006A1E95">
        <w:rPr>
          <w:lang w:val="es-MX"/>
        </w:rPr>
        <w:t xml:space="preserve">, en medio de toda esta comedia, han sido las </w:t>
      </w:r>
      <w:r w:rsidR="0017120D">
        <w:rPr>
          <w:lang w:val="es-MX"/>
        </w:rPr>
        <w:t xml:space="preserve">efusivas y </w:t>
      </w:r>
      <w:r w:rsidR="006A1E95">
        <w:rPr>
          <w:lang w:val="es-MX"/>
        </w:rPr>
        <w:t xml:space="preserve">exuberantes muestras de solidaridad </w:t>
      </w:r>
      <w:r w:rsidR="0017120D">
        <w:rPr>
          <w:lang w:val="es-MX"/>
        </w:rPr>
        <w:t xml:space="preserve">expresadas </w:t>
      </w:r>
      <w:r w:rsidR="006A1E95">
        <w:rPr>
          <w:lang w:val="es-MX"/>
        </w:rPr>
        <w:t>desde todos los confines</w:t>
      </w:r>
      <w:r w:rsidR="0017120D">
        <w:rPr>
          <w:lang w:val="es-MX"/>
        </w:rPr>
        <w:t xml:space="preserve">. </w:t>
      </w:r>
      <w:r w:rsidR="00976BDD">
        <w:rPr>
          <w:lang w:val="es-MX"/>
        </w:rPr>
        <w:t>Grupos anarquistas de Argentina, de Bolivia, de Chile, del Estado español, Grecia, Italia, Indonesia, Venezuela e incluso desde la misma Cuba (y a pesar de todos los controles e impedimentos para el acceso al Internet</w:t>
      </w:r>
      <w:r w:rsidR="004475EE">
        <w:rPr>
          <w:lang w:val="es-MX"/>
        </w:rPr>
        <w:t xml:space="preserve"> en la Isla</w:t>
      </w:r>
      <w:r w:rsidR="00976BDD">
        <w:rPr>
          <w:lang w:val="es-MX"/>
        </w:rPr>
        <w:t>) manifestaron públicamente su solidaridad. Qué decir de</w:t>
      </w:r>
      <w:r w:rsidR="004475EE">
        <w:rPr>
          <w:lang w:val="es-MX"/>
        </w:rPr>
        <w:t xml:space="preserve"> nuestro entrañable Gabriel Pombo y otros hermanos presos, que ni siquiera los muros</w:t>
      </w:r>
      <w:r w:rsidR="00F307FC">
        <w:rPr>
          <w:lang w:val="es-MX"/>
        </w:rPr>
        <w:t>, las alambradas</w:t>
      </w:r>
      <w:r w:rsidR="004475EE">
        <w:rPr>
          <w:lang w:val="es-MX"/>
        </w:rPr>
        <w:t xml:space="preserve"> y los barrotes consiguieron acallar su tajante solidaridad frente a la ignominia. </w:t>
      </w:r>
    </w:p>
    <w:p w:rsidR="00434EE3" w:rsidRDefault="00434EE3" w:rsidP="00FE5129">
      <w:pPr>
        <w:jc w:val="both"/>
        <w:rPr>
          <w:lang w:val="es-MX"/>
        </w:rPr>
      </w:pPr>
    </w:p>
    <w:p w:rsidR="00CF19B9" w:rsidRDefault="004475EE" w:rsidP="00FE5129">
      <w:pPr>
        <w:jc w:val="both"/>
        <w:rPr>
          <w:lang w:val="es-MX"/>
        </w:rPr>
      </w:pPr>
      <w:r>
        <w:rPr>
          <w:lang w:val="es-MX"/>
        </w:rPr>
        <w:t>Pero en definitiva</w:t>
      </w:r>
      <w:r w:rsidR="000B45F1">
        <w:rPr>
          <w:lang w:val="es-MX"/>
        </w:rPr>
        <w:t>, lo verdaderamente estimulante, es poder constatar el inminentedesguace</w:t>
      </w:r>
      <w:r w:rsidR="00736425">
        <w:rPr>
          <w:lang w:val="es-MX"/>
        </w:rPr>
        <w:t xml:space="preserve"> del izquierdismo y la pérdida tendencialmente progresiva de la</w:t>
      </w:r>
      <w:r w:rsidR="000B45F1">
        <w:rPr>
          <w:lang w:val="es-MX"/>
        </w:rPr>
        <w:t xml:space="preserve"> cre</w:t>
      </w:r>
      <w:r w:rsidR="00736425">
        <w:rPr>
          <w:lang w:val="es-MX"/>
        </w:rPr>
        <w:t xml:space="preserve">dibilidad de su discurso. Si en los años 60, 70 y 80, se hacía evidente la hegemonía socialdemócrata y </w:t>
      </w:r>
      <w:r w:rsidR="00E22606">
        <w:rPr>
          <w:lang w:val="es-MX"/>
        </w:rPr>
        <w:t xml:space="preserve">la </w:t>
      </w:r>
      <w:r w:rsidR="007144C2">
        <w:rPr>
          <w:lang w:val="es-MX"/>
        </w:rPr>
        <w:t xml:space="preserve">acentuada </w:t>
      </w:r>
      <w:r w:rsidR="00E22606">
        <w:rPr>
          <w:lang w:val="es-MX"/>
        </w:rPr>
        <w:t>penetra</w:t>
      </w:r>
      <w:r w:rsidR="001F39BF">
        <w:rPr>
          <w:lang w:val="es-MX"/>
        </w:rPr>
        <w:t xml:space="preserve">ción del </w:t>
      </w:r>
      <w:r w:rsidR="007144C2">
        <w:rPr>
          <w:lang w:val="es-MX"/>
        </w:rPr>
        <w:t>discurso leninista</w:t>
      </w:r>
      <w:r w:rsidR="00E22606">
        <w:rPr>
          <w:lang w:val="es-MX"/>
        </w:rPr>
        <w:t xml:space="preserve"> en nuestras tiendas –</w:t>
      </w:r>
      <w:r w:rsidR="001F39BF">
        <w:rPr>
          <w:lang w:val="es-MX"/>
        </w:rPr>
        <w:t>med</w:t>
      </w:r>
      <w:r w:rsidR="004A1BA3">
        <w:rPr>
          <w:lang w:val="es-MX"/>
        </w:rPr>
        <w:t xml:space="preserve">iante el simulacro de consensos, </w:t>
      </w:r>
      <w:r w:rsidR="007144C2">
        <w:rPr>
          <w:lang w:val="es-MX"/>
        </w:rPr>
        <w:t xml:space="preserve">alianzas </w:t>
      </w:r>
      <w:r w:rsidR="001F39BF">
        <w:rPr>
          <w:lang w:val="es-MX"/>
        </w:rPr>
        <w:t>inexistentes</w:t>
      </w:r>
      <w:r w:rsidR="00E22606">
        <w:rPr>
          <w:lang w:val="es-MX"/>
        </w:rPr>
        <w:t xml:space="preserve"> y la imposición de su agenda</w:t>
      </w:r>
      <w:r w:rsidR="007144C2">
        <w:rPr>
          <w:lang w:val="es-MX"/>
        </w:rPr>
        <w:t>–</w:t>
      </w:r>
      <w:r w:rsidR="00E22606">
        <w:rPr>
          <w:lang w:val="es-MX"/>
        </w:rPr>
        <w:t xml:space="preserve">, </w:t>
      </w:r>
      <w:r w:rsidR="007144C2">
        <w:rPr>
          <w:lang w:val="es-MX"/>
        </w:rPr>
        <w:t xml:space="preserve">estas ideologías </w:t>
      </w:r>
      <w:r w:rsidR="00E22606">
        <w:rPr>
          <w:lang w:val="es-MX"/>
        </w:rPr>
        <w:t xml:space="preserve">hoy se </w:t>
      </w:r>
      <w:r w:rsidR="007144C2">
        <w:rPr>
          <w:lang w:val="es-MX"/>
        </w:rPr>
        <w:t>revienta</w:t>
      </w:r>
      <w:r w:rsidR="00F307FC">
        <w:rPr>
          <w:lang w:val="es-MX"/>
        </w:rPr>
        <w:t xml:space="preserve">n contra la avidez y la voracidad de realización anárquica. Por eso, sus injuriosas palabras caen en un costal sin fondo. Se pierden en las cloacas cibernéticas sin que quede el más remoto registro, </w:t>
      </w:r>
      <w:r w:rsidR="00F474A3">
        <w:rPr>
          <w:lang w:val="es-MX"/>
        </w:rPr>
        <w:t xml:space="preserve">se diluyen sin cauce alguno en un mar de especulaciones. </w:t>
      </w:r>
      <w:r w:rsidR="00CF19B9">
        <w:rPr>
          <w:lang w:val="es-MX"/>
        </w:rPr>
        <w:t xml:space="preserve">Se reconocen como estrategias de poder y como tal son contestadas. </w:t>
      </w:r>
      <w:r w:rsidR="00F474A3">
        <w:rPr>
          <w:lang w:val="es-MX"/>
        </w:rPr>
        <w:t>Siendo así, los niveles de frustración acumulados por estos</w:t>
      </w:r>
      <w:r w:rsidR="00CF19B9">
        <w:rPr>
          <w:lang w:val="es-MX"/>
        </w:rPr>
        <w:t xml:space="preserve"> impresentables</w:t>
      </w:r>
      <w:r w:rsidR="00821915">
        <w:rPr>
          <w:lang w:val="es-MX"/>
        </w:rPr>
        <w:t>,</w:t>
      </w:r>
      <w:r w:rsidR="00CF19B9">
        <w:rPr>
          <w:lang w:val="es-MX"/>
        </w:rPr>
        <w:t xml:space="preserve"> hoy se traducen en nuestro mayor regocijo.</w:t>
      </w:r>
    </w:p>
    <w:p w:rsidR="00821915" w:rsidRDefault="00821915" w:rsidP="00FE5129">
      <w:pPr>
        <w:jc w:val="both"/>
        <w:rPr>
          <w:lang w:val="es-MX"/>
        </w:rPr>
      </w:pPr>
    </w:p>
    <w:p w:rsidR="00FF1CB0" w:rsidRPr="000A3808" w:rsidRDefault="00821915" w:rsidP="00FE5129">
      <w:pPr>
        <w:jc w:val="both"/>
        <w:rPr>
          <w:lang w:val="es-MX"/>
        </w:rPr>
      </w:pPr>
      <w:r>
        <w:rPr>
          <w:lang w:val="es-MX"/>
        </w:rPr>
        <w:t>Hoy e</w:t>
      </w:r>
      <w:r w:rsidR="00CF19B9">
        <w:rPr>
          <w:lang w:val="es-MX"/>
        </w:rPr>
        <w:t xml:space="preserve">l anarquismo de praxis recupera actualidad, recobrando su natural </w:t>
      </w:r>
      <w:r w:rsidR="00F61FFD">
        <w:rPr>
          <w:lang w:val="es-MX"/>
        </w:rPr>
        <w:t>talante transgresor y ubicando su itinerario mucho más allá de cualquier contubernio, de cualquier alianza, de cualquier compromis</w:t>
      </w:r>
      <w:r>
        <w:rPr>
          <w:lang w:val="es-MX"/>
        </w:rPr>
        <w:t>o, en tanto</w:t>
      </w:r>
      <w:r w:rsidR="00F61FFD">
        <w:rPr>
          <w:lang w:val="es-MX"/>
        </w:rPr>
        <w:t xml:space="preserve"> refutación radical de todas las </w:t>
      </w:r>
      <w:r w:rsidR="00F61FFD" w:rsidRPr="000A3808">
        <w:rPr>
          <w:lang w:val="es-MX"/>
        </w:rPr>
        <w:t>formas de dominación</w:t>
      </w:r>
      <w:r w:rsidRPr="000A3808">
        <w:rPr>
          <w:lang w:val="es-MX"/>
        </w:rPr>
        <w:t>. Se erige</w:t>
      </w:r>
      <w:r w:rsidR="00F61FFD" w:rsidRPr="000A3808">
        <w:rPr>
          <w:lang w:val="es-MX"/>
        </w:rPr>
        <w:t xml:space="preserve"> como respuesta refractaria ante todos los modelos conocidos de organización social, </w:t>
      </w:r>
      <w:r w:rsidRPr="000A3808">
        <w:rPr>
          <w:lang w:val="es-MX"/>
        </w:rPr>
        <w:t xml:space="preserve">se levanta </w:t>
      </w:r>
      <w:r w:rsidR="00F61FFD" w:rsidRPr="000A3808">
        <w:rPr>
          <w:lang w:val="es-MX"/>
        </w:rPr>
        <w:t>como contestación</w:t>
      </w:r>
      <w:r w:rsidRPr="000A3808">
        <w:rPr>
          <w:lang w:val="es-MX"/>
        </w:rPr>
        <w:t xml:space="preserve"> insumisa frente a todo Poder.</w:t>
      </w:r>
    </w:p>
    <w:p w:rsidR="007137C6" w:rsidRPr="00AD0CE2" w:rsidRDefault="007137C6" w:rsidP="007137C6">
      <w:pPr>
        <w:jc w:val="both"/>
        <w:rPr>
          <w:b/>
          <w:lang w:val="es-MX"/>
        </w:rPr>
      </w:pPr>
    </w:p>
    <w:p w:rsidR="007137C6" w:rsidRPr="001B4CD8" w:rsidRDefault="00761131" w:rsidP="00761131">
      <w:pPr>
        <w:jc w:val="both"/>
        <w:rPr>
          <w:b/>
          <w:highlight w:val="yellow"/>
          <w:lang w:val="es-MX"/>
        </w:rPr>
      </w:pPr>
      <w:r w:rsidRPr="00761131">
        <w:rPr>
          <w:b/>
          <w:i/>
          <w:lang w:val="es-MX"/>
        </w:rPr>
        <w:t>C.A</w:t>
      </w:r>
      <w:r>
        <w:rPr>
          <w:b/>
          <w:lang w:val="es-MX"/>
        </w:rPr>
        <w:t xml:space="preserve">.: </w:t>
      </w:r>
      <w:r w:rsidR="005922BD">
        <w:rPr>
          <w:b/>
          <w:lang w:val="es-MX"/>
        </w:rPr>
        <w:t>En el transcurso del circo electorero</w:t>
      </w:r>
      <w:r w:rsidR="007137C6" w:rsidRPr="000A3808">
        <w:rPr>
          <w:b/>
          <w:lang w:val="es-MX"/>
        </w:rPr>
        <w:t xml:space="preserve">, </w:t>
      </w:r>
      <w:r w:rsidR="005922BD">
        <w:rPr>
          <w:b/>
          <w:lang w:val="es-MX"/>
        </w:rPr>
        <w:t xml:space="preserve">se puso en marcha </w:t>
      </w:r>
      <w:r w:rsidR="007137C6" w:rsidRPr="000A3808">
        <w:rPr>
          <w:b/>
          <w:lang w:val="es-MX"/>
        </w:rPr>
        <w:t xml:space="preserve">desde </w:t>
      </w:r>
      <w:r w:rsidR="005922BD">
        <w:rPr>
          <w:b/>
          <w:lang w:val="es-MX"/>
        </w:rPr>
        <w:t>los círculos izquierdistas</w:t>
      </w:r>
      <w:r w:rsidR="007137C6" w:rsidRPr="000A3808">
        <w:rPr>
          <w:b/>
          <w:lang w:val="es-MX"/>
        </w:rPr>
        <w:t>, un “movimiento</w:t>
      </w:r>
      <w:r w:rsidR="00A25A11" w:rsidRPr="000A3808">
        <w:rPr>
          <w:b/>
          <w:lang w:val="es-MX"/>
        </w:rPr>
        <w:t xml:space="preserve">” predominantemente estudiantil donde </w:t>
      </w:r>
      <w:r w:rsidR="00936D36" w:rsidRPr="000A3808">
        <w:rPr>
          <w:b/>
          <w:lang w:val="es-MX"/>
        </w:rPr>
        <w:t>confluyen</w:t>
      </w:r>
      <w:r w:rsidR="007137C6" w:rsidRPr="000A3808">
        <w:rPr>
          <w:b/>
          <w:lang w:val="es-MX"/>
        </w:rPr>
        <w:t xml:space="preserve">  fracciones de la denominada “</w:t>
      </w:r>
      <w:r w:rsidR="007137C6" w:rsidRPr="000A3808">
        <w:rPr>
          <w:b/>
          <w:i/>
          <w:lang w:val="es-MX"/>
        </w:rPr>
        <w:t>Otra campaña</w:t>
      </w:r>
      <w:r w:rsidR="007137C6" w:rsidRPr="000A3808">
        <w:rPr>
          <w:b/>
          <w:lang w:val="es-MX"/>
        </w:rPr>
        <w:t>”, grupos y organizac</w:t>
      </w:r>
      <w:r w:rsidR="003A2ECC" w:rsidRPr="000A3808">
        <w:rPr>
          <w:b/>
          <w:lang w:val="es-MX"/>
        </w:rPr>
        <w:t>iones leninistas y jóvenes simpatizantes de</w:t>
      </w:r>
      <w:r w:rsidR="007137C6" w:rsidRPr="000A3808">
        <w:rPr>
          <w:b/>
          <w:lang w:val="es-MX"/>
        </w:rPr>
        <w:t>MORENA (Movimiento de Regeneración Nacional</w:t>
      </w:r>
      <w:r w:rsidR="003A2ECC" w:rsidRPr="000A3808">
        <w:rPr>
          <w:b/>
          <w:lang w:val="es-MX"/>
        </w:rPr>
        <w:t>), que, en vez de llamar al</w:t>
      </w:r>
      <w:r w:rsidR="003A2ECC" w:rsidRPr="0085500C">
        <w:rPr>
          <w:b/>
          <w:lang w:val="es-MX"/>
        </w:rPr>
        <w:t xml:space="preserve"> abstencionismo consciente cont</w:t>
      </w:r>
      <w:r w:rsidR="00D55D4E">
        <w:rPr>
          <w:b/>
          <w:lang w:val="es-MX"/>
        </w:rPr>
        <w:t>ra el circ</w:t>
      </w:r>
      <w:r w:rsidR="00A25A11">
        <w:rPr>
          <w:b/>
          <w:lang w:val="es-MX"/>
        </w:rPr>
        <w:t>o electorero, convocaron a la participación electoral</w:t>
      </w:r>
      <w:r w:rsidR="00D55D4E">
        <w:rPr>
          <w:b/>
          <w:lang w:val="es-MX"/>
        </w:rPr>
        <w:t xml:space="preserve"> y, veladamente, indujeron</w:t>
      </w:r>
      <w:r w:rsidR="003A2ECC" w:rsidRPr="0085500C">
        <w:rPr>
          <w:b/>
          <w:lang w:val="es-MX"/>
        </w:rPr>
        <w:t xml:space="preserve"> al voto a favor de Andrés Manuel López Obrador ¿Qué opinas de este pretendido “movimiento”,  </w:t>
      </w:r>
      <w:r w:rsidR="003A2ECC" w:rsidRPr="0085500C">
        <w:rPr>
          <w:b/>
          <w:i/>
          <w:lang w:val="es-MX"/>
        </w:rPr>
        <w:t>Yo Soy 132</w:t>
      </w:r>
      <w:r w:rsidR="003A2ECC" w:rsidRPr="0085500C">
        <w:rPr>
          <w:b/>
          <w:lang w:val="es-MX"/>
        </w:rPr>
        <w:t xml:space="preserve">? ¿Cómo ves el </w:t>
      </w:r>
      <w:r w:rsidR="00565D19">
        <w:rPr>
          <w:b/>
          <w:lang w:val="es-MX"/>
        </w:rPr>
        <w:t xml:space="preserve">sorprendente </w:t>
      </w:r>
      <w:r w:rsidR="003A2ECC" w:rsidRPr="0085500C">
        <w:rPr>
          <w:b/>
          <w:lang w:val="es-MX"/>
        </w:rPr>
        <w:t xml:space="preserve">viraje  que se ha registrado en la </w:t>
      </w:r>
      <w:r w:rsidR="003A2ECC" w:rsidRPr="00AD0CE2">
        <w:rPr>
          <w:b/>
          <w:i/>
          <w:lang w:val="es-MX"/>
        </w:rPr>
        <w:t>Otra Campaña</w:t>
      </w:r>
      <w:r w:rsidR="00D55D4E" w:rsidRPr="00AD0CE2">
        <w:rPr>
          <w:b/>
          <w:lang w:val="es-MX"/>
        </w:rPr>
        <w:t xml:space="preserve"> y </w:t>
      </w:r>
      <w:r w:rsidR="00A25A11" w:rsidRPr="00AD0CE2">
        <w:rPr>
          <w:b/>
          <w:lang w:val="es-MX"/>
        </w:rPr>
        <w:t xml:space="preserve">su llamado a sumarse a </w:t>
      </w:r>
      <w:r w:rsidR="00D55D4E" w:rsidRPr="00AD0CE2">
        <w:rPr>
          <w:b/>
          <w:lang w:val="es-MX"/>
        </w:rPr>
        <w:t xml:space="preserve">la denominada </w:t>
      </w:r>
      <w:r w:rsidR="00D55D4E" w:rsidRPr="00AD0CE2">
        <w:rPr>
          <w:b/>
          <w:i/>
          <w:lang w:val="es-MX"/>
        </w:rPr>
        <w:t>“lucha contra la imposición”</w:t>
      </w:r>
      <w:r w:rsidR="003A2ECC" w:rsidRPr="00AD0CE2">
        <w:rPr>
          <w:b/>
          <w:lang w:val="es-MX"/>
        </w:rPr>
        <w:t>?</w:t>
      </w:r>
    </w:p>
    <w:p w:rsidR="001B4CD8" w:rsidRDefault="001B4CD8" w:rsidP="001B4CD8">
      <w:pPr>
        <w:jc w:val="both"/>
        <w:rPr>
          <w:b/>
          <w:lang w:val="es-MX"/>
        </w:rPr>
      </w:pPr>
    </w:p>
    <w:p w:rsidR="00A11DB2" w:rsidRDefault="001B4CD8" w:rsidP="001B4CD8">
      <w:pPr>
        <w:jc w:val="both"/>
        <w:rPr>
          <w:lang w:val="es-MX"/>
        </w:rPr>
      </w:pPr>
      <w:r w:rsidRPr="001B4CD8">
        <w:rPr>
          <w:lang w:val="es-MX"/>
        </w:rPr>
        <w:t xml:space="preserve">Sin duda </w:t>
      </w:r>
      <w:r>
        <w:rPr>
          <w:lang w:val="es-MX"/>
        </w:rPr>
        <w:t>alguna,</w:t>
      </w:r>
      <w:r w:rsidR="00CB2286">
        <w:rPr>
          <w:lang w:val="es-MX"/>
        </w:rPr>
        <w:t xml:space="preserve"> el </w:t>
      </w:r>
      <w:r w:rsidR="00CB2286" w:rsidRPr="00CB2286">
        <w:rPr>
          <w:i/>
          <w:lang w:val="es-MX"/>
        </w:rPr>
        <w:t>show</w:t>
      </w:r>
      <w:r w:rsidR="00CB2286">
        <w:rPr>
          <w:lang w:val="es-MX"/>
        </w:rPr>
        <w:t xml:space="preserve"> ha estado bueno. Aho</w:t>
      </w:r>
      <w:r w:rsidR="00B9323A">
        <w:rPr>
          <w:lang w:val="es-MX"/>
        </w:rPr>
        <w:t>ra sí</w:t>
      </w:r>
      <w:r w:rsidR="00CB2286">
        <w:rPr>
          <w:lang w:val="es-MX"/>
        </w:rPr>
        <w:t xml:space="preserve"> no se han medido. El espectáculo pirotécnico es digno de antol</w:t>
      </w:r>
      <w:r w:rsidR="00073B9D">
        <w:rPr>
          <w:lang w:val="es-MX"/>
        </w:rPr>
        <w:t xml:space="preserve">ogía. Hasta se trajeron </w:t>
      </w:r>
      <w:r w:rsidR="00CB2286">
        <w:rPr>
          <w:lang w:val="es-MX"/>
        </w:rPr>
        <w:t xml:space="preserve">a la </w:t>
      </w:r>
      <w:r w:rsidR="00CB2286" w:rsidRPr="00CB2286">
        <w:rPr>
          <w:i/>
          <w:lang w:val="es-MX"/>
        </w:rPr>
        <w:t>rock star</w:t>
      </w:r>
      <w:r w:rsidR="00CB2286">
        <w:rPr>
          <w:lang w:val="es-MX"/>
        </w:rPr>
        <w:t xml:space="preserve"> del leninismo chileno. No supimos muy bien si la invitación </w:t>
      </w:r>
      <w:r w:rsidR="00073B9D">
        <w:rPr>
          <w:lang w:val="es-MX"/>
        </w:rPr>
        <w:t xml:space="preserve">de Camila Vallejo </w:t>
      </w:r>
      <w:r w:rsidR="00CB2286">
        <w:rPr>
          <w:lang w:val="es-MX"/>
        </w:rPr>
        <w:t xml:space="preserve">corrió </w:t>
      </w:r>
      <w:r w:rsidR="00073B9D">
        <w:rPr>
          <w:lang w:val="es-MX"/>
        </w:rPr>
        <w:t xml:space="preserve">por la </w:t>
      </w:r>
      <w:r w:rsidR="00073B9D" w:rsidRPr="00073B9D">
        <w:rPr>
          <w:i/>
          <w:lang w:val="es-MX"/>
        </w:rPr>
        <w:t>UAM</w:t>
      </w:r>
      <w:r w:rsidR="00073B9D">
        <w:rPr>
          <w:lang w:val="es-MX"/>
        </w:rPr>
        <w:t>-Xochimilco o si, como se murmura, fue Encinas quien se mochó con los gastos.Lo cierto es que</w:t>
      </w:r>
      <w:r w:rsidRPr="001B4CD8">
        <w:rPr>
          <w:lang w:val="es-MX"/>
        </w:rPr>
        <w:t xml:space="preserve">la socialdemocracia no cesa en sus </w:t>
      </w:r>
      <w:r w:rsidR="00B653C0">
        <w:rPr>
          <w:lang w:val="es-MX"/>
        </w:rPr>
        <w:t>propósitos distractores. S</w:t>
      </w:r>
      <w:r w:rsidR="00E47269">
        <w:rPr>
          <w:lang w:val="es-MX"/>
        </w:rPr>
        <w:t>u labor recuperadora tampoco descansa</w:t>
      </w:r>
      <w:r w:rsidR="00104B76">
        <w:rPr>
          <w:lang w:val="es-MX"/>
        </w:rPr>
        <w:t>.</w:t>
      </w:r>
      <w:r w:rsidR="0077427A">
        <w:rPr>
          <w:lang w:val="es-MX"/>
        </w:rPr>
        <w:t xml:space="preserve"> Eternamente</w:t>
      </w:r>
      <w:r w:rsidR="00A11DB2">
        <w:rPr>
          <w:lang w:val="es-MX"/>
        </w:rPr>
        <w:t xml:space="preserve"> al servicio de la dominación</w:t>
      </w:r>
      <w:r w:rsidR="00B653C0">
        <w:rPr>
          <w:lang w:val="es-MX"/>
        </w:rPr>
        <w:t xml:space="preserve">: confundiendo, obstaculizando, desviando, pacificando, domesticando, </w:t>
      </w:r>
      <w:r w:rsidR="00A11DB2">
        <w:rPr>
          <w:lang w:val="es-MX"/>
        </w:rPr>
        <w:t>neutralizando, institucionalizando, anestesiando</w:t>
      </w:r>
      <w:r w:rsidR="00104B76">
        <w:rPr>
          <w:lang w:val="es-MX"/>
        </w:rPr>
        <w:t>, civilizando</w:t>
      </w:r>
      <w:r w:rsidR="00B653C0">
        <w:rPr>
          <w:lang w:val="es-MX"/>
        </w:rPr>
        <w:t xml:space="preserve">, </w:t>
      </w:r>
      <w:r w:rsidR="00691DC8">
        <w:rPr>
          <w:lang w:val="es-MX"/>
        </w:rPr>
        <w:t>ciudadanizando</w:t>
      </w:r>
      <w:r w:rsidR="00A11DB2">
        <w:rPr>
          <w:lang w:val="es-MX"/>
        </w:rPr>
        <w:t>...</w:t>
      </w:r>
      <w:r w:rsidR="0077427A">
        <w:rPr>
          <w:lang w:val="es-MX"/>
        </w:rPr>
        <w:t>Siempre d</w:t>
      </w:r>
      <w:r w:rsidR="00575168">
        <w:rPr>
          <w:lang w:val="es-MX"/>
        </w:rPr>
        <w:t>ispuesta</w:t>
      </w:r>
      <w:r w:rsidR="0077427A">
        <w:rPr>
          <w:lang w:val="es-MX"/>
        </w:rPr>
        <w:t xml:space="preserve"> a andar por los caminos trillados, </w:t>
      </w:r>
      <w:r w:rsidR="00575168">
        <w:rPr>
          <w:lang w:val="es-MX"/>
        </w:rPr>
        <w:t>lista</w:t>
      </w:r>
      <w:r w:rsidR="0077427A">
        <w:rPr>
          <w:lang w:val="es-MX"/>
        </w:rPr>
        <w:t xml:space="preserve"> a promover las travesías circulares y </w:t>
      </w:r>
      <w:r w:rsidR="00575168">
        <w:rPr>
          <w:lang w:val="es-MX"/>
        </w:rPr>
        <w:t xml:space="preserve">a </w:t>
      </w:r>
      <w:r w:rsidR="0077427A">
        <w:rPr>
          <w:lang w:val="es-MX"/>
        </w:rPr>
        <w:t>recorrer</w:t>
      </w:r>
      <w:r w:rsidR="00575168">
        <w:rPr>
          <w:lang w:val="es-MX"/>
        </w:rPr>
        <w:t xml:space="preserve"> la</w:t>
      </w:r>
      <w:r w:rsidR="0077427A">
        <w:rPr>
          <w:lang w:val="es-MX"/>
        </w:rPr>
        <w:t>s</w:t>
      </w:r>
      <w:r w:rsidR="00575168">
        <w:rPr>
          <w:lang w:val="es-MX"/>
        </w:rPr>
        <w:t xml:space="preserve"> anodinas alamedas de la falsa consciencia.</w:t>
      </w:r>
    </w:p>
    <w:p w:rsidR="00A11DB2" w:rsidRDefault="00A11DB2" w:rsidP="001B4CD8">
      <w:pPr>
        <w:jc w:val="both"/>
        <w:rPr>
          <w:lang w:val="es-MX"/>
        </w:rPr>
      </w:pPr>
    </w:p>
    <w:p w:rsidR="00691DC8" w:rsidRDefault="00E47269" w:rsidP="001B4CD8">
      <w:pPr>
        <w:jc w:val="both"/>
        <w:rPr>
          <w:lang w:val="es-MX"/>
        </w:rPr>
      </w:pPr>
      <w:r w:rsidRPr="0080650B">
        <w:rPr>
          <w:lang w:val="es-MX"/>
        </w:rPr>
        <w:t xml:space="preserve">Mi opinión sobre el “movimiento” </w:t>
      </w:r>
      <w:r w:rsidRPr="0080650B">
        <w:rPr>
          <w:i/>
          <w:lang w:val="es-MX"/>
        </w:rPr>
        <w:t>Yo soy 132</w:t>
      </w:r>
      <w:r w:rsidRPr="0080650B">
        <w:rPr>
          <w:lang w:val="es-MX"/>
        </w:rPr>
        <w:t xml:space="preserve">, </w:t>
      </w:r>
      <w:r w:rsidR="00A11DB2" w:rsidRPr="0080650B">
        <w:rPr>
          <w:lang w:val="es-MX"/>
        </w:rPr>
        <w:t xml:space="preserve">necesariamente </w:t>
      </w:r>
      <w:r w:rsidR="005922BD" w:rsidRPr="0080650B">
        <w:rPr>
          <w:lang w:val="es-MX"/>
        </w:rPr>
        <w:t xml:space="preserve">se inscribe </w:t>
      </w:r>
      <w:r w:rsidRPr="0080650B">
        <w:rPr>
          <w:lang w:val="es-MX"/>
        </w:rPr>
        <w:t xml:space="preserve">en </w:t>
      </w:r>
      <w:r w:rsidR="00A11DB2" w:rsidRPr="0080650B">
        <w:rPr>
          <w:lang w:val="es-MX"/>
        </w:rPr>
        <w:t>la crítica al “</w:t>
      </w:r>
      <w:r w:rsidR="00A11DB2" w:rsidRPr="0080650B">
        <w:rPr>
          <w:i/>
          <w:lang w:val="es-MX"/>
        </w:rPr>
        <w:t>ciudadanismo</w:t>
      </w:r>
      <w:r w:rsidR="00104B76">
        <w:rPr>
          <w:lang w:val="es-MX"/>
        </w:rPr>
        <w:t>”</w:t>
      </w:r>
      <w:r w:rsidR="005922BD">
        <w:rPr>
          <w:lang w:val="es-MX"/>
        </w:rPr>
        <w:t xml:space="preserve">. Es decir, </w:t>
      </w:r>
      <w:r w:rsidR="00691DC8">
        <w:rPr>
          <w:lang w:val="es-MX"/>
        </w:rPr>
        <w:t xml:space="preserve">considero que </w:t>
      </w:r>
      <w:r w:rsidR="007278DB">
        <w:rPr>
          <w:lang w:val="es-MX"/>
        </w:rPr>
        <w:t xml:space="preserve">cualquier abordaje </w:t>
      </w:r>
      <w:r w:rsidR="002B00A5">
        <w:rPr>
          <w:lang w:val="es-MX"/>
        </w:rPr>
        <w:t xml:space="preserve">crítico </w:t>
      </w:r>
      <w:r w:rsidR="007278DB">
        <w:rPr>
          <w:lang w:val="es-MX"/>
        </w:rPr>
        <w:t xml:space="preserve">que hagamos al </w:t>
      </w:r>
      <w:r w:rsidR="007278DB" w:rsidRPr="007278DB">
        <w:rPr>
          <w:i/>
          <w:lang w:val="es-MX"/>
        </w:rPr>
        <w:t>Yo soy 132</w:t>
      </w:r>
      <w:r w:rsidR="007278DB">
        <w:rPr>
          <w:lang w:val="es-MX"/>
        </w:rPr>
        <w:t xml:space="preserve"> tenemos que hacerlo </w:t>
      </w:r>
      <w:r w:rsidR="006702CA">
        <w:rPr>
          <w:lang w:val="es-MX"/>
        </w:rPr>
        <w:t xml:space="preserve">desde una visión de conjunto mucho más amplia,  </w:t>
      </w:r>
      <w:r w:rsidR="007278DB">
        <w:rPr>
          <w:lang w:val="es-MX"/>
        </w:rPr>
        <w:t xml:space="preserve">en el marco del análisis de </w:t>
      </w:r>
      <w:r w:rsidR="00104B76">
        <w:rPr>
          <w:lang w:val="es-MX"/>
        </w:rPr>
        <w:t>este</w:t>
      </w:r>
      <w:r w:rsidR="00A11DB2" w:rsidRPr="0080650B">
        <w:rPr>
          <w:lang w:val="es-MX"/>
        </w:rPr>
        <w:t xml:space="preserve"> nuevo </w:t>
      </w:r>
      <w:r w:rsidR="00A11DB2" w:rsidRPr="0080650B">
        <w:rPr>
          <w:i/>
          <w:lang w:val="es-MX"/>
        </w:rPr>
        <w:t>look</w:t>
      </w:r>
      <w:r w:rsidR="00A11DB2" w:rsidRPr="0080650B">
        <w:rPr>
          <w:lang w:val="es-MX"/>
        </w:rPr>
        <w:t xml:space="preserve"> de la socialdemocracia</w:t>
      </w:r>
      <w:r w:rsidR="0080650B">
        <w:rPr>
          <w:lang w:val="es-MX"/>
        </w:rPr>
        <w:t xml:space="preserve"> internacional. </w:t>
      </w:r>
      <w:r w:rsidR="00691DC8">
        <w:rPr>
          <w:lang w:val="es-MX"/>
        </w:rPr>
        <w:t>Evidentemente</w:t>
      </w:r>
      <w:r w:rsidR="007278DB">
        <w:rPr>
          <w:lang w:val="es-MX"/>
        </w:rPr>
        <w:t>, la</w:t>
      </w:r>
      <w:r w:rsidR="00A11DB2" w:rsidRPr="0080650B">
        <w:rPr>
          <w:lang w:val="es-MX"/>
        </w:rPr>
        <w:t xml:space="preserve"> nueva cara pública</w:t>
      </w:r>
      <w:r w:rsidR="007278DB">
        <w:rPr>
          <w:lang w:val="es-MX"/>
        </w:rPr>
        <w:t xml:space="preserve"> de est</w:t>
      </w:r>
      <w:r w:rsidR="00F27433">
        <w:rPr>
          <w:lang w:val="es-MX"/>
        </w:rPr>
        <w:t>e ente</w:t>
      </w:r>
      <w:r w:rsidR="007278DB">
        <w:rPr>
          <w:lang w:val="es-MX"/>
        </w:rPr>
        <w:t xml:space="preserve"> recuperador de las luchas es la </w:t>
      </w:r>
      <w:r w:rsidR="007278DB" w:rsidRPr="00691DC8">
        <w:rPr>
          <w:i/>
          <w:lang w:val="es-MX"/>
        </w:rPr>
        <w:t>ideología ciudadana</w:t>
      </w:r>
      <w:r w:rsidR="00A11DB2" w:rsidRPr="0080650B">
        <w:rPr>
          <w:lang w:val="es-MX"/>
        </w:rPr>
        <w:t>.</w:t>
      </w:r>
      <w:r w:rsidR="00691DC8">
        <w:rPr>
          <w:lang w:val="es-MX"/>
        </w:rPr>
        <w:t>Y, como es lógico</w:t>
      </w:r>
      <w:r w:rsidR="0080650B">
        <w:rPr>
          <w:lang w:val="es-MX"/>
        </w:rPr>
        <w:t>,sus partidarios domé</w:t>
      </w:r>
      <w:r w:rsidR="00104B76">
        <w:rPr>
          <w:lang w:val="es-MX"/>
        </w:rPr>
        <w:t>sticos</w:t>
      </w:r>
      <w:r w:rsidR="00691DC8">
        <w:rPr>
          <w:lang w:val="es-MX"/>
        </w:rPr>
        <w:t xml:space="preserve"> también se incorporan</w:t>
      </w:r>
      <w:r w:rsidR="00F27433">
        <w:rPr>
          <w:lang w:val="es-MX"/>
        </w:rPr>
        <w:t xml:space="preserve"> a</w:t>
      </w:r>
      <w:r w:rsidR="00691DC8">
        <w:rPr>
          <w:lang w:val="es-MX"/>
        </w:rPr>
        <w:t xml:space="preserve"> esta renovación</w:t>
      </w:r>
      <w:r w:rsidR="00F27433">
        <w:rPr>
          <w:lang w:val="es-MX"/>
        </w:rPr>
        <w:t xml:space="preserve">de rostro </w:t>
      </w:r>
      <w:r w:rsidR="00575168">
        <w:rPr>
          <w:lang w:val="es-MX"/>
        </w:rPr>
        <w:t xml:space="preserve">que hoy se extiende </w:t>
      </w:r>
      <w:r w:rsidR="00DD6888">
        <w:rPr>
          <w:lang w:val="es-MX"/>
        </w:rPr>
        <w:t xml:space="preserve">por todas las capitales del mundo bajo el </w:t>
      </w:r>
      <w:r w:rsidR="00971CFC">
        <w:rPr>
          <w:lang w:val="es-MX"/>
        </w:rPr>
        <w:t xml:space="preserve">mismo </w:t>
      </w:r>
      <w:r w:rsidR="00DD6888" w:rsidRPr="00EE530E">
        <w:rPr>
          <w:i/>
          <w:lang w:val="es-MX"/>
        </w:rPr>
        <w:t>slogan</w:t>
      </w:r>
      <w:r w:rsidR="00DD6888">
        <w:rPr>
          <w:lang w:val="es-MX"/>
        </w:rPr>
        <w:t xml:space="preserve"> publicitario</w:t>
      </w:r>
      <w:r w:rsidR="002B00A5">
        <w:rPr>
          <w:lang w:val="es-MX"/>
        </w:rPr>
        <w:t>:</w:t>
      </w:r>
      <w:r w:rsidR="002B00A5" w:rsidRPr="002B00A5">
        <w:rPr>
          <w:bCs/>
          <w:i/>
        </w:rPr>
        <w:t>Ocuppy</w:t>
      </w:r>
      <w:r w:rsidR="002B00A5">
        <w:rPr>
          <w:bCs/>
          <w:i/>
        </w:rPr>
        <w:t>!</w:t>
      </w:r>
    </w:p>
    <w:p w:rsidR="00691DC8" w:rsidRDefault="00691DC8" w:rsidP="001B4CD8">
      <w:pPr>
        <w:jc w:val="both"/>
        <w:rPr>
          <w:lang w:val="es-MX"/>
        </w:rPr>
      </w:pPr>
    </w:p>
    <w:p w:rsidR="005E48C4" w:rsidRDefault="0080650B" w:rsidP="001B4CD8">
      <w:pPr>
        <w:jc w:val="both"/>
      </w:pPr>
      <w:r w:rsidRPr="0080650B">
        <w:rPr>
          <w:lang w:val="es-MX"/>
        </w:rPr>
        <w:t xml:space="preserve">Por allá del mes de julio del pasado año, compartíamos algunas reflexiones </w:t>
      </w:r>
      <w:r w:rsidR="00575168">
        <w:rPr>
          <w:lang w:val="es-MX"/>
        </w:rPr>
        <w:t xml:space="preserve">en torno a los </w:t>
      </w:r>
      <w:r w:rsidR="00EE530E">
        <w:rPr>
          <w:lang w:val="es-MX"/>
        </w:rPr>
        <w:t xml:space="preserve">verdaderos </w:t>
      </w:r>
      <w:r w:rsidR="00575168">
        <w:rPr>
          <w:lang w:val="es-MX"/>
        </w:rPr>
        <w:t xml:space="preserve">fines de la </w:t>
      </w:r>
      <w:r w:rsidR="00575168" w:rsidRPr="00575168">
        <w:rPr>
          <w:i/>
          <w:lang w:val="es-MX"/>
        </w:rPr>
        <w:t>ideología</w:t>
      </w:r>
      <w:r w:rsidR="00104B76" w:rsidRPr="00575168">
        <w:rPr>
          <w:i/>
          <w:lang w:val="es-MX"/>
        </w:rPr>
        <w:t xml:space="preserve"> ciudadana</w:t>
      </w:r>
      <w:r w:rsidR="00104B76">
        <w:rPr>
          <w:lang w:val="es-MX"/>
        </w:rPr>
        <w:t xml:space="preserve"> y establecíamos la </w:t>
      </w:r>
      <w:r w:rsidR="00AD0CE2">
        <w:rPr>
          <w:lang w:val="es-MX"/>
        </w:rPr>
        <w:t xml:space="preserve">analogía </w:t>
      </w:r>
      <w:r w:rsidR="00104B76">
        <w:rPr>
          <w:lang w:val="es-MX"/>
        </w:rPr>
        <w:t xml:space="preserve">entre </w:t>
      </w:r>
      <w:r w:rsidR="00134A85">
        <w:rPr>
          <w:lang w:val="es-MX"/>
        </w:rPr>
        <w:t>la “</w:t>
      </w:r>
      <w:r w:rsidR="00134A85" w:rsidRPr="00134A85">
        <w:rPr>
          <w:i/>
          <w:lang w:val="es-MX"/>
        </w:rPr>
        <w:t>indignación</w:t>
      </w:r>
      <w:r w:rsidR="00134A85" w:rsidRPr="00134A85">
        <w:rPr>
          <w:lang w:val="es-MX"/>
        </w:rPr>
        <w:t xml:space="preserve">” del </w:t>
      </w:r>
      <w:r w:rsidR="00134A85" w:rsidRPr="00134A85">
        <w:rPr>
          <w:i/>
          <w:lang w:val="es-MX"/>
        </w:rPr>
        <w:t>15M</w:t>
      </w:r>
      <w:r w:rsidR="00EE530E">
        <w:rPr>
          <w:lang w:val="es-MX"/>
        </w:rPr>
        <w:t>–</w:t>
      </w:r>
      <w:r w:rsidR="00134A85" w:rsidRPr="00134A85">
        <w:rPr>
          <w:lang w:val="es-MX"/>
        </w:rPr>
        <w:t xml:space="preserve">puesto en escena </w:t>
      </w:r>
      <w:r w:rsidR="00575168">
        <w:rPr>
          <w:lang w:val="es-MX"/>
        </w:rPr>
        <w:t xml:space="preserve">mediante la ocupación de plazas </w:t>
      </w:r>
      <w:r w:rsidR="00134A85" w:rsidRPr="00134A85">
        <w:rPr>
          <w:lang w:val="es-MX"/>
        </w:rPr>
        <w:t>en el Estado español</w:t>
      </w:r>
      <w:r w:rsidR="00EE530E">
        <w:rPr>
          <w:lang w:val="es-MX"/>
        </w:rPr>
        <w:t>–</w:t>
      </w:r>
      <w:r w:rsidR="00134A85" w:rsidRPr="00134A85">
        <w:rPr>
          <w:lang w:val="es-MX"/>
        </w:rPr>
        <w:t xml:space="preserve"> y el “</w:t>
      </w:r>
      <w:r w:rsidR="00134A85" w:rsidRPr="00134A85">
        <w:rPr>
          <w:i/>
          <w:lang w:val="es-MX"/>
        </w:rPr>
        <w:t>estamos hasta la madre</w:t>
      </w:r>
      <w:r w:rsidR="00134A85" w:rsidRPr="00134A85">
        <w:rPr>
          <w:lang w:val="es-MX"/>
        </w:rPr>
        <w:t xml:space="preserve">” </w:t>
      </w:r>
      <w:r w:rsidR="00134A85" w:rsidRPr="00134A85">
        <w:t>de</w:t>
      </w:r>
      <w:r w:rsidR="00EE530E">
        <w:t xml:space="preserve">l </w:t>
      </w:r>
      <w:r w:rsidR="00134A85" w:rsidRPr="00134A85">
        <w:rPr>
          <w:i/>
        </w:rPr>
        <w:t>ciudadanismo</w:t>
      </w:r>
      <w:r w:rsidR="00EE530E" w:rsidRPr="00EE530E">
        <w:t>criollo</w:t>
      </w:r>
      <w:r w:rsidR="00EE530E">
        <w:t>–</w:t>
      </w:r>
      <w:r w:rsidR="00134A85" w:rsidRPr="00134A85">
        <w:t>que se ha venido manifestando por estas latitudes</w:t>
      </w:r>
      <w:r w:rsidR="00EE530E">
        <w:t xml:space="preserve"> hasta concretarse en </w:t>
      </w:r>
      <w:r w:rsidR="00EE530E" w:rsidRPr="00EE530E">
        <w:rPr>
          <w:i/>
        </w:rPr>
        <w:t>Yo soy 132</w:t>
      </w:r>
      <w:r w:rsidR="00EE530E">
        <w:t xml:space="preserve">– </w:t>
      </w:r>
      <w:r w:rsidR="00134A85">
        <w:t xml:space="preserve"> y</w:t>
      </w:r>
      <w:r w:rsidR="00EE530E">
        <w:t>,</w:t>
      </w:r>
      <w:r w:rsidR="00134A85">
        <w:t xml:space="preserve"> concluíamos que:</w:t>
      </w:r>
      <w:r w:rsidR="00134A85" w:rsidRPr="00AD0CE2">
        <w:rPr>
          <w:lang w:val="es-MX"/>
        </w:rPr>
        <w:t>«</w:t>
      </w:r>
      <w:r w:rsidR="00AD0CE2" w:rsidRPr="00AD0CE2">
        <w:rPr>
          <w:i/>
        </w:rPr>
        <w:t xml:space="preserve">Las acampadas de </w:t>
      </w:r>
      <w:r w:rsidR="005E48C4">
        <w:rPr>
          <w:i/>
        </w:rPr>
        <w:t>“indignados”</w:t>
      </w:r>
      <w:r w:rsidR="00AD0CE2" w:rsidRPr="00AD0CE2">
        <w:rPr>
          <w:i/>
        </w:rPr>
        <w:t xml:space="preserve"> en el Estado español y las marchas y caravanas del “estamos hasta la madre” criollo, son los anhelados cimientos de los nuevos puentes de diálogo con el poder. La ciudadanización de la protesta lleva implícito sus límites. La ponderada “ciudadanía” es la muchedumbre domesticada: la masa subordinada al Estado. Por eso la protesta ciudadana no busca enfrentar al sistema de dominación, mucho menos pretende destruirlo, sólo trata de colaborar en su actualización y reacomodo, de ahí, su obsesiva insistencia en la “participación” y en las reformas. Lo que quiere es maquillar al sistema de dominación. Ayudar a cambiarle el semblante, dotarlo de un rostro más “humano”. La “Democracia Ya” es la transformación cosmética de la “democracia realmente existente”. El “estamos hasta la madre” es la mutación estética del espectáculo que prolonga el simulacro. La “sociedad civil” es el gran artífice de esta farsa. Se impone la sumisión democrática. Ya no tendrá que ser destruido el Estado-capital sino será socorrido con la participación de todos, siempre y cuando, éste prometa el retorno al añorado Estado benefactor.</w:t>
      </w:r>
      <w:r w:rsidR="00AD0CE2" w:rsidRPr="00AD0CE2">
        <w:rPr>
          <w:lang w:val="es-MX"/>
        </w:rPr>
        <w:t>[…]</w:t>
      </w:r>
      <w:r w:rsidRPr="00AD0CE2">
        <w:rPr>
          <w:i/>
        </w:rPr>
        <w:t xml:space="preserve">De abreviar el camino hacia más capitalismo </w:t>
      </w:r>
      <w:r w:rsidRPr="00134A85">
        <w:rPr>
          <w:i/>
        </w:rPr>
        <w:t xml:space="preserve">y </w:t>
      </w:r>
      <w:r w:rsidR="00134A85" w:rsidRPr="00134A85">
        <w:rPr>
          <w:i/>
        </w:rPr>
        <w:t>hacia e</w:t>
      </w:r>
      <w:r w:rsidRPr="00134A85">
        <w:rPr>
          <w:i/>
        </w:rPr>
        <w:t>l Estado todo poderoso, se encargará el izquierdismo –para ello, cuenta con la bendición del negrismo y el apoyo incondicional de la chomskymanía– auspiciando la quimera triunfalista a través del diálogo y la participación e invitando a la autogestión de la opresión</w:t>
      </w:r>
      <w:r w:rsidR="00134A85">
        <w:t>»</w:t>
      </w:r>
      <w:r w:rsidR="009E4E29">
        <w:rPr>
          <w:rStyle w:val="Refdenotaalpie"/>
        </w:rPr>
        <w:footnoteReference w:id="38"/>
      </w:r>
      <w:r w:rsidR="00134A85">
        <w:t xml:space="preserve">. </w:t>
      </w:r>
    </w:p>
    <w:p w:rsidR="005E48C4" w:rsidRDefault="005E48C4" w:rsidP="001B4CD8">
      <w:pPr>
        <w:jc w:val="both"/>
      </w:pPr>
    </w:p>
    <w:p w:rsidR="00C60B0B" w:rsidRDefault="00134A85" w:rsidP="001B4CD8">
      <w:pPr>
        <w:jc w:val="both"/>
      </w:pPr>
      <w:r>
        <w:lastRenderedPageBreak/>
        <w:t>Un año después, nuestros</w:t>
      </w:r>
      <w:r w:rsidR="005E48C4">
        <w:t xml:space="preserve"> comentarios </w:t>
      </w:r>
      <w:r>
        <w:t xml:space="preserve">cobran actualidad. </w:t>
      </w:r>
      <w:r w:rsidR="005E48C4">
        <w:t xml:space="preserve">El izquierdismo se ha encargado de acortar la brecha hacia más capitalismo y se prepara para consolidar el Estado </w:t>
      </w:r>
      <w:r w:rsidR="005E48C4" w:rsidRPr="0017453A">
        <w:rPr>
          <w:i/>
        </w:rPr>
        <w:t>todo poderoso</w:t>
      </w:r>
      <w:r w:rsidR="005E48C4">
        <w:t xml:space="preserve"> mediante la transformación cosmética de la democracia </w:t>
      </w:r>
      <w:r w:rsidR="005E48C4" w:rsidRPr="005E48C4">
        <w:rPr>
          <w:i/>
        </w:rPr>
        <w:t>realmente existente</w:t>
      </w:r>
      <w:r w:rsidR="005E48C4">
        <w:t>. Sin embargo, lo verdaderamente preocupante</w:t>
      </w:r>
      <w:r w:rsidR="00D810AE">
        <w:t xml:space="preserve">del avance de la socialdemocracia y la imposición de su </w:t>
      </w:r>
      <w:r w:rsidR="00D810AE" w:rsidRPr="00D810AE">
        <w:rPr>
          <w:i/>
        </w:rPr>
        <w:t>ideología ciudadana</w:t>
      </w:r>
      <w:r w:rsidR="00D810AE">
        <w:t xml:space="preserve">, es el grado </w:t>
      </w:r>
      <w:r w:rsidR="00F76DDD">
        <w:t>de penetración que ha venido alcanzando el “</w:t>
      </w:r>
      <w:r w:rsidR="00F76DDD" w:rsidRPr="000A0974">
        <w:rPr>
          <w:i/>
        </w:rPr>
        <w:t>ciudadanismo</w:t>
      </w:r>
      <w:r w:rsidR="00F76DDD">
        <w:t>”al interior de nuestras tiendas.</w:t>
      </w:r>
      <w:r w:rsidR="00F745BB">
        <w:t xml:space="preserve">Ésta no sólo se </w:t>
      </w:r>
      <w:r w:rsidR="00851890">
        <w:t>verific</w:t>
      </w:r>
      <w:r w:rsidR="00F745BB">
        <w:t>a en México con los constantes coqueteos del llamado “</w:t>
      </w:r>
      <w:r w:rsidR="00F745BB" w:rsidRPr="00F745BB">
        <w:rPr>
          <w:i/>
        </w:rPr>
        <w:t>anarquismo organizado</w:t>
      </w:r>
      <w:r w:rsidR="00F745BB">
        <w:t xml:space="preserve">” hacia los impulsores de semejantes maniobras, sino que también </w:t>
      </w:r>
      <w:r w:rsidR="00851890">
        <w:t>se comprueba</w:t>
      </w:r>
      <w:r w:rsidR="00F745BB">
        <w:t xml:space="preserve"> en Europa</w:t>
      </w:r>
      <w:r w:rsidR="00851890">
        <w:t xml:space="preserve"> –principalmente en</w:t>
      </w:r>
      <w:r w:rsidR="00F745BB">
        <w:t xml:space="preserve"> el Estado español</w:t>
      </w:r>
      <w:r w:rsidR="00851890">
        <w:t>– y en los Estados Unidos.</w:t>
      </w:r>
      <w:r w:rsidR="004B2C92">
        <w:t xml:space="preserve"> Lamentablemente, estos sectores libertarios han decidido hacerle los mandados al Estado y entablar la competencia con la Iglesia, las </w:t>
      </w:r>
      <w:r w:rsidR="004B2C92" w:rsidRPr="004B2C92">
        <w:rPr>
          <w:i/>
        </w:rPr>
        <w:t>ONG’s</w:t>
      </w:r>
      <w:r w:rsidR="004B2C92">
        <w:t xml:space="preserve"> y demás asociaciones caritativas. Sin duda, d</w:t>
      </w:r>
      <w:r w:rsidR="00C60B0B">
        <w:t xml:space="preserve">eja mucho que desear este “anarquismo” que se muestra demasiado radical para engrosar las filas de la dominación </w:t>
      </w:r>
      <w:r w:rsidR="001E73FE">
        <w:t xml:space="preserve">y </w:t>
      </w:r>
      <w:r w:rsidR="00C60B0B">
        <w:t xml:space="preserve">actúa </w:t>
      </w:r>
      <w:r w:rsidR="004B2C92">
        <w:t>excesivamente</w:t>
      </w:r>
      <w:r w:rsidR="00C60B0B">
        <w:t xml:space="preserve"> conservador para sumarse al caudal avasallador de la destrucción anárquica. </w:t>
      </w:r>
    </w:p>
    <w:p w:rsidR="00851890" w:rsidRDefault="00851890" w:rsidP="001B4CD8">
      <w:pPr>
        <w:jc w:val="both"/>
      </w:pPr>
    </w:p>
    <w:p w:rsidR="001E73FE" w:rsidRDefault="00851890" w:rsidP="001B4CD8">
      <w:pPr>
        <w:jc w:val="both"/>
      </w:pPr>
      <w:r>
        <w:t>De nue</w:t>
      </w:r>
      <w:r w:rsidR="001E73FE">
        <w:t xml:space="preserve">va cuenta, nos queda bien </w:t>
      </w:r>
      <w:r>
        <w:t>claro la presencia de “dos anarquismos”.</w:t>
      </w:r>
      <w:r w:rsidR="0012431F">
        <w:t xml:space="preserve"> Uno, </w:t>
      </w:r>
      <w:r w:rsidR="004B2C92">
        <w:t>avocado a</w:t>
      </w:r>
      <w:r w:rsidR="0012431F">
        <w:t xml:space="preserve"> ponerle fin a la dominación y su régimen de muerte sin “</w:t>
      </w:r>
      <w:r w:rsidR="0012431F">
        <w:rPr>
          <w:i/>
        </w:rPr>
        <w:t>más sed que la destrucción</w:t>
      </w:r>
      <w:r w:rsidR="0012431F" w:rsidRPr="0012431F">
        <w:t>”</w:t>
      </w:r>
      <w:r w:rsidR="0012431F">
        <w:t xml:space="preserve"> y; otro, interesado en la transformación del sistema de dominación, </w:t>
      </w:r>
      <w:r w:rsidR="0012431F" w:rsidRPr="00A64ABE">
        <w:t xml:space="preserve">  persuadido de poder</w:t>
      </w:r>
      <w:r w:rsidR="00A64ABE" w:rsidRPr="00A64ABE">
        <w:t>“</w:t>
      </w:r>
      <w:r w:rsidR="0012431F" w:rsidRPr="00BD41AA">
        <w:rPr>
          <w:i/>
        </w:rPr>
        <w:t>construir con unos materiales podrido</w:t>
      </w:r>
      <w:r w:rsidR="00C847D0">
        <w:rPr>
          <w:i/>
        </w:rPr>
        <w:t>s sobre l</w:t>
      </w:r>
      <w:r w:rsidR="0012431F" w:rsidRPr="00BD41AA">
        <w:rPr>
          <w:i/>
        </w:rPr>
        <w:t>a carroña</w:t>
      </w:r>
      <w:r w:rsidR="00A64ABE" w:rsidRPr="00A64ABE">
        <w:t>”</w:t>
      </w:r>
      <w:r w:rsidR="00130D90">
        <w:t xml:space="preserve"> una sociedad más justa (¿o un capitalismo más humano?)</w:t>
      </w:r>
      <w:r w:rsidR="00A64ABE">
        <w:rPr>
          <w:i/>
        </w:rPr>
        <w:t xml:space="preserve">. </w:t>
      </w:r>
      <w:r w:rsidR="00A64ABE" w:rsidRPr="00A64ABE">
        <w:t>Esta</w:t>
      </w:r>
      <w:r w:rsidR="00A64ABE">
        <w:t xml:space="preserve"> bifurcación del camino </w:t>
      </w:r>
      <w:r w:rsidR="00C847D0">
        <w:t xml:space="preserve">que ahora se agiganta </w:t>
      </w:r>
      <w:r w:rsidR="00A64ABE">
        <w:t>ya era evident</w:t>
      </w:r>
      <w:r w:rsidR="00C847D0">
        <w:t xml:space="preserve">e en </w:t>
      </w:r>
      <w:r w:rsidR="00A64ABE">
        <w:t>el siglo pasado</w:t>
      </w:r>
      <w:r w:rsidR="00C847D0">
        <w:t xml:space="preserve"> –</w:t>
      </w:r>
      <w:r w:rsidR="00130D90">
        <w:t>aunque s</w:t>
      </w:r>
      <w:r w:rsidR="00B5498C">
        <w:t>us</w:t>
      </w:r>
      <w:r w:rsidR="00130D90">
        <w:t xml:space="preserve"> oríge</w:t>
      </w:r>
      <w:r w:rsidR="00C847D0">
        <w:t xml:space="preserve">nes, como hemos señalado, </w:t>
      </w:r>
      <w:r w:rsidR="00B5498C">
        <w:t>son tan antiguos como el anarquismo mismo.</w:t>
      </w:r>
      <w:r w:rsidR="004C6BBD">
        <w:t>Unos, tomaran la</w:t>
      </w:r>
      <w:r w:rsidR="00B5498C">
        <w:t xml:space="preserve"> ruta </w:t>
      </w:r>
      <w:r w:rsidR="004C6BBD">
        <w:t>de reafirmación de la praxis anárquica</w:t>
      </w:r>
      <w:r w:rsidR="007A1DFF">
        <w:t>. O</w:t>
      </w:r>
      <w:r w:rsidR="004C6BBD">
        <w:t xml:space="preserve">tros, perderán la brújula y verán estrecharse la luz de la brecha que transitan hasta imposibilitarles el paso a la liberación total. Los primeros, continuaran ensanchando su camino con el pecho y arrancando </w:t>
      </w:r>
      <w:r w:rsidR="006F1C18">
        <w:t>a su paso la maleza</w:t>
      </w:r>
      <w:r w:rsidR="007A1DFF">
        <w:t>; así, r</w:t>
      </w:r>
      <w:r w:rsidR="00C847D0">
        <w:t>atific</w:t>
      </w:r>
      <w:r w:rsidR="007A1DFF">
        <w:t>an orgullosos ser hijos indomables de la Acracia</w:t>
      </w:r>
      <w:r w:rsidR="006F1C18">
        <w:t>. Los segundos, quedarán empantanados en el trillo y comenzaran a ostentar suinmovilismo</w:t>
      </w:r>
      <w:r w:rsidR="007A1DFF">
        <w:t xml:space="preserve">; optando </w:t>
      </w:r>
      <w:r w:rsidR="006F1C18">
        <w:t>por el cambio de casaca</w:t>
      </w:r>
      <w:r w:rsidR="007A1DFF">
        <w:t xml:space="preserve"> y </w:t>
      </w:r>
      <w:r w:rsidR="006F1C18">
        <w:t>acomo</w:t>
      </w:r>
      <w:r w:rsidR="007A1DFF">
        <w:t>dándose</w:t>
      </w:r>
      <w:r w:rsidR="00632EEF">
        <w:t>más a</w:t>
      </w:r>
      <w:r w:rsidR="006F1C18">
        <w:t xml:space="preserve"> la etiqueta “</w:t>
      </w:r>
      <w:r w:rsidR="00632EEF">
        <w:t>libertario</w:t>
      </w:r>
      <w:r w:rsidR="006F1C18">
        <w:t>”</w:t>
      </w:r>
      <w:r w:rsidR="00C847D0">
        <w:t xml:space="preserve"> que a</w:t>
      </w:r>
      <w:r w:rsidR="007A1DFF">
        <w:t>l término “a</w:t>
      </w:r>
      <w:r w:rsidR="00632EEF">
        <w:t>narquista</w:t>
      </w:r>
      <w:r w:rsidR="007A1DFF">
        <w:t>”.</w:t>
      </w:r>
    </w:p>
    <w:p w:rsidR="00AD0CE2" w:rsidRPr="001E73FE" w:rsidRDefault="00AD0CE2" w:rsidP="001B4CD8">
      <w:pPr>
        <w:jc w:val="both"/>
      </w:pPr>
    </w:p>
    <w:p w:rsidR="00AD0CE2" w:rsidRPr="00F047F2" w:rsidRDefault="00AD0CE2" w:rsidP="001B4CD8">
      <w:pPr>
        <w:jc w:val="both"/>
        <w:rPr>
          <w:lang w:val="es-MX"/>
        </w:rPr>
      </w:pPr>
      <w:r w:rsidRPr="001E73FE">
        <w:rPr>
          <w:lang w:val="es-MX"/>
        </w:rPr>
        <w:t>En cuanto al “viraje”</w:t>
      </w:r>
      <w:r w:rsidR="00C331AB" w:rsidRPr="001E73FE">
        <w:rPr>
          <w:lang w:val="es-MX"/>
        </w:rPr>
        <w:t xml:space="preserve"> de</w:t>
      </w:r>
      <w:r w:rsidRPr="001E73FE">
        <w:rPr>
          <w:lang w:val="es-MX"/>
        </w:rPr>
        <w:t xml:space="preserve"> la </w:t>
      </w:r>
      <w:r w:rsidRPr="001E73FE">
        <w:rPr>
          <w:i/>
          <w:lang w:val="es-MX"/>
        </w:rPr>
        <w:t>Otra Campaña</w:t>
      </w:r>
      <w:r w:rsidRPr="001E73FE">
        <w:rPr>
          <w:lang w:val="es-MX"/>
        </w:rPr>
        <w:t xml:space="preserve"> y su llamado a sumarse a la denominada “</w:t>
      </w:r>
      <w:r w:rsidRPr="001E73FE">
        <w:rPr>
          <w:i/>
          <w:lang w:val="es-MX"/>
        </w:rPr>
        <w:t>lucha contra la imposición</w:t>
      </w:r>
      <w:r w:rsidRPr="001E73FE">
        <w:rPr>
          <w:lang w:val="es-MX"/>
        </w:rPr>
        <w:t>”</w:t>
      </w:r>
      <w:r w:rsidR="00565D19" w:rsidRPr="001E73FE">
        <w:rPr>
          <w:lang w:val="es-MX"/>
        </w:rPr>
        <w:t>, sólo</w:t>
      </w:r>
      <w:r w:rsidR="00F047F2" w:rsidRPr="001E73FE">
        <w:rPr>
          <w:lang w:val="es-MX"/>
        </w:rPr>
        <w:t xml:space="preserve"> qu</w:t>
      </w:r>
      <w:r w:rsidR="00565D19" w:rsidRPr="001E73FE">
        <w:rPr>
          <w:lang w:val="es-MX"/>
        </w:rPr>
        <w:t>isi</w:t>
      </w:r>
      <w:r w:rsidR="00F047F2" w:rsidRPr="001E73FE">
        <w:rPr>
          <w:lang w:val="es-MX"/>
        </w:rPr>
        <w:t>e</w:t>
      </w:r>
      <w:r w:rsidR="00565D19" w:rsidRPr="001E73FE">
        <w:rPr>
          <w:lang w:val="es-MX"/>
        </w:rPr>
        <w:t>ra acotar algunos punto</w:t>
      </w:r>
      <w:r w:rsidR="00F047F2" w:rsidRPr="001E73FE">
        <w:rPr>
          <w:lang w:val="es-MX"/>
        </w:rPr>
        <w:t xml:space="preserve">s. En primer lugar, este llamado a sumarse a las </w:t>
      </w:r>
      <w:r w:rsidR="002B022A" w:rsidRPr="001E73FE">
        <w:rPr>
          <w:lang w:val="es-MX"/>
        </w:rPr>
        <w:t>querellas</w:t>
      </w:r>
      <w:r w:rsidR="00F047F2">
        <w:rPr>
          <w:lang w:val="es-MX"/>
        </w:rPr>
        <w:t>“</w:t>
      </w:r>
      <w:r w:rsidR="00F047F2" w:rsidRPr="00F047F2">
        <w:rPr>
          <w:i/>
          <w:lang w:val="es-MX"/>
        </w:rPr>
        <w:t>ciudadanistas</w:t>
      </w:r>
      <w:r w:rsidR="00F047F2">
        <w:rPr>
          <w:lang w:val="es-MX"/>
        </w:rPr>
        <w:t>”</w:t>
      </w:r>
      <w:r w:rsidR="009B150D">
        <w:rPr>
          <w:lang w:val="es-MX"/>
        </w:rPr>
        <w:t xml:space="preserve"> que lanza</w:t>
      </w:r>
      <w:r w:rsidR="009B150D" w:rsidRPr="00F047F2">
        <w:rPr>
          <w:lang w:val="es-MX"/>
        </w:rPr>
        <w:t xml:space="preserve"> la </w:t>
      </w:r>
      <w:r w:rsidR="009B150D" w:rsidRPr="00F047F2">
        <w:rPr>
          <w:i/>
          <w:lang w:val="es-MX"/>
        </w:rPr>
        <w:t>Otra Campaña</w:t>
      </w:r>
      <w:r w:rsidR="009B150D">
        <w:rPr>
          <w:lang w:val="es-MX"/>
        </w:rPr>
        <w:t>(y su implícita aceptación de las reglas del juego democrático representativo</w:t>
      </w:r>
      <w:r w:rsidR="002B022A">
        <w:rPr>
          <w:lang w:val="es-MX"/>
        </w:rPr>
        <w:t>)</w:t>
      </w:r>
      <w:r w:rsidR="009B150D">
        <w:rPr>
          <w:lang w:val="es-MX"/>
        </w:rPr>
        <w:t xml:space="preserve">, </w:t>
      </w:r>
      <w:r w:rsidR="00F745BB">
        <w:rPr>
          <w:lang w:val="es-MX"/>
        </w:rPr>
        <w:t>axiomáticamente</w:t>
      </w:r>
      <w:r w:rsidR="009B150D">
        <w:rPr>
          <w:lang w:val="es-MX"/>
        </w:rPr>
        <w:t xml:space="preserve"> contradice su razón de ser –es decir, sus aspiraciones a convertirse en un ente aglutinante de las fuerzas extraparlamentarias que se negaban a participar del circo electoral– pero, definitivamente, </w:t>
      </w:r>
      <w:r w:rsidR="00F047F2" w:rsidRPr="00F047F2">
        <w:rPr>
          <w:lang w:val="es-MX"/>
        </w:rPr>
        <w:t xml:space="preserve">no podemos registrarlo como un “viraje” en el curso de esa entelequia </w:t>
      </w:r>
      <w:r w:rsidR="002B022A">
        <w:rPr>
          <w:lang w:val="es-MX"/>
        </w:rPr>
        <w:t xml:space="preserve">política </w:t>
      </w:r>
      <w:r w:rsidR="00F047F2" w:rsidRPr="00F047F2">
        <w:rPr>
          <w:lang w:val="es-MX"/>
        </w:rPr>
        <w:t>sino como parte de su natural desarrollo.</w:t>
      </w:r>
      <w:r w:rsidR="009B150D">
        <w:rPr>
          <w:lang w:val="es-MX"/>
        </w:rPr>
        <w:t xml:space="preserve"> No es la primera vez que señalamos</w:t>
      </w:r>
      <w:r w:rsidR="00311E94">
        <w:rPr>
          <w:lang w:val="es-MX"/>
        </w:rPr>
        <w:t xml:space="preserve"> los desvarios político-ideológicos de</w:t>
      </w:r>
      <w:r w:rsidR="009B150D">
        <w:rPr>
          <w:lang w:val="es-MX"/>
        </w:rPr>
        <w:t xml:space="preserve">l </w:t>
      </w:r>
      <w:r w:rsidR="009B150D" w:rsidRPr="00311E94">
        <w:rPr>
          <w:i/>
          <w:lang w:val="es-MX"/>
        </w:rPr>
        <w:t>EZLN</w:t>
      </w:r>
      <w:r w:rsidR="00311E94">
        <w:rPr>
          <w:lang w:val="es-MX"/>
        </w:rPr>
        <w:t>. Tampoco somos los únicos que desde el anarquismo concebimos su estrategia dentro de los cánones de la socialdemocracia “armada”. Por lo tanto, no tendría porque sorprende</w:t>
      </w:r>
      <w:r w:rsidR="00565D19">
        <w:rPr>
          <w:lang w:val="es-MX"/>
        </w:rPr>
        <w:t>rnos su nuevo acomodo. Ya se ve</w:t>
      </w:r>
      <w:r w:rsidR="00311E94">
        <w:rPr>
          <w:lang w:val="es-MX"/>
        </w:rPr>
        <w:t xml:space="preserve">ía venir con el </w:t>
      </w:r>
      <w:r w:rsidR="004809D2">
        <w:rPr>
          <w:lang w:val="es-MX"/>
        </w:rPr>
        <w:t>“</w:t>
      </w:r>
      <w:r w:rsidR="00311E94">
        <w:rPr>
          <w:lang w:val="es-MX"/>
        </w:rPr>
        <w:t>voto de silencio</w:t>
      </w:r>
      <w:r w:rsidR="004809D2">
        <w:rPr>
          <w:lang w:val="es-MX"/>
        </w:rPr>
        <w:t>”</w:t>
      </w:r>
      <w:r w:rsidR="00311E94">
        <w:rPr>
          <w:lang w:val="es-MX"/>
        </w:rPr>
        <w:t xml:space="preserve"> del </w:t>
      </w:r>
      <w:r w:rsidR="00007409">
        <w:rPr>
          <w:i/>
          <w:lang w:val="es-MX"/>
        </w:rPr>
        <w:t>S</w:t>
      </w:r>
      <w:r w:rsidR="00311E94" w:rsidRPr="004809D2">
        <w:rPr>
          <w:i/>
          <w:lang w:val="es-MX"/>
        </w:rPr>
        <w:t>ubcomediante</w:t>
      </w:r>
      <w:r w:rsidR="00311E94">
        <w:rPr>
          <w:lang w:val="es-MX"/>
        </w:rPr>
        <w:t xml:space="preserve"> y la ausencia de críticas al “</w:t>
      </w:r>
      <w:r w:rsidR="00311E94" w:rsidRPr="00007409">
        <w:rPr>
          <w:i/>
          <w:lang w:val="es-MX"/>
        </w:rPr>
        <w:t>candidato de las izquierdas</w:t>
      </w:r>
      <w:r w:rsidR="00311E94">
        <w:rPr>
          <w:lang w:val="es-MX"/>
        </w:rPr>
        <w:t>”</w:t>
      </w:r>
      <w:r w:rsidR="004809D2">
        <w:rPr>
          <w:lang w:val="es-MX"/>
        </w:rPr>
        <w:t>,</w:t>
      </w:r>
      <w:r w:rsidR="00311E94">
        <w:rPr>
          <w:lang w:val="es-MX"/>
        </w:rPr>
        <w:t xml:space="preserve"> pese a ser el mismo personaje inmundo que hace 6 años acusaban de corrupto, autoritario y demagogo, vendido «</w:t>
      </w:r>
      <w:r w:rsidR="00311E94" w:rsidRPr="00311E94">
        <w:rPr>
          <w:i/>
          <w:lang w:val="es-MX"/>
        </w:rPr>
        <w:t>a los intereses de los poderosos</w:t>
      </w:r>
      <w:r w:rsidR="00311E94">
        <w:rPr>
          <w:lang w:val="es-MX"/>
        </w:rPr>
        <w:t>».</w:t>
      </w:r>
      <w:r w:rsidR="004809D2">
        <w:rPr>
          <w:lang w:val="es-MX"/>
        </w:rPr>
        <w:t xml:space="preserve"> Este cambio en </w:t>
      </w:r>
      <w:r w:rsidR="00F745BB">
        <w:rPr>
          <w:lang w:val="es-MX"/>
        </w:rPr>
        <w:t xml:space="preserve">el </w:t>
      </w:r>
      <w:r w:rsidR="004809D2">
        <w:rPr>
          <w:lang w:val="es-MX"/>
        </w:rPr>
        <w:t>guión</w:t>
      </w:r>
      <w:r w:rsidR="00565D19">
        <w:rPr>
          <w:lang w:val="es-MX"/>
        </w:rPr>
        <w:t>,</w:t>
      </w:r>
      <w:r w:rsidR="004809D2">
        <w:rPr>
          <w:lang w:val="es-MX"/>
        </w:rPr>
        <w:t xml:space="preserve"> adelantaba el </w:t>
      </w:r>
      <w:r w:rsidR="00565D19">
        <w:rPr>
          <w:lang w:val="es-MX"/>
        </w:rPr>
        <w:t xml:space="preserve">trágico </w:t>
      </w:r>
      <w:r w:rsidR="004809D2">
        <w:rPr>
          <w:lang w:val="es-MX"/>
        </w:rPr>
        <w:t xml:space="preserve">suicidio de la </w:t>
      </w:r>
      <w:r w:rsidR="004809D2" w:rsidRPr="004809D2">
        <w:rPr>
          <w:i/>
          <w:lang w:val="es-MX"/>
        </w:rPr>
        <w:t>Otra Campaña</w:t>
      </w:r>
      <w:r w:rsidR="004809D2">
        <w:rPr>
          <w:lang w:val="es-MX"/>
        </w:rPr>
        <w:t xml:space="preserve">, de forma similar a como terminara sus días el finado </w:t>
      </w:r>
      <w:r w:rsidR="004809D2" w:rsidRPr="004809D2">
        <w:rPr>
          <w:i/>
          <w:lang w:val="es-MX"/>
        </w:rPr>
        <w:t>Frente Zapatista</w:t>
      </w:r>
      <w:r w:rsidR="004809D2">
        <w:rPr>
          <w:lang w:val="es-MX"/>
        </w:rPr>
        <w:t>. Y pon</w:t>
      </w:r>
      <w:r w:rsidR="00F745BB">
        <w:rPr>
          <w:lang w:val="es-MX"/>
        </w:rPr>
        <w:t>dr</w:t>
      </w:r>
      <w:r w:rsidR="004809D2">
        <w:rPr>
          <w:lang w:val="es-MX"/>
        </w:rPr>
        <w:t xml:space="preserve">ía en evidencia –una vez más– el papel de distractor y la labor recuperadora de esa </w:t>
      </w:r>
      <w:r w:rsidR="00F745BB">
        <w:rPr>
          <w:lang w:val="es-MX"/>
        </w:rPr>
        <w:t xml:space="preserve">alineaciónpolítica. </w:t>
      </w:r>
    </w:p>
    <w:p w:rsidR="00936D36" w:rsidRPr="00AD0CE2" w:rsidRDefault="00936D36" w:rsidP="00936D36">
      <w:pPr>
        <w:jc w:val="both"/>
        <w:rPr>
          <w:lang w:val="es-MX"/>
        </w:rPr>
      </w:pPr>
    </w:p>
    <w:p w:rsidR="00936D36" w:rsidRDefault="00761131" w:rsidP="00761131">
      <w:pPr>
        <w:jc w:val="both"/>
        <w:rPr>
          <w:b/>
          <w:lang w:val="es-MX"/>
        </w:rPr>
      </w:pPr>
      <w:r w:rsidRPr="00761131">
        <w:rPr>
          <w:b/>
          <w:i/>
          <w:lang w:val="es-MX"/>
        </w:rPr>
        <w:lastRenderedPageBreak/>
        <w:t>C.A</w:t>
      </w:r>
      <w:r>
        <w:rPr>
          <w:b/>
          <w:lang w:val="es-MX"/>
        </w:rPr>
        <w:t xml:space="preserve">.: </w:t>
      </w:r>
      <w:r w:rsidR="00936D36" w:rsidRPr="0085500C">
        <w:rPr>
          <w:b/>
          <w:lang w:val="es-MX"/>
        </w:rPr>
        <w:t xml:space="preserve">¿Cómo visualizas el escenario poselectorero </w:t>
      </w:r>
      <w:r w:rsidR="000D658F">
        <w:rPr>
          <w:b/>
          <w:lang w:val="es-MX"/>
        </w:rPr>
        <w:t xml:space="preserve">en México </w:t>
      </w:r>
      <w:r w:rsidR="00936D36" w:rsidRPr="0085500C">
        <w:rPr>
          <w:b/>
          <w:lang w:val="es-MX"/>
        </w:rPr>
        <w:t xml:space="preserve">y cuál consideras que debe ser la reacción </w:t>
      </w:r>
      <w:r w:rsidR="0085500C" w:rsidRPr="0085500C">
        <w:rPr>
          <w:b/>
          <w:lang w:val="es-MX"/>
        </w:rPr>
        <w:t>de los grupos de acción anarquista ante los hechos?</w:t>
      </w:r>
    </w:p>
    <w:p w:rsidR="000D658F" w:rsidRPr="00B41BEB" w:rsidRDefault="000D658F" w:rsidP="000D658F">
      <w:pPr>
        <w:pStyle w:val="Prrafodelista"/>
        <w:rPr>
          <w:b/>
          <w:lang w:val="es-MX"/>
        </w:rPr>
      </w:pPr>
    </w:p>
    <w:p w:rsidR="00761131" w:rsidRDefault="000C1BA2" w:rsidP="000D658F">
      <w:pPr>
        <w:jc w:val="both"/>
        <w:rPr>
          <w:lang w:val="es-MX"/>
        </w:rPr>
      </w:pPr>
      <w:r>
        <w:rPr>
          <w:lang w:val="es-MX"/>
        </w:rPr>
        <w:t>E</w:t>
      </w:r>
      <w:r w:rsidR="00B53558">
        <w:rPr>
          <w:lang w:val="es-MX"/>
        </w:rPr>
        <w:t xml:space="preserve">s </w:t>
      </w:r>
      <w:r w:rsidR="00AB27F5">
        <w:rPr>
          <w:lang w:val="es-MX"/>
        </w:rPr>
        <w:t>bochorno</w:t>
      </w:r>
      <w:r w:rsidR="00B53558">
        <w:rPr>
          <w:lang w:val="es-MX"/>
        </w:rPr>
        <w:t>so el es</w:t>
      </w:r>
      <w:r w:rsidR="00164F16">
        <w:rPr>
          <w:lang w:val="es-MX"/>
        </w:rPr>
        <w:t xml:space="preserve">cenario, con turbas de </w:t>
      </w:r>
      <w:r w:rsidR="001B4CD8">
        <w:rPr>
          <w:lang w:val="es-MX"/>
        </w:rPr>
        <w:t>leninis</w:t>
      </w:r>
      <w:r w:rsidR="00164F16">
        <w:rPr>
          <w:lang w:val="es-MX"/>
        </w:rPr>
        <w:t>tas</w:t>
      </w:r>
      <w:r w:rsidR="00B53558">
        <w:rPr>
          <w:lang w:val="es-MX"/>
        </w:rPr>
        <w:t xml:space="preserve"> empuñando banderas negras en las manifestaciones de la denominada “</w:t>
      </w:r>
      <w:r w:rsidR="00B53558" w:rsidRPr="000C1BA2">
        <w:rPr>
          <w:i/>
          <w:lang w:val="es-MX"/>
        </w:rPr>
        <w:t>lucha contra la imposición</w:t>
      </w:r>
      <w:r w:rsidR="00B53558">
        <w:rPr>
          <w:lang w:val="es-MX"/>
        </w:rPr>
        <w:t>”</w:t>
      </w:r>
      <w:r w:rsidR="00AB27F5">
        <w:rPr>
          <w:lang w:val="es-MX"/>
        </w:rPr>
        <w:t xml:space="preserve"> y la presencia de pretendidos “anarquistas” en cuanto circo socialdemócrata se levanta –desde la llamada </w:t>
      </w:r>
      <w:r w:rsidR="00AB27F5" w:rsidRPr="000C1BA2">
        <w:rPr>
          <w:i/>
          <w:lang w:val="es-MX"/>
        </w:rPr>
        <w:t>Alianza Revolucionaria</w:t>
      </w:r>
      <w:r w:rsidR="00AB27F5">
        <w:rPr>
          <w:lang w:val="es-MX"/>
        </w:rPr>
        <w:t xml:space="preserve"> hasta la delirante “</w:t>
      </w:r>
      <w:r w:rsidR="00AB27F5" w:rsidRPr="000C1BA2">
        <w:rPr>
          <w:i/>
          <w:lang w:val="es-MX"/>
        </w:rPr>
        <w:t>Convención</w:t>
      </w:r>
      <w:r w:rsidRPr="000C1BA2">
        <w:rPr>
          <w:i/>
          <w:lang w:val="es-MX"/>
        </w:rPr>
        <w:t xml:space="preserve"> contra la imposición</w:t>
      </w:r>
      <w:r w:rsidR="00AB27F5">
        <w:rPr>
          <w:lang w:val="es-MX"/>
        </w:rPr>
        <w:t>”</w:t>
      </w:r>
      <w:r w:rsidR="001B4CD8">
        <w:rPr>
          <w:lang w:val="es-MX"/>
        </w:rPr>
        <w:t xml:space="preserve">. </w:t>
      </w:r>
    </w:p>
    <w:p w:rsidR="00761131" w:rsidRDefault="00761131" w:rsidP="000D658F">
      <w:pPr>
        <w:jc w:val="both"/>
        <w:rPr>
          <w:lang w:val="es-MX"/>
        </w:rPr>
      </w:pPr>
    </w:p>
    <w:p w:rsidR="006B7A85" w:rsidRDefault="001B4CD8" w:rsidP="000D658F">
      <w:pPr>
        <w:jc w:val="both"/>
        <w:rPr>
          <w:lang w:val="es-MX"/>
        </w:rPr>
      </w:pPr>
      <w:r>
        <w:rPr>
          <w:lang w:val="es-MX"/>
        </w:rPr>
        <w:t>Cualquier aprendiz de ácra</w:t>
      </w:r>
      <w:r w:rsidR="000C1BA2">
        <w:rPr>
          <w:lang w:val="es-MX"/>
        </w:rPr>
        <w:t>ta sabe que l</w:t>
      </w:r>
      <w:r w:rsidR="00B53558">
        <w:rPr>
          <w:lang w:val="es-MX"/>
        </w:rPr>
        <w:t>a democracia es precisamente eso: la imposición de las mayorías</w:t>
      </w:r>
      <w:r w:rsidR="00761131">
        <w:rPr>
          <w:lang w:val="es-MX"/>
        </w:rPr>
        <w:t xml:space="preserve"> otorgá</w:t>
      </w:r>
      <w:r w:rsidR="000C1BA2">
        <w:rPr>
          <w:lang w:val="es-MX"/>
        </w:rPr>
        <w:t>n</w:t>
      </w:r>
      <w:r w:rsidR="00761131">
        <w:rPr>
          <w:lang w:val="es-MX"/>
        </w:rPr>
        <w:t>dole</w:t>
      </w:r>
      <w:r w:rsidR="000C1BA2">
        <w:rPr>
          <w:lang w:val="es-MX"/>
        </w:rPr>
        <w:t xml:space="preserve"> el Poder a una minoría</w:t>
      </w:r>
      <w:r w:rsidR="00761131">
        <w:rPr>
          <w:lang w:val="es-MX"/>
        </w:rPr>
        <w:t xml:space="preserve"> por la gracia de la Constitución</w:t>
      </w:r>
      <w:r w:rsidR="00B53558">
        <w:rPr>
          <w:lang w:val="es-MX"/>
        </w:rPr>
        <w:t>.</w:t>
      </w:r>
      <w:r w:rsidR="000C1BA2">
        <w:rPr>
          <w:lang w:val="es-MX"/>
        </w:rPr>
        <w:t xml:space="preserve"> Esa es l</w:t>
      </w:r>
      <w:r w:rsidR="00AB27F5">
        <w:rPr>
          <w:lang w:val="es-MX"/>
        </w:rPr>
        <w:t>a dictadura del voto. Bakunin lo expresa de manera insuperable: «</w:t>
      </w:r>
      <w:r w:rsidR="00AB27F5" w:rsidRPr="00AB27F5">
        <w:rPr>
          <w:i/>
          <w:lang w:val="es-MX"/>
        </w:rPr>
        <w:t>El sufragio universal es el medio más adecuado para hacer que la masa colabore en la construcción de su propia prisión</w:t>
      </w:r>
      <w:r w:rsidR="00AB27F5">
        <w:rPr>
          <w:lang w:val="es-MX"/>
        </w:rPr>
        <w:t xml:space="preserve">». </w:t>
      </w:r>
      <w:r w:rsidR="000C1BA2">
        <w:rPr>
          <w:lang w:val="es-MX"/>
        </w:rPr>
        <w:t xml:space="preserve">Entonces </w:t>
      </w:r>
      <w:r w:rsidR="000C1BA2" w:rsidRPr="00FD6382">
        <w:rPr>
          <w:lang w:val="es-MX"/>
        </w:rPr>
        <w:t>¿</w:t>
      </w:r>
      <w:r w:rsidR="000C1BA2" w:rsidRPr="00FD6382">
        <w:rPr>
          <w:u w:val="single"/>
          <w:lang w:val="es-MX"/>
        </w:rPr>
        <w:t xml:space="preserve">qué carajo pueden hacer los anarquistas en este nuevo circo multipistas que monta la </w:t>
      </w:r>
      <w:r w:rsidR="006B7A85" w:rsidRPr="00FD6382">
        <w:rPr>
          <w:u w:val="single"/>
          <w:lang w:val="es-MX"/>
        </w:rPr>
        <w:t>socialdemocracia?</w:t>
      </w:r>
      <w:r w:rsidR="006B7A85">
        <w:rPr>
          <w:lang w:val="es-MX"/>
        </w:rPr>
        <w:t xml:space="preserve"> Sólo podrán aceptar </w:t>
      </w:r>
      <w:r w:rsidR="000C1BA2">
        <w:rPr>
          <w:lang w:val="es-MX"/>
        </w:rPr>
        <w:t>el papel de payasos. Y bueno, parece que algunos ya han comenzado a lustrar sus zapatones</w:t>
      </w:r>
      <w:r w:rsidR="006B7A85">
        <w:rPr>
          <w:lang w:val="es-MX"/>
        </w:rPr>
        <w:t>, a ensay</w:t>
      </w:r>
      <w:r w:rsidR="000C1BA2">
        <w:rPr>
          <w:lang w:val="es-MX"/>
        </w:rPr>
        <w:t xml:space="preserve">ar el maquillaje, </w:t>
      </w:r>
      <w:r w:rsidR="00FD6382">
        <w:rPr>
          <w:lang w:val="es-MX"/>
        </w:rPr>
        <w:t xml:space="preserve">a </w:t>
      </w:r>
      <w:r w:rsidR="000C1BA2">
        <w:rPr>
          <w:lang w:val="es-MX"/>
        </w:rPr>
        <w:t>desenredar la peluca y a</w:t>
      </w:r>
      <w:r w:rsidR="006B7A85">
        <w:rPr>
          <w:lang w:val="es-MX"/>
        </w:rPr>
        <w:t>gujerear la pelotita roja donde esconderán sus narizotas.</w:t>
      </w:r>
    </w:p>
    <w:p w:rsidR="006B7A85" w:rsidRDefault="006B7A85" w:rsidP="000D658F">
      <w:pPr>
        <w:jc w:val="both"/>
        <w:rPr>
          <w:lang w:val="es-MX"/>
        </w:rPr>
      </w:pPr>
    </w:p>
    <w:p w:rsidR="00B53558" w:rsidRDefault="000C1BA2" w:rsidP="000D658F">
      <w:pPr>
        <w:jc w:val="both"/>
        <w:rPr>
          <w:lang w:val="es-MX"/>
        </w:rPr>
      </w:pPr>
      <w:r w:rsidRPr="00B41BEB">
        <w:rPr>
          <w:lang w:val="es-MX"/>
        </w:rPr>
        <w:t xml:space="preserve">En realidad, </w:t>
      </w:r>
      <w:r w:rsidR="00FD6382">
        <w:rPr>
          <w:lang w:val="es-MX"/>
        </w:rPr>
        <w:t>l</w:t>
      </w:r>
      <w:r w:rsidR="000D658F" w:rsidRPr="00B41BEB">
        <w:rPr>
          <w:lang w:val="es-MX"/>
        </w:rPr>
        <w:t xml:space="preserve">a </w:t>
      </w:r>
      <w:r w:rsidR="00FD6382">
        <w:rPr>
          <w:lang w:val="es-MX"/>
        </w:rPr>
        <w:t>única reacción posible</w:t>
      </w:r>
      <w:r w:rsidR="000D658F" w:rsidRPr="00B41BEB">
        <w:rPr>
          <w:lang w:val="es-MX"/>
        </w:rPr>
        <w:t xml:space="preserve"> de los grupos de acción anárqui</w:t>
      </w:r>
      <w:r w:rsidR="00FD6382">
        <w:rPr>
          <w:lang w:val="es-MX"/>
        </w:rPr>
        <w:t xml:space="preserve">ca y los anarquistas de praxis –ante tamaña comedia surrealista– esponerse a </w:t>
      </w:r>
      <w:r w:rsidR="000D658F" w:rsidRPr="00B41BEB">
        <w:rPr>
          <w:lang w:val="es-MX"/>
        </w:rPr>
        <w:t>implorar</w:t>
      </w:r>
      <w:r w:rsidR="00A25A11" w:rsidRPr="00B41BEB">
        <w:rPr>
          <w:lang w:val="es-MX"/>
        </w:rPr>
        <w:t>, con de</w:t>
      </w:r>
      <w:r w:rsidR="00FD6382">
        <w:rPr>
          <w:lang w:val="es-MX"/>
        </w:rPr>
        <w:t xml:space="preserve">voción </w:t>
      </w:r>
      <w:r w:rsidR="00A25A11" w:rsidRPr="00B41BEB">
        <w:rPr>
          <w:lang w:val="es-MX"/>
        </w:rPr>
        <w:t>yfrenesí,</w:t>
      </w:r>
      <w:r w:rsidR="000D658F" w:rsidRPr="00B41BEB">
        <w:rPr>
          <w:lang w:val="es-MX"/>
        </w:rPr>
        <w:t xml:space="preserve"> a </w:t>
      </w:r>
      <w:r w:rsidR="000D658F" w:rsidRPr="00764EE4">
        <w:rPr>
          <w:i/>
          <w:lang w:val="es-MX"/>
        </w:rPr>
        <w:t>San Ravachol</w:t>
      </w:r>
      <w:r w:rsidR="00FD6382">
        <w:rPr>
          <w:i/>
          <w:lang w:val="es-MX"/>
        </w:rPr>
        <w:t>,</w:t>
      </w:r>
      <w:r w:rsidR="00FD6382" w:rsidRPr="00FD6382">
        <w:rPr>
          <w:i/>
          <w:lang w:val="es-MX"/>
        </w:rPr>
        <w:t>San Henri</w:t>
      </w:r>
      <w:r w:rsidR="00A25A11" w:rsidRPr="00B41BEB">
        <w:rPr>
          <w:lang w:val="es-MX"/>
        </w:rPr>
        <w:t xml:space="preserve">y a </w:t>
      </w:r>
      <w:r w:rsidR="00A25A11" w:rsidRPr="00764EE4">
        <w:rPr>
          <w:i/>
          <w:lang w:val="es-MX"/>
        </w:rPr>
        <w:t>San Severino</w:t>
      </w:r>
      <w:r w:rsidR="00A25A11" w:rsidRPr="00B41BEB">
        <w:rPr>
          <w:b/>
          <w:lang w:val="es-MX"/>
        </w:rPr>
        <w:t xml:space="preserve">, </w:t>
      </w:r>
      <w:r w:rsidR="00A25A11" w:rsidRPr="00B41BEB">
        <w:rPr>
          <w:lang w:val="es-MX"/>
        </w:rPr>
        <w:t xml:space="preserve">suplicándoles que llegue pronto a su fin </w:t>
      </w:r>
      <w:r w:rsidR="00B53558">
        <w:rPr>
          <w:lang w:val="es-MX"/>
        </w:rPr>
        <w:t xml:space="preserve">estas </w:t>
      </w:r>
      <w:r w:rsidR="006B7A85">
        <w:rPr>
          <w:lang w:val="es-MX"/>
        </w:rPr>
        <w:t>riñas</w:t>
      </w:r>
      <w:r w:rsidR="00B53558">
        <w:rPr>
          <w:lang w:val="es-MX"/>
        </w:rPr>
        <w:t xml:space="preserve"> intestinas por el P</w:t>
      </w:r>
      <w:r w:rsidR="00A25A11" w:rsidRPr="00B41BEB">
        <w:rPr>
          <w:lang w:val="es-MX"/>
        </w:rPr>
        <w:t xml:space="preserve">oder y </w:t>
      </w:r>
      <w:r w:rsidR="00FD6382">
        <w:rPr>
          <w:lang w:val="es-MX"/>
        </w:rPr>
        <w:t xml:space="preserve">que concluya de una vez por todas </w:t>
      </w:r>
      <w:r w:rsidR="00A25A11" w:rsidRPr="00B41BEB">
        <w:rPr>
          <w:lang w:val="es-MX"/>
        </w:rPr>
        <w:t xml:space="preserve">todo el  ensamble pirotécnico </w:t>
      </w:r>
      <w:r w:rsidR="00764EE4">
        <w:rPr>
          <w:lang w:val="es-MX"/>
        </w:rPr>
        <w:t>que han desplegado</w:t>
      </w:r>
      <w:r w:rsidR="000B2F27" w:rsidRPr="00B41BEB">
        <w:rPr>
          <w:lang w:val="es-MX"/>
        </w:rPr>
        <w:t xml:space="preserve"> como parte de su estrategia distractora.En este escenario no imagino otra reacción por parte de los grupos de acción anarquista</w:t>
      </w:r>
      <w:r w:rsidR="00FD6382">
        <w:rPr>
          <w:lang w:val="es-MX"/>
        </w:rPr>
        <w:t xml:space="preserve"> y los compañeros afines</w:t>
      </w:r>
      <w:r w:rsidR="000B2F27" w:rsidRPr="00B41BEB">
        <w:rPr>
          <w:lang w:val="es-MX"/>
        </w:rPr>
        <w:t xml:space="preserve">. </w:t>
      </w:r>
    </w:p>
    <w:p w:rsidR="00B53558" w:rsidRDefault="00B53558" w:rsidP="000D658F">
      <w:pPr>
        <w:jc w:val="both"/>
        <w:rPr>
          <w:lang w:val="es-MX"/>
        </w:rPr>
      </w:pPr>
    </w:p>
    <w:p w:rsidR="00764EE4" w:rsidRDefault="000B2F27" w:rsidP="000D658F">
      <w:pPr>
        <w:jc w:val="both"/>
        <w:rPr>
          <w:lang w:val="es-MX"/>
        </w:rPr>
      </w:pPr>
      <w:r w:rsidRPr="00B41BEB">
        <w:rPr>
          <w:lang w:val="es-MX"/>
        </w:rPr>
        <w:t xml:space="preserve">Claro está, también podríamos exhortar al atentado, a la eliminación física del </w:t>
      </w:r>
      <w:r w:rsidR="00051EAD" w:rsidRPr="00B41BEB">
        <w:rPr>
          <w:lang w:val="es-MX"/>
        </w:rPr>
        <w:t>ex</w:t>
      </w:r>
      <w:r w:rsidRPr="00B41BEB">
        <w:rPr>
          <w:lang w:val="es-MX"/>
        </w:rPr>
        <w:t>candidato del llamado “movimiento progresista” con la clara intención de provocar a sus seguidores, concretando una “</w:t>
      </w:r>
      <w:r w:rsidRPr="00764EE4">
        <w:rPr>
          <w:i/>
          <w:lang w:val="es-MX"/>
        </w:rPr>
        <w:t>insurrección generalizada</w:t>
      </w:r>
      <w:r w:rsidRPr="00B41BEB">
        <w:rPr>
          <w:lang w:val="es-MX"/>
        </w:rPr>
        <w:t>”.</w:t>
      </w:r>
      <w:r w:rsidR="00051EAD" w:rsidRPr="00B41BEB">
        <w:rPr>
          <w:lang w:val="es-MX"/>
        </w:rPr>
        <w:t xml:space="preserve"> Ahí sí, tendríamos mucho qué hacer los anarquistas, no porque vislumbremos “</w:t>
      </w:r>
      <w:r w:rsidR="00051EAD" w:rsidRPr="006B7A85">
        <w:rPr>
          <w:i/>
          <w:lang w:val="es-MX"/>
        </w:rPr>
        <w:t>posibilidades revolucionarias</w:t>
      </w:r>
      <w:r w:rsidR="00051EAD" w:rsidRPr="00B41BEB">
        <w:rPr>
          <w:lang w:val="es-MX"/>
        </w:rPr>
        <w:t>” ni porque depositemos expectativas en los cacareados “</w:t>
      </w:r>
      <w:r w:rsidR="00051EAD" w:rsidRPr="006B7A85">
        <w:rPr>
          <w:i/>
          <w:lang w:val="es-MX"/>
        </w:rPr>
        <w:t>cambios</w:t>
      </w:r>
      <w:r w:rsidR="00051EAD" w:rsidRPr="00B41BEB">
        <w:rPr>
          <w:lang w:val="es-MX"/>
        </w:rPr>
        <w:t>” y “</w:t>
      </w:r>
      <w:r w:rsidR="00051EAD" w:rsidRPr="006B7A85">
        <w:rPr>
          <w:i/>
          <w:lang w:val="es-MX"/>
        </w:rPr>
        <w:t>transformaciones</w:t>
      </w:r>
      <w:r w:rsidR="00051EAD" w:rsidRPr="00B41BEB">
        <w:rPr>
          <w:lang w:val="es-MX"/>
        </w:rPr>
        <w:t xml:space="preserve">” que tanto pregona la socialdemocracia, sino porque tendríamos la posibilidad maravillosa de extender el Caos y concretar esos momentos efímeros en que cobra vida la Anarquía. </w:t>
      </w:r>
      <w:r w:rsidR="00B41BEB" w:rsidRPr="00B41BEB">
        <w:rPr>
          <w:lang w:val="es-MX"/>
        </w:rPr>
        <w:t>Expropiaríamos</w:t>
      </w:r>
      <w:r w:rsidR="00B53558">
        <w:rPr>
          <w:lang w:val="es-MX"/>
        </w:rPr>
        <w:t xml:space="preserve"> miles de bancos</w:t>
      </w:r>
      <w:r w:rsidR="00B41BEB" w:rsidRPr="00B41BEB">
        <w:rPr>
          <w:lang w:val="es-MX"/>
        </w:rPr>
        <w:t xml:space="preserve">. Incendiaríamos cientos de fábricas, bodegas, </w:t>
      </w:r>
      <w:r w:rsidR="00B53558">
        <w:rPr>
          <w:lang w:val="es-MX"/>
        </w:rPr>
        <w:t xml:space="preserve">supermercados, iglesias, </w:t>
      </w:r>
      <w:r w:rsidR="00B41BEB" w:rsidRPr="00B41BEB">
        <w:rPr>
          <w:lang w:val="es-MX"/>
        </w:rPr>
        <w:t>centros comerciales. Dina</w:t>
      </w:r>
      <w:r w:rsidR="006B7A85">
        <w:rPr>
          <w:lang w:val="es-MX"/>
        </w:rPr>
        <w:t>mitaríamos comisarías</w:t>
      </w:r>
      <w:r w:rsidR="00B41BEB" w:rsidRPr="00B41BEB">
        <w:rPr>
          <w:lang w:val="es-MX"/>
        </w:rPr>
        <w:t>, juzgados, secretarías</w:t>
      </w:r>
      <w:r w:rsidR="006B7A85">
        <w:rPr>
          <w:lang w:val="es-MX"/>
        </w:rPr>
        <w:t xml:space="preserve"> y demás edificios públicos</w:t>
      </w:r>
      <w:r w:rsidR="00FD6382">
        <w:rPr>
          <w:lang w:val="es-MX"/>
        </w:rPr>
        <w:t xml:space="preserve">. Derribaríamos muros, </w:t>
      </w:r>
      <w:r w:rsidR="00B41BEB" w:rsidRPr="00B41BEB">
        <w:rPr>
          <w:lang w:val="es-MX"/>
        </w:rPr>
        <w:t xml:space="preserve">cercas </w:t>
      </w:r>
      <w:r w:rsidR="00FD6382">
        <w:rPr>
          <w:lang w:val="es-MX"/>
        </w:rPr>
        <w:t xml:space="preserve">y </w:t>
      </w:r>
      <w:r w:rsidR="00B41BEB" w:rsidRPr="00B41BEB">
        <w:rPr>
          <w:lang w:val="es-MX"/>
        </w:rPr>
        <w:t>alambradas. Destruiríamos prisiones y psiquiátricos.</w:t>
      </w:r>
      <w:r w:rsidR="006B7A85">
        <w:rPr>
          <w:lang w:val="es-MX"/>
        </w:rPr>
        <w:t xml:space="preserve">Desataríamos nuestras pasiones y </w:t>
      </w:r>
      <w:r w:rsidR="00B77996">
        <w:rPr>
          <w:lang w:val="es-MX"/>
        </w:rPr>
        <w:t>nos consagraríamos al goce de la Libertad irrestricta. No importa lo que nos dure, lo que realmente nos concierne es concretarlo.</w:t>
      </w:r>
    </w:p>
    <w:p w:rsidR="00764EE4" w:rsidRDefault="00764EE4" w:rsidP="000D658F">
      <w:pPr>
        <w:jc w:val="both"/>
        <w:rPr>
          <w:lang w:val="es-MX"/>
        </w:rPr>
      </w:pPr>
    </w:p>
    <w:p w:rsidR="000D658F" w:rsidRDefault="00051EAD" w:rsidP="000D658F">
      <w:pPr>
        <w:jc w:val="both"/>
        <w:rPr>
          <w:i/>
          <w:lang w:val="es-MX"/>
        </w:rPr>
      </w:pPr>
      <w:r w:rsidRPr="00B41BEB">
        <w:rPr>
          <w:lang w:val="es-MX"/>
        </w:rPr>
        <w:t>Naturalmente, sabemos que esta actuac</w:t>
      </w:r>
      <w:r w:rsidR="00B41BEB" w:rsidRPr="00B41BEB">
        <w:rPr>
          <w:lang w:val="es-MX"/>
        </w:rPr>
        <w:t xml:space="preserve">ión </w:t>
      </w:r>
      <w:r w:rsidR="00764EE4">
        <w:rPr>
          <w:lang w:val="es-MX"/>
        </w:rPr>
        <w:t>de las “</w:t>
      </w:r>
      <w:r w:rsidR="00764EE4" w:rsidRPr="00764EE4">
        <w:rPr>
          <w:i/>
          <w:lang w:val="es-MX"/>
        </w:rPr>
        <w:t>masas</w:t>
      </w:r>
      <w:r w:rsidR="00764EE4">
        <w:rPr>
          <w:lang w:val="es-MX"/>
        </w:rPr>
        <w:t xml:space="preserve">” </w:t>
      </w:r>
      <w:r w:rsidR="00B41BEB" w:rsidRPr="00B41BEB">
        <w:rPr>
          <w:lang w:val="es-MX"/>
        </w:rPr>
        <w:t>es muy poco probable</w:t>
      </w:r>
      <w:r w:rsidR="00764EE4">
        <w:rPr>
          <w:lang w:val="es-MX"/>
        </w:rPr>
        <w:t>.L</w:t>
      </w:r>
      <w:r w:rsidR="00B41BEB" w:rsidRPr="00B41BEB">
        <w:rPr>
          <w:lang w:val="es-MX"/>
        </w:rPr>
        <w:t>a</w:t>
      </w:r>
      <w:r w:rsidR="00B41BEB" w:rsidRPr="00B41BEB">
        <w:rPr>
          <w:i/>
          <w:lang w:val="es-MX"/>
        </w:rPr>
        <w:t xml:space="preserve"> servidumbre voluntaria </w:t>
      </w:r>
      <w:r w:rsidR="00B41BEB">
        <w:rPr>
          <w:lang w:val="es-MX"/>
        </w:rPr>
        <w:t xml:space="preserve">está bien amaestrada y sabe que </w:t>
      </w:r>
      <w:r w:rsidR="00FD6382">
        <w:rPr>
          <w:i/>
          <w:lang w:val="es-MX"/>
        </w:rPr>
        <w:t>a</w:t>
      </w:r>
      <w:r w:rsidR="00B41BEB" w:rsidRPr="00B41BEB">
        <w:rPr>
          <w:i/>
          <w:lang w:val="es-MX"/>
        </w:rPr>
        <w:t>Rey muerto, Rey puesto</w:t>
      </w:r>
      <w:r w:rsidR="00B41BEB">
        <w:rPr>
          <w:lang w:val="es-MX"/>
        </w:rPr>
        <w:t xml:space="preserve"> y, lo </w:t>
      </w:r>
      <w:r w:rsidR="00764EE4">
        <w:rPr>
          <w:lang w:val="es-MX"/>
        </w:rPr>
        <w:t>único que realmente le</w:t>
      </w:r>
      <w:r w:rsidR="00B41BEB">
        <w:rPr>
          <w:lang w:val="es-MX"/>
        </w:rPr>
        <w:t xml:space="preserve"> interesa </w:t>
      </w:r>
      <w:r w:rsidR="00764EE4">
        <w:rPr>
          <w:lang w:val="es-MX"/>
        </w:rPr>
        <w:t>a la “</w:t>
      </w:r>
      <w:r w:rsidR="00764EE4" w:rsidRPr="00B77996">
        <w:rPr>
          <w:i/>
          <w:lang w:val="es-MX"/>
        </w:rPr>
        <w:t>multitud</w:t>
      </w:r>
      <w:r w:rsidR="00764EE4">
        <w:rPr>
          <w:lang w:val="es-MX"/>
        </w:rPr>
        <w:t>” –</w:t>
      </w:r>
      <w:r w:rsidR="00B77996">
        <w:rPr>
          <w:lang w:val="es-MX"/>
        </w:rPr>
        <w:t xml:space="preserve">instalada siempre </w:t>
      </w:r>
      <w:r w:rsidR="00B41BEB">
        <w:rPr>
          <w:lang w:val="es-MX"/>
        </w:rPr>
        <w:t>en su lógica clientelar</w:t>
      </w:r>
      <w:r w:rsidR="00764EE4">
        <w:rPr>
          <w:lang w:val="es-MX"/>
        </w:rPr>
        <w:t>–,</w:t>
      </w:r>
      <w:r w:rsidR="00B41BEB">
        <w:rPr>
          <w:lang w:val="es-MX"/>
        </w:rPr>
        <w:t xml:space="preserve"> es tener </w:t>
      </w:r>
      <w:r w:rsidR="00764EE4">
        <w:rPr>
          <w:lang w:val="es-MX"/>
        </w:rPr>
        <w:t xml:space="preserve">un nuevo Amo ante quien doblegarse nuevamente y reconocerse como súbdito.  Por eso, aún en el hipotético caso de que se desencadenara una sublevación de tamañas proporciones, debemos </w:t>
      </w:r>
      <w:r w:rsidR="00B77996">
        <w:rPr>
          <w:lang w:val="es-MX"/>
        </w:rPr>
        <w:t xml:space="preserve">de ser conscientes que será la </w:t>
      </w:r>
      <w:r w:rsidR="00764EE4" w:rsidRPr="00764EE4">
        <w:rPr>
          <w:i/>
          <w:lang w:val="es-MX"/>
        </w:rPr>
        <w:t>servidumbre voluntaria</w:t>
      </w:r>
      <w:r w:rsidR="00764EE4">
        <w:rPr>
          <w:lang w:val="es-MX"/>
        </w:rPr>
        <w:t xml:space="preserve">, la que </w:t>
      </w:r>
      <w:r w:rsidR="00CB71DB">
        <w:rPr>
          <w:lang w:val="es-MX"/>
        </w:rPr>
        <w:t xml:space="preserve">inmediatamente </w:t>
      </w:r>
      <w:r w:rsidR="000B1F69">
        <w:rPr>
          <w:lang w:val="es-MX"/>
        </w:rPr>
        <w:t>se constituirá en milicias</w:t>
      </w:r>
      <w:r w:rsidR="00B77996">
        <w:rPr>
          <w:lang w:val="es-MX"/>
        </w:rPr>
        <w:t>, sirviendo de carne de cañón</w:t>
      </w:r>
      <w:r w:rsidR="000B1F69">
        <w:rPr>
          <w:lang w:val="es-MX"/>
        </w:rPr>
        <w:t xml:space="preserve"> si fuese necesario, con tal de restablecer el Orden y</w:t>
      </w:r>
      <w:r w:rsidR="00B77996">
        <w:rPr>
          <w:lang w:val="es-MX"/>
        </w:rPr>
        <w:t xml:space="preserve"> asfixiar la Libertad parasalvaguardar a</w:t>
      </w:r>
      <w:r w:rsidR="000B1F69">
        <w:rPr>
          <w:lang w:val="es-MX"/>
        </w:rPr>
        <w:t>l</w:t>
      </w:r>
      <w:r w:rsidR="00B77996">
        <w:rPr>
          <w:lang w:val="es-MX"/>
        </w:rPr>
        <w:t xml:space="preserve"> sacrosanto</w:t>
      </w:r>
      <w:r w:rsidR="000B1F69">
        <w:rPr>
          <w:lang w:val="es-MX"/>
        </w:rPr>
        <w:t xml:space="preserve"> Poder</w:t>
      </w:r>
      <w:r w:rsidR="00B77996">
        <w:rPr>
          <w:lang w:val="es-MX"/>
        </w:rPr>
        <w:t xml:space="preserve"> por los siglos de los siglos</w:t>
      </w:r>
      <w:r w:rsidR="000B1F69">
        <w:rPr>
          <w:lang w:val="es-MX"/>
        </w:rPr>
        <w:t xml:space="preserve">. </w:t>
      </w:r>
      <w:r w:rsidR="00B77996">
        <w:rPr>
          <w:lang w:val="es-MX"/>
        </w:rPr>
        <w:t xml:space="preserve">Los tiranos son el </w:t>
      </w:r>
      <w:r w:rsidR="00B77996">
        <w:rPr>
          <w:lang w:val="es-MX"/>
        </w:rPr>
        <w:lastRenderedPageBreak/>
        <w:t xml:space="preserve">producto de los esclavos y sólo crecen frondosos en el terreno abonado de la </w:t>
      </w:r>
      <w:r w:rsidR="00B77996" w:rsidRPr="00CB71DB">
        <w:rPr>
          <w:i/>
          <w:lang w:val="es-MX"/>
        </w:rPr>
        <w:t>servidumbre voluntaria</w:t>
      </w:r>
      <w:r w:rsidR="00B77996">
        <w:rPr>
          <w:lang w:val="es-MX"/>
        </w:rPr>
        <w:t>.</w:t>
      </w:r>
    </w:p>
    <w:p w:rsidR="000B1F69" w:rsidRDefault="000B1F69" w:rsidP="000D658F">
      <w:pPr>
        <w:jc w:val="both"/>
        <w:rPr>
          <w:i/>
          <w:lang w:val="es-MX"/>
        </w:rPr>
      </w:pPr>
    </w:p>
    <w:p w:rsidR="000B1F69" w:rsidRPr="007238EC" w:rsidRDefault="000B1F69" w:rsidP="000D658F">
      <w:pPr>
        <w:jc w:val="both"/>
        <w:rPr>
          <w:lang w:val="es-MX"/>
        </w:rPr>
      </w:pPr>
      <w:r w:rsidRPr="000B1F69">
        <w:rPr>
          <w:lang w:val="es-MX"/>
        </w:rPr>
        <w:t>Recuerdo que hace</w:t>
      </w:r>
      <w:r>
        <w:rPr>
          <w:lang w:val="es-MX"/>
        </w:rPr>
        <w:t xml:space="preserve"> unos cuantos años, le propusimos en tono burlón al </w:t>
      </w:r>
      <w:r w:rsidR="00007409">
        <w:rPr>
          <w:i/>
          <w:lang w:val="es-MX"/>
        </w:rPr>
        <w:t>S</w:t>
      </w:r>
      <w:r w:rsidRPr="007238EC">
        <w:rPr>
          <w:i/>
          <w:lang w:val="es-MX"/>
        </w:rPr>
        <w:t xml:space="preserve">ubcomediante </w:t>
      </w:r>
      <w:r>
        <w:rPr>
          <w:lang w:val="es-MX"/>
        </w:rPr>
        <w:t xml:space="preserve">Marcos, </w:t>
      </w:r>
      <w:r w:rsidR="00CF0A93">
        <w:rPr>
          <w:lang w:val="es-MX"/>
        </w:rPr>
        <w:t>poner en marcha algo</w:t>
      </w:r>
      <w:r w:rsidR="00B77996">
        <w:rPr>
          <w:lang w:val="es-MX"/>
        </w:rPr>
        <w:t xml:space="preserve"> similar con el fin de concretar la extensión de la lucha: </w:t>
      </w:r>
      <w:r>
        <w:rPr>
          <w:lang w:val="es-MX"/>
        </w:rPr>
        <w:t xml:space="preserve">ejecutar al cura Samuel Ruíz para provocar el levantamiento iracundo de todos sus adoradores, a lo que el jefecillo guerrillero respondió esbozando una breve y </w:t>
      </w:r>
      <w:r w:rsidR="007238EC">
        <w:rPr>
          <w:lang w:val="es-MX"/>
        </w:rPr>
        <w:t>forzada sonrisa. Indudablemente, a ningún líder por muy subversivo que se asuma le agradan las elucubraciones</w:t>
      </w:r>
      <w:r w:rsidR="00CB71DB">
        <w:rPr>
          <w:lang w:val="es-MX"/>
        </w:rPr>
        <w:t xml:space="preserve"> en torno a posibles atentados o potenciales</w:t>
      </w:r>
      <w:r w:rsidR="007238EC">
        <w:rPr>
          <w:lang w:val="es-MX"/>
        </w:rPr>
        <w:t xml:space="preserve"> magnicidios.   </w:t>
      </w:r>
    </w:p>
    <w:p w:rsidR="00DF2F64" w:rsidRPr="0085500C" w:rsidRDefault="00DF2F64" w:rsidP="003A2ECC">
      <w:pPr>
        <w:jc w:val="both"/>
        <w:rPr>
          <w:b/>
          <w:lang w:val="es-MX"/>
        </w:rPr>
      </w:pPr>
    </w:p>
    <w:p w:rsidR="000721BA" w:rsidRDefault="001001AE" w:rsidP="001001AE">
      <w:pPr>
        <w:jc w:val="both"/>
        <w:rPr>
          <w:b/>
          <w:lang w:val="es-MX"/>
        </w:rPr>
      </w:pPr>
      <w:r w:rsidRPr="001001AE">
        <w:rPr>
          <w:b/>
          <w:i/>
          <w:lang w:val="es-MX"/>
        </w:rPr>
        <w:t>C.A</w:t>
      </w:r>
      <w:r>
        <w:rPr>
          <w:b/>
          <w:lang w:val="es-MX"/>
        </w:rPr>
        <w:t xml:space="preserve">.: </w:t>
      </w:r>
      <w:r w:rsidR="000721BA" w:rsidRPr="0085500C">
        <w:rPr>
          <w:b/>
          <w:lang w:val="es-MX"/>
        </w:rPr>
        <w:t>¿Actualmente estás involucrado en algún proyecto editorial?</w:t>
      </w:r>
    </w:p>
    <w:p w:rsidR="00B16ECF" w:rsidRDefault="00B16ECF" w:rsidP="00C517E4">
      <w:pPr>
        <w:pStyle w:val="Prrafodelista"/>
        <w:jc w:val="both"/>
        <w:rPr>
          <w:b/>
          <w:lang w:val="es-MX"/>
        </w:rPr>
      </w:pPr>
    </w:p>
    <w:p w:rsidR="00B16ECF" w:rsidRPr="00C517E4" w:rsidRDefault="00B16ECF" w:rsidP="00C517E4">
      <w:pPr>
        <w:jc w:val="both"/>
      </w:pPr>
      <w:r w:rsidRPr="00975B09">
        <w:rPr>
          <w:lang w:val="es-MX"/>
        </w:rPr>
        <w:t>Di</w:t>
      </w:r>
      <w:r w:rsidR="00BD587B" w:rsidRPr="00975B09">
        <w:rPr>
          <w:lang w:val="es-MX"/>
        </w:rPr>
        <w:t xml:space="preserve">gamos que sí. Aunque todavía </w:t>
      </w:r>
      <w:r w:rsidR="00975B09">
        <w:rPr>
          <w:lang w:val="es-MX"/>
        </w:rPr>
        <w:t xml:space="preserve">están inconclusos ambos trabajos y aún </w:t>
      </w:r>
      <w:r w:rsidR="00BD587B" w:rsidRPr="00975B09">
        <w:rPr>
          <w:lang w:val="es-MX"/>
        </w:rPr>
        <w:t xml:space="preserve">no tengo nada concreto con alguna editorial afín, </w:t>
      </w:r>
      <w:r w:rsidR="00C517E4">
        <w:rPr>
          <w:lang w:val="es-MX"/>
        </w:rPr>
        <w:t xml:space="preserve">pero si </w:t>
      </w:r>
      <w:r w:rsidR="00BD587B" w:rsidRPr="00975B09">
        <w:rPr>
          <w:lang w:val="es-MX"/>
        </w:rPr>
        <w:t xml:space="preserve">hay compañeros que han estado gestionando la edición de un par de textos que es probable que </w:t>
      </w:r>
      <w:r w:rsidR="00C517E4">
        <w:rPr>
          <w:lang w:val="es-MX"/>
        </w:rPr>
        <w:t>se publiquen en</w:t>
      </w:r>
      <w:r w:rsidR="00BD587B" w:rsidRPr="00975B09">
        <w:rPr>
          <w:lang w:val="es-MX"/>
        </w:rPr>
        <w:t xml:space="preserve"> el Estado español a finales de este año o principios del 2013. El prime</w:t>
      </w:r>
      <w:r w:rsidR="00C517E4">
        <w:rPr>
          <w:lang w:val="es-MX"/>
        </w:rPr>
        <w:t>ro es una suerte de compilación</w:t>
      </w:r>
      <w:r w:rsidR="00975B09" w:rsidRPr="00975B09">
        <w:rPr>
          <w:lang w:val="es-MX"/>
        </w:rPr>
        <w:t xml:space="preserve">intitulada </w:t>
      </w:r>
      <w:r w:rsidR="00C517E4" w:rsidRPr="00C517E4">
        <w:rPr>
          <w:i/>
        </w:rPr>
        <w:t>“¡Qué se ilumine la noche! Refractarios hasta las últimas consecuencias“</w:t>
      </w:r>
      <w:r w:rsidR="00C517E4">
        <w:t xml:space="preserve">. </w:t>
      </w:r>
      <w:r w:rsidR="00C517E4">
        <w:rPr>
          <w:lang w:val="es-MX"/>
        </w:rPr>
        <w:t xml:space="preserve">Cuenta </w:t>
      </w:r>
      <w:r w:rsidR="00BD587B" w:rsidRPr="00975B09">
        <w:rPr>
          <w:lang w:val="es-MX"/>
        </w:rPr>
        <w:t>con un conjunto de entrevistas virtuales que he realizado durante el último año y lo que va de este</w:t>
      </w:r>
      <w:r w:rsidR="00C517E4">
        <w:rPr>
          <w:lang w:val="es-MX"/>
        </w:rPr>
        <w:t>,</w:t>
      </w:r>
      <w:r w:rsidR="00BD587B" w:rsidRPr="00975B09">
        <w:rPr>
          <w:lang w:val="es-MX"/>
        </w:rPr>
        <w:t xml:space="preserve"> a los dife</w:t>
      </w:r>
      <w:r w:rsidR="00854D8A">
        <w:rPr>
          <w:lang w:val="es-MX"/>
        </w:rPr>
        <w:t>rentes grupos de acción antisistémica de</w:t>
      </w:r>
      <w:r w:rsidR="00BD587B" w:rsidRPr="00975B09">
        <w:rPr>
          <w:lang w:val="es-MX"/>
        </w:rPr>
        <w:t xml:space="preserve"> México; una selección de sus comunicados y la cronología de sus acciones</w:t>
      </w:r>
      <w:r w:rsidR="00C517E4">
        <w:rPr>
          <w:lang w:val="es-MX"/>
        </w:rPr>
        <w:t>. E</w:t>
      </w:r>
      <w:r w:rsidR="00975B09" w:rsidRPr="00975B09">
        <w:rPr>
          <w:lang w:val="es-MX"/>
        </w:rPr>
        <w:t xml:space="preserve">l otro, </w:t>
      </w:r>
      <w:r w:rsidR="00975B09">
        <w:rPr>
          <w:lang w:val="es-MX"/>
        </w:rPr>
        <w:t>“</w:t>
      </w:r>
      <w:r w:rsidR="00975B09" w:rsidRPr="00975B09">
        <w:rPr>
          <w:i/>
        </w:rPr>
        <w:t>La explosión de la rabia: Sedición anarquista en el Siglo XXI</w:t>
      </w:r>
      <w:r w:rsidR="00975B09" w:rsidRPr="00975B09">
        <w:t>”</w:t>
      </w:r>
      <w:r w:rsidR="00C517E4">
        <w:t xml:space="preserve">, </w:t>
      </w:r>
      <w:r w:rsidR="00C517E4">
        <w:rPr>
          <w:lang w:val="es-MX"/>
        </w:rPr>
        <w:t>es un poco más tedio</w:t>
      </w:r>
      <w:r w:rsidR="00975B09" w:rsidRPr="00975B09">
        <w:rPr>
          <w:lang w:val="es-MX"/>
        </w:rPr>
        <w:t>so ya que me aventuro a plasmar algunas reflexiones personales</w:t>
      </w:r>
      <w:r w:rsidR="00C517E4">
        <w:rPr>
          <w:lang w:val="es-MX"/>
        </w:rPr>
        <w:t xml:space="preserve"> y colectivas, en un intento de</w:t>
      </w:r>
      <w:r w:rsidR="00975B09" w:rsidRPr="00975B09">
        <w:rPr>
          <w:lang w:val="es-MX"/>
        </w:rPr>
        <w:t xml:space="preserve"> pensar (y </w:t>
      </w:r>
      <w:r w:rsidR="00C517E4">
        <w:rPr>
          <w:lang w:val="es-MX"/>
        </w:rPr>
        <w:t>repensar) la Anarquía en este</w:t>
      </w:r>
      <w:r w:rsidR="00975B09" w:rsidRPr="00975B09">
        <w:rPr>
          <w:lang w:val="es-MX"/>
        </w:rPr>
        <w:t xml:space="preserve"> siglo.</w:t>
      </w:r>
      <w:r w:rsidR="00C517E4">
        <w:rPr>
          <w:lang w:val="es-MX"/>
        </w:rPr>
        <w:t xml:space="preserve"> Ya veremos qué pasa.</w:t>
      </w:r>
    </w:p>
    <w:p w:rsidR="000721BA" w:rsidRPr="00975B09" w:rsidRDefault="000721BA" w:rsidP="00975B09">
      <w:pPr>
        <w:pStyle w:val="Prrafodelista"/>
        <w:jc w:val="both"/>
        <w:rPr>
          <w:lang w:val="es-MX"/>
        </w:rPr>
      </w:pPr>
    </w:p>
    <w:p w:rsidR="00945AF4" w:rsidRPr="00C517E4" w:rsidRDefault="001E73FE" w:rsidP="001E73FE">
      <w:pPr>
        <w:jc w:val="both"/>
        <w:rPr>
          <w:lang w:val="es-MX"/>
        </w:rPr>
      </w:pPr>
      <w:r w:rsidRPr="001001AE">
        <w:rPr>
          <w:b/>
          <w:i/>
          <w:lang w:val="es-MX"/>
        </w:rPr>
        <w:t>C.A</w:t>
      </w:r>
      <w:r>
        <w:rPr>
          <w:b/>
          <w:lang w:val="es-MX"/>
        </w:rPr>
        <w:t>.</w:t>
      </w:r>
      <w:r w:rsidR="001001AE">
        <w:rPr>
          <w:b/>
          <w:lang w:val="es-MX"/>
        </w:rPr>
        <w:t>:</w:t>
      </w:r>
      <w:r w:rsidR="007367B4" w:rsidRPr="0085500C">
        <w:rPr>
          <w:b/>
          <w:lang w:val="es-MX"/>
        </w:rPr>
        <w:t>Desea</w:t>
      </w:r>
      <w:r w:rsidR="00945AF4" w:rsidRPr="0085500C">
        <w:rPr>
          <w:b/>
          <w:lang w:val="es-MX"/>
        </w:rPr>
        <w:t>s agregar</w:t>
      </w:r>
      <w:r w:rsidR="007367B4" w:rsidRPr="0085500C">
        <w:rPr>
          <w:b/>
          <w:lang w:val="es-MX"/>
        </w:rPr>
        <w:t xml:space="preserve"> algo más</w:t>
      </w:r>
      <w:r w:rsidR="00945AF4" w:rsidRPr="0085500C">
        <w:rPr>
          <w:b/>
          <w:lang w:val="es-MX"/>
        </w:rPr>
        <w:t xml:space="preserve">. </w:t>
      </w:r>
    </w:p>
    <w:p w:rsidR="00B91EFF" w:rsidRPr="00C517E4" w:rsidRDefault="00B91EFF" w:rsidP="00B91EFF">
      <w:pPr>
        <w:pStyle w:val="Prrafodelista"/>
        <w:rPr>
          <w:lang w:val="es-MX"/>
        </w:rPr>
      </w:pPr>
    </w:p>
    <w:p w:rsidR="00581B67" w:rsidRDefault="00F3025E" w:rsidP="000C161E">
      <w:pPr>
        <w:jc w:val="both"/>
        <w:rPr>
          <w:lang w:val="es-MX"/>
        </w:rPr>
      </w:pPr>
      <w:r>
        <w:rPr>
          <w:lang w:val="es-MX"/>
        </w:rPr>
        <w:t>Definitivamente no. C</w:t>
      </w:r>
      <w:r w:rsidR="00214CDD">
        <w:rPr>
          <w:lang w:val="es-MX"/>
        </w:rPr>
        <w:t xml:space="preserve">onsidero que han sido extremadamente largas mis respuestas y muy exhaustivo su cuestionario. Sólo me resta felicitarles por continuar adelante con el </w:t>
      </w:r>
      <w:r w:rsidR="00214CDD" w:rsidRPr="00007409">
        <w:rPr>
          <w:i/>
          <w:lang w:val="es-MX"/>
        </w:rPr>
        <w:t>Conspiración Ácrata</w:t>
      </w:r>
      <w:r>
        <w:rPr>
          <w:lang w:val="es-MX"/>
        </w:rPr>
        <w:t>, proponiendo siempre el debate entre afines y dando espacio a nueva</w:t>
      </w:r>
      <w:r w:rsidR="000C161E">
        <w:rPr>
          <w:lang w:val="es-MX"/>
        </w:rPr>
        <w:t>s aportaciones teórico-prácticas. Desde luego, también quiero aprovechar la ocasión para enviar un saludo rabiosamente anárquico</w:t>
      </w:r>
      <w:r>
        <w:rPr>
          <w:lang w:val="es-MX"/>
        </w:rPr>
        <w:t xml:space="preserve"> a todos los compañeros de praxis</w:t>
      </w:r>
      <w:r w:rsidR="000C161E">
        <w:rPr>
          <w:lang w:val="es-MX"/>
        </w:rPr>
        <w:t xml:space="preserve"> alrededor del mundo y un abrazo y un beso solidario a todos nuestros hermanos presos.</w:t>
      </w:r>
      <w:r>
        <w:rPr>
          <w:lang w:val="es-MX"/>
        </w:rPr>
        <w:t xml:space="preserve"> ¡Salud y Anarquía!</w:t>
      </w:r>
    </w:p>
    <w:p w:rsidR="008366CE" w:rsidRDefault="008366CE" w:rsidP="000C161E">
      <w:pPr>
        <w:jc w:val="both"/>
        <w:rPr>
          <w:lang w:val="es-MX"/>
        </w:rPr>
      </w:pPr>
    </w:p>
    <w:p w:rsidR="00663811" w:rsidRDefault="00007409" w:rsidP="005D65E7">
      <w:pPr>
        <w:ind w:left="4248"/>
        <w:jc w:val="both"/>
        <w:rPr>
          <w:color w:val="000000"/>
          <w:lang w:val="es-MX"/>
        </w:rPr>
      </w:pPr>
      <w:r>
        <w:rPr>
          <w:color w:val="000000"/>
          <w:lang w:val="es-MX"/>
        </w:rPr>
        <w:t>San Luis Potosí, 7</w:t>
      </w:r>
      <w:r w:rsidR="005D65E7">
        <w:rPr>
          <w:color w:val="000000"/>
          <w:lang w:val="es-MX"/>
        </w:rPr>
        <w:t xml:space="preserve"> de septiembre de 2012</w:t>
      </w:r>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bookmarkStart w:id="0" w:name="_GoBack"/>
      <w:bookmarkEnd w:id="0"/>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p>
    <w:p w:rsidR="00840118" w:rsidRDefault="00840118" w:rsidP="005D65E7">
      <w:pPr>
        <w:ind w:left="4248"/>
        <w:jc w:val="both"/>
        <w:rPr>
          <w:color w:val="000000"/>
          <w:lang w:val="es-MX"/>
        </w:rPr>
      </w:pPr>
    </w:p>
    <w:p w:rsidR="003663E4" w:rsidRPr="003663E4" w:rsidRDefault="003663E4" w:rsidP="003571E4">
      <w:pPr>
        <w:rPr>
          <w:color w:val="000000"/>
        </w:rPr>
      </w:pPr>
    </w:p>
    <w:sectPr w:rsidR="003663E4" w:rsidRPr="003663E4" w:rsidSect="007A55A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23A" w:rsidRDefault="00B9323A" w:rsidP="00CF4243">
      <w:r>
        <w:separator/>
      </w:r>
    </w:p>
  </w:endnote>
  <w:endnote w:type="continuationSeparator" w:id="1">
    <w:p w:rsidR="00B9323A" w:rsidRDefault="00B9323A" w:rsidP="00CF42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Micro Hei">
    <w:altName w:val="Times New Roman"/>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23A" w:rsidRDefault="00B9323A" w:rsidP="00CF4243">
      <w:r>
        <w:separator/>
      </w:r>
    </w:p>
  </w:footnote>
  <w:footnote w:type="continuationSeparator" w:id="1">
    <w:p w:rsidR="00B9323A" w:rsidRDefault="00B9323A" w:rsidP="00CF4243">
      <w:r>
        <w:continuationSeparator/>
      </w:r>
    </w:p>
  </w:footnote>
  <w:footnote w:id="2">
    <w:p w:rsidR="00B9323A" w:rsidRPr="00FC6449" w:rsidRDefault="00B9323A" w:rsidP="00FC6449">
      <w:pPr>
        <w:pStyle w:val="Textonotapie"/>
        <w:rPr>
          <w:rFonts w:ascii="Times New Roman" w:hAnsi="Times New Roman"/>
        </w:rPr>
      </w:pPr>
      <w:r w:rsidRPr="00FC6449">
        <w:rPr>
          <w:rStyle w:val="Refdenotaalpie"/>
          <w:rFonts w:ascii="Times New Roman" w:hAnsi="Times New Roman"/>
        </w:rPr>
        <w:footnoteRef/>
      </w:r>
      <w:r w:rsidRPr="0002720E">
        <w:rPr>
          <w:rStyle w:val="nfasis"/>
          <w:rFonts w:ascii="Times New Roman" w:hAnsi="Times New Roman"/>
          <w:i w:val="0"/>
          <w:color w:val="000000"/>
        </w:rPr>
        <w:t>Vid.</w:t>
      </w:r>
      <w:r w:rsidRPr="00FC6449">
        <w:rPr>
          <w:rStyle w:val="nfasis"/>
          <w:rFonts w:ascii="Times New Roman" w:hAnsi="Times New Roman"/>
          <w:i w:val="0"/>
          <w:color w:val="000000"/>
        </w:rPr>
        <w:t xml:space="preserve"> Conspiración Ácrata, “</w:t>
      </w:r>
      <w:r w:rsidRPr="0002720E">
        <w:rPr>
          <w:rStyle w:val="nfasis"/>
          <w:rFonts w:ascii="Times New Roman" w:hAnsi="Times New Roman"/>
          <w:color w:val="000000"/>
        </w:rPr>
        <w:t>Una conversación entre anarquistas</w:t>
      </w:r>
      <w:r>
        <w:rPr>
          <w:rStyle w:val="nfasis"/>
          <w:rFonts w:ascii="Times New Roman" w:hAnsi="Times New Roman"/>
          <w:i w:val="0"/>
          <w:color w:val="000000"/>
        </w:rPr>
        <w:t xml:space="preserve">”, recogido en </w:t>
      </w:r>
      <w:hyperlink r:id="rId1" w:history="1">
        <w:r w:rsidRPr="00FC6449">
          <w:rPr>
            <w:rStyle w:val="Hipervnculo"/>
            <w:rFonts w:ascii="Times New Roman" w:hAnsi="Times New Roman"/>
          </w:rPr>
          <w:t>http://liberaciontotal.lahaine.org/?p=4478</w:t>
        </w:r>
      </w:hyperlink>
    </w:p>
  </w:footnote>
  <w:footnote w:id="3">
    <w:p w:rsidR="00B9323A" w:rsidRPr="00920E07" w:rsidRDefault="00B9323A" w:rsidP="00FC6449">
      <w:pPr>
        <w:pStyle w:val="Ttulo1"/>
        <w:spacing w:before="0" w:beforeAutospacing="0" w:after="0" w:afterAutospacing="0"/>
        <w:rPr>
          <w:b w:val="0"/>
          <w:sz w:val="20"/>
          <w:szCs w:val="20"/>
        </w:rPr>
      </w:pPr>
      <w:r w:rsidRPr="00920E07">
        <w:rPr>
          <w:rStyle w:val="Refdenotaalpie"/>
          <w:b w:val="0"/>
          <w:sz w:val="20"/>
          <w:szCs w:val="20"/>
        </w:rPr>
        <w:footnoteRef/>
      </w:r>
      <w:r w:rsidRPr="00920E07">
        <w:rPr>
          <w:b w:val="0"/>
          <w:sz w:val="20"/>
          <w:szCs w:val="20"/>
        </w:rPr>
        <w:t>Carta del compañero Mario López “Tripa” desde la cárcel, México, disponible en:</w:t>
      </w:r>
      <w:hyperlink r:id="rId2" w:history="1">
        <w:r w:rsidRPr="00920E07">
          <w:rPr>
            <w:rStyle w:val="Hipervnculo"/>
            <w:b w:val="0"/>
            <w:sz w:val="20"/>
            <w:szCs w:val="20"/>
          </w:rPr>
          <w:t>http://liberaciontotal.lahaine.org/?p=4408</w:t>
        </w:r>
      </w:hyperlink>
    </w:p>
  </w:footnote>
  <w:footnote w:id="4">
    <w:p w:rsidR="00B9323A" w:rsidRPr="00920E07" w:rsidRDefault="00B9323A" w:rsidP="00920E07">
      <w:pPr>
        <w:jc w:val="both"/>
        <w:rPr>
          <w:sz w:val="20"/>
          <w:szCs w:val="20"/>
        </w:rPr>
      </w:pPr>
      <w:r w:rsidRPr="00920E07">
        <w:rPr>
          <w:rStyle w:val="Refdenotaalpie"/>
          <w:sz w:val="20"/>
          <w:szCs w:val="20"/>
        </w:rPr>
        <w:footnoteRef/>
      </w:r>
      <w:r w:rsidRPr="00920E07">
        <w:rPr>
          <w:sz w:val="20"/>
          <w:szCs w:val="20"/>
        </w:rPr>
        <w:t xml:space="preserve">Stefano Gabriel Fosco, es un anarquista individualista de praxis, integrante del colectivo editorial que anima el blog </w:t>
      </w:r>
      <w:r w:rsidRPr="00920E07">
        <w:rPr>
          <w:i/>
          <w:sz w:val="20"/>
          <w:szCs w:val="20"/>
        </w:rPr>
        <w:t>Culmine</w:t>
      </w:r>
      <w:r w:rsidRPr="00920E07">
        <w:rPr>
          <w:sz w:val="20"/>
          <w:szCs w:val="20"/>
        </w:rPr>
        <w:t>. Desde el 13 de junio (2012), se encuentra secuestrado por el Estado italiano en la cárcel de Pisa, acusado de “</w:t>
      </w:r>
      <w:r w:rsidRPr="00920E07">
        <w:rPr>
          <w:i/>
          <w:sz w:val="20"/>
          <w:szCs w:val="20"/>
        </w:rPr>
        <w:t>asociación subversiva</w:t>
      </w:r>
      <w:r w:rsidRPr="00920E07">
        <w:rPr>
          <w:sz w:val="20"/>
          <w:szCs w:val="20"/>
        </w:rPr>
        <w:t xml:space="preserve">” (por su presunta pertenencia a la </w:t>
      </w:r>
      <w:r w:rsidRPr="00920E07">
        <w:rPr>
          <w:i/>
          <w:sz w:val="20"/>
          <w:szCs w:val="20"/>
        </w:rPr>
        <w:t>Federación Anarquista Informal</w:t>
      </w:r>
      <w:r w:rsidRPr="00920E07">
        <w:rPr>
          <w:sz w:val="20"/>
          <w:szCs w:val="20"/>
        </w:rPr>
        <w:t>) y de ser el autor de una serie de sabotajes y ataques explosivos, perpetrados entre diciembre de 2009 a noviembre de 2011, en el marco de ese montaje policial conocido como “</w:t>
      </w:r>
      <w:r w:rsidRPr="00920E07">
        <w:rPr>
          <w:i/>
          <w:sz w:val="20"/>
          <w:szCs w:val="20"/>
        </w:rPr>
        <w:t>Operación Osadía</w:t>
      </w:r>
      <w:r w:rsidRPr="00920E07">
        <w:rPr>
          <w:sz w:val="20"/>
          <w:szCs w:val="20"/>
        </w:rPr>
        <w:t>”.</w:t>
      </w:r>
    </w:p>
    <w:p w:rsidR="00B9323A" w:rsidRPr="00920E07" w:rsidRDefault="00B9323A">
      <w:pPr>
        <w:pStyle w:val="Textonotapie"/>
      </w:pPr>
    </w:p>
  </w:footnote>
  <w:footnote w:id="5">
    <w:p w:rsidR="00B9323A" w:rsidRPr="00FC6449" w:rsidRDefault="00B9323A" w:rsidP="00FC6449">
      <w:pPr>
        <w:pStyle w:val="Textonotapie"/>
        <w:rPr>
          <w:rFonts w:ascii="Times New Roman" w:hAnsi="Times New Roman"/>
        </w:rPr>
      </w:pPr>
      <w:r w:rsidRPr="00FC6449">
        <w:rPr>
          <w:rStyle w:val="Refdenotaalpie"/>
          <w:rFonts w:ascii="Times New Roman" w:hAnsi="Times New Roman"/>
        </w:rPr>
        <w:footnoteRef/>
      </w:r>
      <w:r w:rsidRPr="00FC6449">
        <w:rPr>
          <w:rFonts w:ascii="Times New Roman" w:hAnsi="Times New Roman"/>
        </w:rPr>
        <w:t xml:space="preserve">Daniel Barret (Rafael Spósito), </w:t>
      </w:r>
      <w:r>
        <w:rPr>
          <w:rFonts w:ascii="Times New Roman" w:hAnsi="Times New Roman"/>
        </w:rPr>
        <w:t>“</w:t>
      </w:r>
      <w:r w:rsidRPr="00FC6449">
        <w:rPr>
          <w:rFonts w:ascii="Times New Roman" w:hAnsi="Times New Roman"/>
          <w:i/>
        </w:rPr>
        <w:t>Los sediciosos despertares de la anarquía</w:t>
      </w:r>
      <w:r>
        <w:rPr>
          <w:rFonts w:ascii="Times New Roman" w:hAnsi="Times New Roman"/>
          <w:i/>
        </w:rPr>
        <w:t>”</w:t>
      </w:r>
      <w:r w:rsidRPr="00FC6449">
        <w:rPr>
          <w:rFonts w:ascii="Times New Roman" w:hAnsi="Times New Roman"/>
        </w:rPr>
        <w:t>, pág. 77; Libros de Anarres, Buenos Aires, 2011.</w:t>
      </w:r>
    </w:p>
  </w:footnote>
  <w:footnote w:id="6">
    <w:p w:rsidR="00B9323A" w:rsidRPr="00FC6449" w:rsidRDefault="00B9323A" w:rsidP="00FC6449">
      <w:pPr>
        <w:pStyle w:val="Textonotapie"/>
        <w:rPr>
          <w:rFonts w:ascii="Times New Roman" w:hAnsi="Times New Roman"/>
        </w:rPr>
      </w:pPr>
      <w:r w:rsidRPr="00FC6449">
        <w:rPr>
          <w:rStyle w:val="Refdenotaalpie"/>
          <w:rFonts w:ascii="Times New Roman" w:hAnsi="Times New Roman"/>
        </w:rPr>
        <w:footnoteRef/>
      </w:r>
      <w:r w:rsidRPr="0002720E">
        <w:rPr>
          <w:rFonts w:ascii="Times New Roman" w:hAnsi="Times New Roman"/>
        </w:rPr>
        <w:t>Vid,</w:t>
      </w:r>
      <w:r w:rsidRPr="00FC6449">
        <w:rPr>
          <w:rFonts w:ascii="Times New Roman" w:hAnsi="Times New Roman"/>
        </w:rPr>
        <w:t xml:space="preserve"> F.A.I., “</w:t>
      </w:r>
      <w:r w:rsidRPr="00FC6449">
        <w:rPr>
          <w:rStyle w:val="Textoennegrita"/>
          <w:rFonts w:ascii="Times New Roman" w:hAnsi="Times New Roman"/>
          <w:b w:val="0"/>
          <w:i/>
        </w:rPr>
        <w:t>Dellalottaarmata e di alcuniimbecilli</w:t>
      </w:r>
      <w:r w:rsidRPr="00FC6449">
        <w:rPr>
          <w:rFonts w:ascii="Times New Roman" w:hAnsi="Times New Roman"/>
          <w:i/>
        </w:rPr>
        <w:t xml:space="preserve"> /De la lucha armada y algunos imbéciles</w:t>
      </w:r>
      <w:r w:rsidRPr="00FC6449">
        <w:rPr>
          <w:rFonts w:ascii="Times New Roman" w:hAnsi="Times New Roman"/>
        </w:rPr>
        <w:t xml:space="preserve">”, declaración de la Conferencia Nacional, disponible en: </w:t>
      </w:r>
      <w:hyperlink r:id="rId3" w:tgtFrame="_blank" w:history="1">
        <w:r w:rsidRPr="00FC6449">
          <w:rPr>
            <w:rStyle w:val="Hipervnculo"/>
            <w:rFonts w:ascii="Times New Roman" w:eastAsia="Calibri" w:hAnsi="Times New Roman"/>
          </w:rPr>
          <w:t>http://federazioneanarchica.org</w:t>
        </w:r>
      </w:hyperlink>
    </w:p>
    <w:p w:rsidR="00B9323A" w:rsidRPr="00B46043" w:rsidRDefault="00B9323A" w:rsidP="00FC6449">
      <w:pPr>
        <w:pStyle w:val="Textonotapie"/>
        <w:rPr>
          <w:rFonts w:cs="Arial"/>
        </w:rPr>
      </w:pPr>
      <w:r w:rsidRPr="00FC6449">
        <w:rPr>
          <w:rFonts w:ascii="Times New Roman" w:hAnsi="Times New Roman"/>
        </w:rPr>
        <w:t xml:space="preserve">Y nuestra respuesta: </w:t>
      </w:r>
      <w:r w:rsidRPr="00FC6449">
        <w:rPr>
          <w:rFonts w:ascii="Times New Roman" w:hAnsi="Times New Roman"/>
          <w:i/>
        </w:rPr>
        <w:t>Epístola a los inmóviles: De la “lucha” anclada y otros discursos caducos</w:t>
      </w:r>
      <w:r w:rsidRPr="00FC6449">
        <w:rPr>
          <w:rFonts w:ascii="Times New Roman" w:hAnsi="Times New Roman"/>
        </w:rPr>
        <w:t xml:space="preserve">., disponible en: </w:t>
      </w:r>
      <w:hyperlink r:id="rId4" w:history="1">
        <w:r w:rsidRPr="00FC6449">
          <w:rPr>
            <w:rStyle w:val="Hipervnculo"/>
            <w:rFonts w:ascii="Times New Roman" w:hAnsi="Times New Roman"/>
          </w:rPr>
          <w:t>http://liberaciontotal.lahaine.org/?p=4390</w:t>
        </w:r>
      </w:hyperlink>
    </w:p>
  </w:footnote>
  <w:footnote w:id="7">
    <w:p w:rsidR="00B9323A" w:rsidRPr="00FC6449" w:rsidRDefault="00B9323A" w:rsidP="00FC6449">
      <w:pPr>
        <w:pStyle w:val="Textonotapie"/>
        <w:rPr>
          <w:rFonts w:ascii="Times New Roman" w:hAnsi="Times New Roman"/>
        </w:rPr>
      </w:pPr>
      <w:r w:rsidRPr="00FC6449">
        <w:rPr>
          <w:rStyle w:val="Refdenotaalpie"/>
          <w:rFonts w:ascii="Times New Roman" w:hAnsi="Times New Roman"/>
        </w:rPr>
        <w:footnoteRef/>
      </w:r>
      <w:r w:rsidRPr="00FC6449">
        <w:rPr>
          <w:rFonts w:ascii="Times New Roman" w:hAnsi="Times New Roman"/>
        </w:rPr>
        <w:t xml:space="preserve">La lista de referencias sería interminable, pero bástenos, a modo de ejemplo, mencionar algunos de los portales y blogs más destacados: </w:t>
      </w:r>
      <w:r w:rsidRPr="00FC6449">
        <w:rPr>
          <w:rFonts w:ascii="Times New Roman" w:hAnsi="Times New Roman"/>
          <w:b/>
        </w:rPr>
        <w:t>Liberación Total</w:t>
      </w:r>
      <w:r w:rsidRPr="00FC6449">
        <w:rPr>
          <w:rFonts w:ascii="Times New Roman" w:hAnsi="Times New Roman"/>
        </w:rPr>
        <w:t xml:space="preserve"> (</w:t>
      </w:r>
      <w:hyperlink r:id="rId5" w:history="1">
        <w:r w:rsidRPr="00FC6449">
          <w:rPr>
            <w:rStyle w:val="Hipervnculo"/>
            <w:rFonts w:ascii="Times New Roman" w:hAnsi="Times New Roman"/>
          </w:rPr>
          <w:t>http://liberaciontotal.lahaine.org//</w:t>
        </w:r>
      </w:hyperlink>
      <w:r w:rsidRPr="00FC6449">
        <w:rPr>
          <w:rFonts w:ascii="Times New Roman" w:hAnsi="Times New Roman"/>
        </w:rPr>
        <w:t xml:space="preserve">); </w:t>
      </w:r>
      <w:r w:rsidRPr="00FC6449">
        <w:rPr>
          <w:rFonts w:ascii="Times New Roman" w:hAnsi="Times New Roman"/>
          <w:b/>
        </w:rPr>
        <w:t xml:space="preserve">Culmine </w:t>
      </w:r>
      <w:r w:rsidRPr="00FC6449">
        <w:rPr>
          <w:rFonts w:ascii="Times New Roman" w:hAnsi="Times New Roman"/>
        </w:rPr>
        <w:t>(</w:t>
      </w:r>
      <w:hyperlink r:id="rId6" w:history="1">
        <w:r w:rsidRPr="00FC6449">
          <w:rPr>
            <w:rStyle w:val="Hipervnculo"/>
            <w:rFonts w:ascii="Times New Roman" w:hAnsi="Times New Roman"/>
          </w:rPr>
          <w:t>http://culmine.noblogs.org/</w:t>
        </w:r>
      </w:hyperlink>
      <w:r w:rsidRPr="00FC6449">
        <w:rPr>
          <w:rFonts w:ascii="Times New Roman" w:hAnsi="Times New Roman"/>
        </w:rPr>
        <w:t xml:space="preserve">); </w:t>
      </w:r>
      <w:r w:rsidRPr="00FC6449">
        <w:rPr>
          <w:rFonts w:ascii="Times New Roman" w:hAnsi="Times New Roman"/>
          <w:b/>
        </w:rPr>
        <w:t>Rojoscuro</w:t>
      </w:r>
      <w:r w:rsidRPr="00FC6449">
        <w:rPr>
          <w:rFonts w:ascii="Times New Roman" w:hAnsi="Times New Roman"/>
        </w:rPr>
        <w:t xml:space="preserve"> (</w:t>
      </w:r>
      <w:hyperlink r:id="rId7" w:history="1">
        <w:r w:rsidRPr="00FC6449">
          <w:rPr>
            <w:rStyle w:val="Hipervnculo"/>
            <w:rFonts w:ascii="Times New Roman" w:hAnsi="Times New Roman"/>
          </w:rPr>
          <w:t>http://rojoscuro.blogspot.mx/</w:t>
        </w:r>
      </w:hyperlink>
      <w:r w:rsidRPr="00FC6449">
        <w:rPr>
          <w:rFonts w:ascii="Times New Roman" w:hAnsi="Times New Roman"/>
        </w:rPr>
        <w:t xml:space="preserve">); </w:t>
      </w:r>
      <w:r w:rsidRPr="00FC6449">
        <w:rPr>
          <w:rFonts w:ascii="Times New Roman" w:hAnsi="Times New Roman"/>
          <w:b/>
        </w:rPr>
        <w:t>ParoleArmate</w:t>
      </w:r>
      <w:r w:rsidRPr="00FC6449">
        <w:rPr>
          <w:rFonts w:ascii="Times New Roman" w:hAnsi="Times New Roman"/>
        </w:rPr>
        <w:t xml:space="preserve"> (</w:t>
      </w:r>
      <w:hyperlink r:id="rId8" w:history="1">
        <w:r w:rsidRPr="00FC6449">
          <w:rPr>
            <w:rStyle w:val="Hipervnculo"/>
            <w:rFonts w:ascii="Times New Roman" w:hAnsi="Times New Roman"/>
          </w:rPr>
          <w:t>http://parolearmate.noblogs.org/</w:t>
        </w:r>
      </w:hyperlink>
      <w:r w:rsidRPr="00FC6449">
        <w:rPr>
          <w:rFonts w:ascii="Times New Roman" w:hAnsi="Times New Roman"/>
        </w:rPr>
        <w:t xml:space="preserve">); </w:t>
      </w:r>
      <w:r w:rsidRPr="00FC6449">
        <w:rPr>
          <w:rFonts w:ascii="Times New Roman" w:hAnsi="Times New Roman"/>
          <w:b/>
        </w:rPr>
        <w:t>Viva la Anarquía</w:t>
      </w:r>
      <w:r w:rsidRPr="00FC6449">
        <w:rPr>
          <w:rFonts w:ascii="Times New Roman" w:hAnsi="Times New Roman"/>
        </w:rPr>
        <w:t xml:space="preserve"> (</w:t>
      </w:r>
      <w:hyperlink r:id="rId9" w:history="1">
        <w:r w:rsidRPr="00FC6449">
          <w:rPr>
            <w:rStyle w:val="Hipervnculo"/>
            <w:rFonts w:ascii="Times New Roman" w:hAnsi="Times New Roman"/>
          </w:rPr>
          <w:t>http://vivalaanarquia.espivblogs.net/</w:t>
        </w:r>
      </w:hyperlink>
      <w:r w:rsidRPr="00FC6449">
        <w:rPr>
          <w:rFonts w:ascii="Times New Roman" w:hAnsi="Times New Roman"/>
        </w:rPr>
        <w:t xml:space="preserve">); </w:t>
      </w:r>
      <w:r w:rsidRPr="00FC6449">
        <w:rPr>
          <w:rFonts w:ascii="Times New Roman" w:hAnsi="Times New Roman"/>
          <w:b/>
        </w:rPr>
        <w:t>Hommodolars</w:t>
      </w:r>
      <w:r w:rsidRPr="00FC6449">
        <w:rPr>
          <w:rFonts w:ascii="Times New Roman" w:hAnsi="Times New Roman"/>
        </w:rPr>
        <w:t xml:space="preserve"> (</w:t>
      </w:r>
      <w:hyperlink r:id="rId10" w:history="1">
        <w:r w:rsidRPr="00FC6449">
          <w:rPr>
            <w:rStyle w:val="Hipervnculo"/>
            <w:rFonts w:ascii="Times New Roman" w:hAnsi="Times New Roman"/>
          </w:rPr>
          <w:t>http://www.hommodolars.org/</w:t>
        </w:r>
      </w:hyperlink>
      <w:r w:rsidRPr="00FC6449">
        <w:rPr>
          <w:rFonts w:ascii="Times New Roman" w:hAnsi="Times New Roman"/>
        </w:rPr>
        <w:t xml:space="preserve">);  </w:t>
      </w:r>
      <w:r w:rsidRPr="00FC6449">
        <w:rPr>
          <w:rFonts w:ascii="Times New Roman" w:hAnsi="Times New Roman"/>
          <w:b/>
        </w:rPr>
        <w:t>Material Anarquista</w:t>
      </w:r>
      <w:r w:rsidRPr="00FC6449">
        <w:rPr>
          <w:rFonts w:ascii="Times New Roman" w:hAnsi="Times New Roman"/>
        </w:rPr>
        <w:t xml:space="preserve"> (</w:t>
      </w:r>
      <w:hyperlink r:id="rId11" w:history="1">
        <w:r w:rsidRPr="00FC6449">
          <w:rPr>
            <w:rStyle w:val="Hipervnculo"/>
            <w:rFonts w:ascii="Times New Roman" w:hAnsi="Times New Roman"/>
          </w:rPr>
          <w:t>http://www.hommodolars.org/</w:t>
        </w:r>
      </w:hyperlink>
      <w:r w:rsidRPr="00FC6449">
        <w:rPr>
          <w:rFonts w:ascii="Times New Roman" w:hAnsi="Times New Roman"/>
        </w:rPr>
        <w:t xml:space="preserve">); </w:t>
      </w:r>
      <w:r w:rsidRPr="00FC6449">
        <w:rPr>
          <w:rFonts w:ascii="Times New Roman" w:hAnsi="Times New Roman"/>
          <w:b/>
        </w:rPr>
        <w:t>Sabotagemedia</w:t>
      </w:r>
      <w:r w:rsidRPr="00FC6449">
        <w:rPr>
          <w:rFonts w:ascii="Times New Roman" w:hAnsi="Times New Roman"/>
        </w:rPr>
        <w:t>(</w:t>
      </w:r>
      <w:hyperlink r:id="rId12" w:history="1">
        <w:r w:rsidRPr="00FC6449">
          <w:rPr>
            <w:rStyle w:val="Hipervnculo"/>
            <w:rFonts w:ascii="Times New Roman" w:hAnsi="Times New Roman"/>
          </w:rPr>
          <w:t>http://www.sabotagemedia.anarkhia.org/</w:t>
        </w:r>
      </w:hyperlink>
      <w:r w:rsidRPr="00FC6449">
        <w:rPr>
          <w:rFonts w:ascii="Times New Roman" w:hAnsi="Times New Roman"/>
        </w:rPr>
        <w:t xml:space="preserve">); </w:t>
      </w:r>
      <w:r w:rsidRPr="00FC6449">
        <w:rPr>
          <w:rFonts w:ascii="Times New Roman" w:hAnsi="Times New Roman"/>
          <w:b/>
        </w:rPr>
        <w:t>Feartosleep</w:t>
      </w:r>
      <w:r w:rsidRPr="00FC6449">
        <w:rPr>
          <w:rFonts w:ascii="Times New Roman" w:hAnsi="Times New Roman"/>
        </w:rPr>
        <w:t xml:space="preserve"> (http://feartosleep.espivblogs.net/); </w:t>
      </w:r>
      <w:r w:rsidRPr="00FC6449">
        <w:rPr>
          <w:rFonts w:ascii="Times New Roman" w:hAnsi="Times New Roman"/>
          <w:b/>
        </w:rPr>
        <w:t>DirectAction</w:t>
      </w:r>
      <w:r w:rsidRPr="00FC6449">
        <w:rPr>
          <w:rFonts w:ascii="Times New Roman" w:hAnsi="Times New Roman"/>
        </w:rPr>
        <w:t xml:space="preserve"> (</w:t>
      </w:r>
      <w:hyperlink r:id="rId13" w:history="1">
        <w:r w:rsidRPr="00FC6449">
          <w:rPr>
            <w:rStyle w:val="Hipervnculo"/>
            <w:rFonts w:ascii="Times New Roman" w:hAnsi="Times New Roman"/>
          </w:rPr>
          <w:t>https://directactionde.ucrony.net/de/</w:t>
        </w:r>
      </w:hyperlink>
      <w:r w:rsidRPr="00FC6449">
        <w:rPr>
          <w:rFonts w:ascii="Times New Roman" w:hAnsi="Times New Roman"/>
        </w:rPr>
        <w:t>); entre otros.</w:t>
      </w:r>
    </w:p>
  </w:footnote>
  <w:footnote w:id="8">
    <w:p w:rsidR="00B9323A" w:rsidRPr="00BF6BD3" w:rsidRDefault="00B9323A" w:rsidP="006C5D2F">
      <w:pPr>
        <w:autoSpaceDE w:val="0"/>
        <w:autoSpaceDN w:val="0"/>
        <w:adjustRightInd w:val="0"/>
        <w:jc w:val="both"/>
        <w:rPr>
          <w:sz w:val="20"/>
          <w:szCs w:val="20"/>
          <w:lang w:val="es-MX" w:eastAsia="es-MX"/>
        </w:rPr>
      </w:pPr>
      <w:r w:rsidRPr="00BF6BD3">
        <w:rPr>
          <w:rStyle w:val="Refdenotaalpie"/>
          <w:sz w:val="20"/>
          <w:szCs w:val="20"/>
        </w:rPr>
        <w:footnoteRef/>
      </w:r>
      <w:r>
        <w:rPr>
          <w:sz w:val="20"/>
          <w:szCs w:val="20"/>
        </w:rPr>
        <w:t xml:space="preserve">En este sentido destaca la participación del delegado mexicano al Congreso,  el anarquista norteamericano </w:t>
      </w:r>
      <w:r w:rsidRPr="00BF6BD3">
        <w:rPr>
          <w:sz w:val="20"/>
          <w:szCs w:val="20"/>
          <w:lang w:val="es-MX" w:eastAsia="es-MX"/>
        </w:rPr>
        <w:t>Nathan Ganz</w:t>
      </w:r>
      <w:r>
        <w:rPr>
          <w:sz w:val="20"/>
          <w:szCs w:val="20"/>
          <w:lang w:val="es-MX" w:eastAsia="es-MX"/>
        </w:rPr>
        <w:t>,</w:t>
      </w:r>
      <w:r w:rsidRPr="00BF6BD3">
        <w:rPr>
          <w:sz w:val="20"/>
          <w:szCs w:val="20"/>
          <w:lang w:val="es-MX" w:eastAsia="es-MX"/>
        </w:rPr>
        <w:t xml:space="preserve"> editor de la </w:t>
      </w:r>
      <w:r>
        <w:rPr>
          <w:i/>
          <w:iCs/>
          <w:sz w:val="20"/>
          <w:szCs w:val="20"/>
          <w:lang w:val="es-MX" w:eastAsia="es-MX"/>
        </w:rPr>
        <w:t xml:space="preserve">Anarchist </w:t>
      </w:r>
      <w:r w:rsidRPr="00BF6BD3">
        <w:rPr>
          <w:i/>
          <w:iCs/>
          <w:sz w:val="20"/>
          <w:szCs w:val="20"/>
          <w:lang w:val="es-MX" w:eastAsia="es-MX"/>
        </w:rPr>
        <w:t xml:space="preserve">Socialist Revolutionaruy Review </w:t>
      </w:r>
      <w:r w:rsidRPr="00BF6BD3">
        <w:rPr>
          <w:sz w:val="20"/>
          <w:szCs w:val="20"/>
          <w:lang w:val="es-MX" w:eastAsia="es-MX"/>
        </w:rPr>
        <w:t>de Boston</w:t>
      </w:r>
      <w:r>
        <w:rPr>
          <w:sz w:val="20"/>
          <w:szCs w:val="20"/>
          <w:lang w:val="es-MX" w:eastAsia="es-MX"/>
        </w:rPr>
        <w:t xml:space="preserve"> y autor del controversial texto “</w:t>
      </w:r>
      <w:r w:rsidRPr="00060A8C">
        <w:rPr>
          <w:i/>
          <w:sz w:val="20"/>
          <w:szCs w:val="20"/>
          <w:lang w:val="es-MX" w:eastAsia="es-MX"/>
        </w:rPr>
        <w:t>War against the authorities by various methods and means</w:t>
      </w:r>
      <w:r>
        <w:rPr>
          <w:sz w:val="20"/>
          <w:szCs w:val="20"/>
          <w:lang w:val="es-MX" w:eastAsia="es-MX"/>
        </w:rPr>
        <w:t>” (“</w:t>
      </w:r>
      <w:r w:rsidRPr="006555F1">
        <w:rPr>
          <w:i/>
          <w:sz w:val="20"/>
          <w:szCs w:val="20"/>
          <w:lang w:val="es-MX" w:eastAsia="es-MX"/>
        </w:rPr>
        <w:t>Guerra contra las autoridades por varios métodos y medios</w:t>
      </w:r>
      <w:r>
        <w:rPr>
          <w:sz w:val="20"/>
          <w:szCs w:val="20"/>
          <w:lang w:val="es-MX" w:eastAsia="es-MX"/>
        </w:rPr>
        <w:t>”).</w:t>
      </w:r>
    </w:p>
  </w:footnote>
  <w:footnote w:id="9">
    <w:p w:rsidR="00B9323A" w:rsidRPr="00FC6449" w:rsidRDefault="00B9323A" w:rsidP="00FC6449">
      <w:pPr>
        <w:pStyle w:val="Textonotapie"/>
        <w:jc w:val="both"/>
        <w:rPr>
          <w:rFonts w:ascii="Times New Roman" w:hAnsi="Times New Roman"/>
        </w:rPr>
      </w:pPr>
      <w:r w:rsidRPr="00FC6449">
        <w:rPr>
          <w:rStyle w:val="Refdenotaalpie"/>
          <w:rFonts w:ascii="Times New Roman" w:hAnsi="Times New Roman"/>
        </w:rPr>
        <w:footnoteRef/>
      </w:r>
      <w:r w:rsidRPr="00FC6449">
        <w:rPr>
          <w:rFonts w:ascii="Times New Roman" w:hAnsi="Times New Roman"/>
        </w:rPr>
        <w:t xml:space="preserve">Existe una versión en castellano de este texto de Alfredo MariaBonanno, publicada en octubre de 1977 en Madrid, Estado español, por la desaparecida editorial </w:t>
      </w:r>
      <w:r w:rsidRPr="00920E07">
        <w:rPr>
          <w:rFonts w:ascii="Times New Roman" w:hAnsi="Times New Roman"/>
          <w:i/>
        </w:rPr>
        <w:t>Campo Abierto Editores.</w:t>
      </w:r>
      <w:r w:rsidRPr="00FC6449">
        <w:rPr>
          <w:rFonts w:ascii="Times New Roman" w:hAnsi="Times New Roman"/>
        </w:rPr>
        <w:t xml:space="preserve"> Pese a las dificultades propias de una traducción poco afortunada,  puede consultarse, sobre el tema de la organización, el Capítulo IX (“</w:t>
      </w:r>
      <w:r w:rsidRPr="006555F1">
        <w:rPr>
          <w:rFonts w:ascii="Times New Roman" w:hAnsi="Times New Roman"/>
          <w:i/>
        </w:rPr>
        <w:t>Autogestión anarquista</w:t>
      </w:r>
      <w:r w:rsidRPr="00FC6449">
        <w:rPr>
          <w:rFonts w:ascii="Times New Roman" w:hAnsi="Times New Roman"/>
        </w:rPr>
        <w:t>”), particularmente el apartado intitulado “</w:t>
      </w:r>
      <w:r w:rsidRPr="006555F1">
        <w:rPr>
          <w:rFonts w:ascii="Times New Roman" w:hAnsi="Times New Roman"/>
          <w:i/>
        </w:rPr>
        <w:t>El problema organizativo</w:t>
      </w:r>
      <w:r w:rsidRPr="00FC6449">
        <w:rPr>
          <w:rFonts w:ascii="Times New Roman" w:hAnsi="Times New Roman"/>
        </w:rPr>
        <w:t xml:space="preserve">” (Pág. 141).   </w:t>
      </w:r>
    </w:p>
  </w:footnote>
  <w:footnote w:id="10">
    <w:p w:rsidR="00B9323A" w:rsidRPr="00FC6449" w:rsidRDefault="00B9323A" w:rsidP="00FC6449">
      <w:pPr>
        <w:pStyle w:val="Textonotapie"/>
        <w:jc w:val="both"/>
        <w:rPr>
          <w:rFonts w:ascii="Times New Roman" w:hAnsi="Times New Roman"/>
        </w:rPr>
      </w:pPr>
      <w:r w:rsidRPr="00FC6449">
        <w:rPr>
          <w:rStyle w:val="Refdenotaalpie"/>
          <w:rFonts w:ascii="Times New Roman" w:hAnsi="Times New Roman"/>
        </w:rPr>
        <w:footnoteRef/>
      </w:r>
      <w:r w:rsidRPr="00FC6449">
        <w:rPr>
          <w:rFonts w:ascii="Times New Roman" w:hAnsi="Times New Roman"/>
          <w:i/>
        </w:rPr>
        <w:t>Ibid</w:t>
      </w:r>
      <w:r w:rsidRPr="00FC6449">
        <w:rPr>
          <w:rFonts w:ascii="Times New Roman" w:hAnsi="Times New Roman"/>
        </w:rPr>
        <w:t xml:space="preserve">, P. 142 </w:t>
      </w:r>
    </w:p>
  </w:footnote>
  <w:footnote w:id="11">
    <w:p w:rsidR="00B9323A" w:rsidRPr="00FC6449" w:rsidRDefault="00B9323A" w:rsidP="00FC6449">
      <w:pPr>
        <w:pStyle w:val="Textonotapie"/>
        <w:jc w:val="both"/>
        <w:rPr>
          <w:rFonts w:ascii="Times New Roman" w:hAnsi="Times New Roman"/>
        </w:rPr>
      </w:pPr>
      <w:r w:rsidRPr="00FC6449">
        <w:rPr>
          <w:rStyle w:val="Refdenotaalpie"/>
          <w:rFonts w:ascii="Times New Roman" w:hAnsi="Times New Roman"/>
        </w:rPr>
        <w:footnoteRef/>
      </w:r>
      <w:r w:rsidRPr="006555F1">
        <w:rPr>
          <w:rFonts w:ascii="Times New Roman" w:hAnsi="Times New Roman"/>
          <w:i/>
        </w:rPr>
        <w:t>Id.</w:t>
      </w:r>
    </w:p>
  </w:footnote>
  <w:footnote w:id="12">
    <w:p w:rsidR="00B9323A" w:rsidRPr="00FC6449" w:rsidRDefault="00B9323A" w:rsidP="00FC6449">
      <w:pPr>
        <w:pStyle w:val="Textonotapie"/>
        <w:jc w:val="both"/>
        <w:rPr>
          <w:rFonts w:ascii="Times New Roman" w:hAnsi="Times New Roman"/>
        </w:rPr>
      </w:pPr>
      <w:r w:rsidRPr="00FC6449">
        <w:rPr>
          <w:rStyle w:val="Refdenotaalpie"/>
          <w:rFonts w:ascii="Times New Roman" w:hAnsi="Times New Roman"/>
        </w:rPr>
        <w:footnoteRef/>
      </w:r>
      <w:r w:rsidRPr="006555F1">
        <w:rPr>
          <w:rFonts w:ascii="Times New Roman" w:hAnsi="Times New Roman"/>
          <w:i/>
        </w:rPr>
        <w:t>Id.</w:t>
      </w:r>
    </w:p>
  </w:footnote>
  <w:footnote w:id="13">
    <w:p w:rsidR="00B9323A" w:rsidRPr="00FC6449" w:rsidRDefault="00B9323A" w:rsidP="00E0782C">
      <w:pPr>
        <w:pStyle w:val="Textonotapie"/>
        <w:jc w:val="both"/>
        <w:rPr>
          <w:rFonts w:ascii="Times New Roman" w:hAnsi="Times New Roman"/>
          <w:lang w:val="es-MX"/>
        </w:rPr>
      </w:pPr>
      <w:r w:rsidRPr="00FC6449">
        <w:rPr>
          <w:rStyle w:val="Refdenotaalpie"/>
          <w:rFonts w:ascii="Times New Roman" w:hAnsi="Times New Roman"/>
        </w:rPr>
        <w:footnoteRef/>
      </w:r>
      <w:r w:rsidRPr="00FC6449">
        <w:rPr>
          <w:rFonts w:ascii="Times New Roman" w:hAnsi="Times New Roman"/>
        </w:rPr>
        <w:t>“</w:t>
      </w:r>
      <w:r w:rsidRPr="00FC6449">
        <w:rPr>
          <w:rFonts w:ascii="Times New Roman" w:hAnsi="Times New Roman"/>
          <w:i/>
        </w:rPr>
        <w:t>Anarquismo y Democracia</w:t>
      </w:r>
      <w:r w:rsidRPr="00FC6449">
        <w:rPr>
          <w:rFonts w:ascii="Times New Roman" w:hAnsi="Times New Roman"/>
        </w:rPr>
        <w:t xml:space="preserve">”, </w:t>
      </w:r>
      <w:r w:rsidRPr="00FC6449">
        <w:rPr>
          <w:rFonts w:ascii="Times New Roman" w:hAnsi="Times New Roman"/>
          <w:lang w:val="es-MX"/>
        </w:rPr>
        <w:t xml:space="preserve">charla de Alfredo Maria Bonanno, realizada el 28 de enero de 1995 en el Liceo G, Peano, de la ciudad de Cúneo, Italia. La transcripción de esta conferencia fue publicada por primera vez en castellano en marzo de 1997  por </w:t>
      </w:r>
      <w:r w:rsidRPr="006555F1">
        <w:rPr>
          <w:rFonts w:ascii="Times New Roman" w:hAnsi="Times New Roman"/>
          <w:lang w:val="es-MX"/>
        </w:rPr>
        <w:t>Editorial Arsénico</w:t>
      </w:r>
      <w:r w:rsidRPr="00FC6449">
        <w:rPr>
          <w:rFonts w:ascii="Times New Roman" w:hAnsi="Times New Roman"/>
          <w:lang w:val="es-MX"/>
        </w:rPr>
        <w:t>, bajo el título “</w:t>
      </w:r>
      <w:r w:rsidRPr="00FC6449">
        <w:rPr>
          <w:rFonts w:ascii="Times New Roman" w:hAnsi="Times New Roman"/>
          <w:i/>
          <w:lang w:val="es-MX"/>
        </w:rPr>
        <w:t>La Tensión Anarquista</w:t>
      </w:r>
      <w:r w:rsidRPr="00FC6449">
        <w:rPr>
          <w:rFonts w:ascii="Times New Roman" w:hAnsi="Times New Roman"/>
          <w:lang w:val="es-MX"/>
        </w:rPr>
        <w:t>”, disponible en:</w:t>
      </w:r>
    </w:p>
    <w:p w:rsidR="00B9323A" w:rsidRPr="00FC6449" w:rsidRDefault="00427EF7" w:rsidP="00E0782C">
      <w:pPr>
        <w:pStyle w:val="Textonotapie"/>
        <w:jc w:val="both"/>
        <w:rPr>
          <w:rFonts w:ascii="Times New Roman" w:hAnsi="Times New Roman"/>
          <w:lang w:val="es-MX"/>
        </w:rPr>
      </w:pPr>
      <w:hyperlink r:id="rId14" w:history="1">
        <w:r w:rsidR="00B9323A" w:rsidRPr="00FC6449">
          <w:rPr>
            <w:rStyle w:val="Hipervnculo"/>
            <w:rFonts w:ascii="Times New Roman" w:hAnsi="Times New Roman"/>
            <w:lang w:val="es-MX"/>
          </w:rPr>
          <w:t>http://flag.blackened.net/pdg/textos/textos/tension_anarquista.htm</w:t>
        </w:r>
      </w:hyperlink>
    </w:p>
    <w:p w:rsidR="00B9323A" w:rsidRPr="005543FB" w:rsidRDefault="00B9323A" w:rsidP="00E0782C">
      <w:pPr>
        <w:pStyle w:val="Textonotapie"/>
      </w:pPr>
    </w:p>
  </w:footnote>
  <w:footnote w:id="14">
    <w:p w:rsidR="00B9323A" w:rsidRPr="00294E5E" w:rsidRDefault="00B9323A" w:rsidP="00294E5E">
      <w:pPr>
        <w:pStyle w:val="Textonotapie"/>
        <w:jc w:val="both"/>
        <w:rPr>
          <w:rFonts w:ascii="Times New Roman" w:hAnsi="Times New Roman"/>
        </w:rPr>
      </w:pPr>
      <w:r w:rsidRPr="00294E5E">
        <w:rPr>
          <w:rStyle w:val="Refdenotaalpie"/>
          <w:rFonts w:ascii="Times New Roman" w:hAnsi="Times New Roman"/>
        </w:rPr>
        <w:footnoteRef/>
      </w:r>
      <w:r w:rsidRPr="00294E5E">
        <w:rPr>
          <w:rFonts w:ascii="Times New Roman" w:hAnsi="Times New Roman"/>
        </w:rPr>
        <w:t>Vid. “</w:t>
      </w:r>
      <w:r w:rsidRPr="00294E5E">
        <w:rPr>
          <w:rFonts w:ascii="Times New Roman" w:hAnsi="Times New Roman"/>
          <w:i/>
        </w:rPr>
        <w:t>Lettre a la galaxieanarchiste</w:t>
      </w:r>
      <w:r w:rsidRPr="00294E5E">
        <w:rPr>
          <w:rFonts w:ascii="Times New Roman" w:hAnsi="Times New Roman"/>
        </w:rPr>
        <w:t xml:space="preserve">”, disponible en: </w:t>
      </w:r>
      <w:hyperlink r:id="rId15" w:history="1">
        <w:r w:rsidRPr="00BF091D">
          <w:rPr>
            <w:rStyle w:val="Hipervnculo"/>
            <w:rFonts w:ascii="Times New Roman" w:hAnsi="Times New Roman"/>
          </w:rPr>
          <w:t>http://nosotros.incontrolados.over-blog.com/article-lettre-ouverte-a-la-galaxie-anarchiste-96947404.html</w:t>
        </w:r>
      </w:hyperlink>
    </w:p>
  </w:footnote>
  <w:footnote w:id="15">
    <w:p w:rsidR="00B9323A" w:rsidRPr="00976EE1" w:rsidRDefault="00B9323A" w:rsidP="00976EE1">
      <w:pPr>
        <w:pStyle w:val="Textonotapie"/>
        <w:jc w:val="both"/>
        <w:rPr>
          <w:rFonts w:ascii="Times New Roman" w:hAnsi="Times New Roman"/>
        </w:rPr>
      </w:pPr>
      <w:r w:rsidRPr="00976EE1">
        <w:rPr>
          <w:rStyle w:val="Refdenotaalpie"/>
          <w:rFonts w:ascii="Times New Roman" w:hAnsi="Times New Roman"/>
        </w:rPr>
        <w:footnoteRef/>
      </w:r>
      <w:r w:rsidRPr="00976EE1">
        <w:rPr>
          <w:rFonts w:ascii="Times New Roman" w:hAnsi="Times New Roman"/>
          <w:bdr w:val="none" w:sz="0" w:space="0" w:color="auto" w:frame="1"/>
        </w:rPr>
        <w:t>«</w:t>
      </w:r>
      <w:r w:rsidRPr="00976EE1">
        <w:rPr>
          <w:rFonts w:ascii="Times New Roman" w:hAnsi="Times New Roman"/>
          <w:b/>
          <w:i/>
          <w:bdr w:val="none" w:sz="0" w:space="0" w:color="auto" w:frame="1"/>
        </w:rPr>
        <w:t>Inocente</w:t>
      </w:r>
      <w:r w:rsidRPr="00976EE1">
        <w:rPr>
          <w:rFonts w:ascii="Times New Roman" w:hAnsi="Times New Roman"/>
          <w:bdr w:val="none" w:sz="0" w:space="0" w:color="auto" w:frame="1"/>
        </w:rPr>
        <w:t xml:space="preserve">», del latín </w:t>
      </w:r>
      <w:r w:rsidRPr="00976EE1">
        <w:rPr>
          <w:rFonts w:ascii="Times New Roman" w:hAnsi="Times New Roman"/>
          <w:i/>
          <w:bdr w:val="none" w:sz="0" w:space="0" w:color="auto" w:frame="1"/>
        </w:rPr>
        <w:t>Innôcens, -entis</w:t>
      </w:r>
      <w:r w:rsidRPr="00976EE1">
        <w:rPr>
          <w:rFonts w:ascii="Times New Roman" w:hAnsi="Times New Roman"/>
          <w:bdr w:val="none" w:sz="0" w:space="0" w:color="auto" w:frame="1"/>
        </w:rPr>
        <w:t>. Adjetivo y nombre (masculino y femenino). Se aplica al que está libre de culpa o pecado: “</w:t>
      </w:r>
      <w:r w:rsidRPr="00976EE1">
        <w:rPr>
          <w:rFonts w:ascii="Times New Roman" w:hAnsi="Times New Roman"/>
          <w:i/>
          <w:bdr w:val="none" w:sz="0" w:space="0" w:color="auto" w:frame="1"/>
        </w:rPr>
        <w:t>Adán y Eva eran inocentes antes de la caída</w:t>
      </w:r>
      <w:r w:rsidRPr="00976EE1">
        <w:rPr>
          <w:rFonts w:ascii="Times New Roman" w:hAnsi="Times New Roman"/>
          <w:bdr w:val="none" w:sz="0" w:space="0" w:color="auto" w:frame="1"/>
        </w:rPr>
        <w:t xml:space="preserve">”. Se aplica al que no ha cometido un delito o falta determinada: “Le declararon inocente del delito que se le imputaba”.→ Tener las manos límpias de sangre. ►Exculpar. Adjetivo aplicado a personas y acciones o dichos, falto de mala intención, malicia o picardía.→ Cándido, hermoso, honesto, ingenuo, inocentón, puro. ►Candor, ingenuidad, pureza.► Casto. (…) ► </w:t>
      </w:r>
      <w:r w:rsidRPr="00976EE1">
        <w:rPr>
          <w:rFonts w:ascii="Times New Roman" w:hAnsi="Times New Roman"/>
          <w:b/>
          <w:bdr w:val="none" w:sz="0" w:space="0" w:color="auto" w:frame="1"/>
        </w:rPr>
        <w:t>los santos</w:t>
      </w:r>
      <w:r w:rsidRPr="00976EE1">
        <w:rPr>
          <w:rFonts w:ascii="Times New Roman" w:hAnsi="Times New Roman"/>
          <w:bdr w:val="none" w:sz="0" w:space="0" w:color="auto" w:frame="1"/>
        </w:rPr>
        <w:t xml:space="preserve"> [</w:t>
      </w:r>
      <w:r w:rsidRPr="00976EE1">
        <w:rPr>
          <w:rFonts w:ascii="Times New Roman" w:hAnsi="Times New Roman"/>
          <w:b/>
          <w:bdr w:val="none" w:sz="0" w:space="0" w:color="auto" w:frame="1"/>
        </w:rPr>
        <w:t>niños</w:t>
      </w:r>
      <w:r w:rsidRPr="00976EE1">
        <w:rPr>
          <w:rFonts w:ascii="Times New Roman" w:hAnsi="Times New Roman"/>
          <w:bdr w:val="none" w:sz="0" w:space="0" w:color="auto" w:frame="1"/>
        </w:rPr>
        <w:t xml:space="preserve">] </w:t>
      </w:r>
      <w:r w:rsidRPr="00976EE1">
        <w:rPr>
          <w:rFonts w:ascii="Times New Roman" w:hAnsi="Times New Roman"/>
          <w:b/>
          <w:bdr w:val="none" w:sz="0" w:space="0" w:color="auto" w:frame="1"/>
        </w:rPr>
        <w:t>inocentes</w:t>
      </w:r>
      <w:r w:rsidRPr="00976EE1">
        <w:rPr>
          <w:rFonts w:ascii="Times New Roman" w:hAnsi="Times New Roman"/>
          <w:bdr w:val="none" w:sz="0" w:space="0" w:color="auto" w:frame="1"/>
        </w:rPr>
        <w:t xml:space="preserve">. Designación aplicada a los niños que fueron sacrificados por Herodes, sacrificio que se conmemora por la Iglesia [católica] el día 28 de diciembre. →Día de los inocentes (María Moliner, Diccionario de uso del español, P. 1653. Editorial Gredos, Madrid, 2007).  </w:t>
      </w:r>
    </w:p>
  </w:footnote>
  <w:footnote w:id="16">
    <w:p w:rsidR="00B9323A" w:rsidRPr="009A588F" w:rsidRDefault="00B9323A" w:rsidP="009A588F">
      <w:pPr>
        <w:rPr>
          <w:i/>
          <w:sz w:val="20"/>
          <w:szCs w:val="20"/>
        </w:rPr>
      </w:pPr>
      <w:r w:rsidRPr="0022377F">
        <w:rPr>
          <w:rStyle w:val="Refdenotaalpie"/>
          <w:sz w:val="20"/>
          <w:szCs w:val="20"/>
        </w:rPr>
        <w:footnoteRef/>
      </w:r>
      <w:r w:rsidRPr="0022377F">
        <w:rPr>
          <w:sz w:val="20"/>
          <w:szCs w:val="20"/>
        </w:rPr>
        <w:t>Tal es, por ejemplo, el caso de Chile, Indonesia, Italia y Grecia  –hacemos referencia solamen</w:t>
      </w:r>
      <w:r>
        <w:rPr>
          <w:sz w:val="20"/>
          <w:szCs w:val="20"/>
        </w:rPr>
        <w:t>te a los casos más notorios</w:t>
      </w:r>
      <w:r w:rsidRPr="0022377F">
        <w:rPr>
          <w:sz w:val="20"/>
          <w:szCs w:val="20"/>
        </w:rPr>
        <w:t xml:space="preserve"> a manera de ilustración pero sin pretensiones de exhaustividad. Destacando, de este lado del charco, el documento “</w:t>
      </w:r>
      <w:r w:rsidRPr="0022377F">
        <w:rPr>
          <w:i/>
          <w:sz w:val="20"/>
          <w:szCs w:val="20"/>
        </w:rPr>
        <w:t>Aportes y críticas a la lucha insurreccional</w:t>
      </w:r>
      <w:r w:rsidRPr="0022377F">
        <w:rPr>
          <w:sz w:val="20"/>
          <w:szCs w:val="20"/>
        </w:rPr>
        <w:t xml:space="preserve">”, elaborado por los </w:t>
      </w:r>
      <w:r w:rsidRPr="0022377F">
        <w:rPr>
          <w:i/>
          <w:sz w:val="20"/>
          <w:szCs w:val="20"/>
        </w:rPr>
        <w:t>Comandos Insurreccionalistas</w:t>
      </w:r>
      <w:r w:rsidRPr="0022377F">
        <w:rPr>
          <w:sz w:val="20"/>
          <w:szCs w:val="20"/>
        </w:rPr>
        <w:t xml:space="preserve"> en el país</w:t>
      </w:r>
      <w:r>
        <w:rPr>
          <w:sz w:val="20"/>
          <w:szCs w:val="20"/>
        </w:rPr>
        <w:t>latinoamericano que, de igual forma</w:t>
      </w:r>
      <w:r w:rsidRPr="0022377F">
        <w:rPr>
          <w:sz w:val="20"/>
          <w:szCs w:val="20"/>
        </w:rPr>
        <w:t xml:space="preserve">, ha desatado </w:t>
      </w:r>
      <w:r>
        <w:rPr>
          <w:sz w:val="20"/>
          <w:szCs w:val="20"/>
        </w:rPr>
        <w:t xml:space="preserve">la </w:t>
      </w:r>
      <w:r w:rsidRPr="0022377F">
        <w:rPr>
          <w:sz w:val="20"/>
          <w:szCs w:val="20"/>
        </w:rPr>
        <w:t>polémica, particularmente con la compañera Gabriela Curilem</w:t>
      </w:r>
      <w:r w:rsidRPr="00E85E3E">
        <w:t xml:space="preserve"> (“</w:t>
      </w:r>
      <w:r w:rsidRPr="00E85E3E">
        <w:rPr>
          <w:bCs/>
          <w:i/>
          <w:sz w:val="20"/>
          <w:szCs w:val="20"/>
        </w:rPr>
        <w:t>Reflexionando en voz alta: La necesaria confrontación de ideas. Sin aplausos, pero sin silencios</w:t>
      </w:r>
      <w:r w:rsidRPr="00E85E3E">
        <w:rPr>
          <w:bCs/>
          <w:sz w:val="20"/>
          <w:szCs w:val="20"/>
        </w:rPr>
        <w:t>”; disponible en:</w:t>
      </w:r>
      <w:hyperlink r:id="rId16" w:history="1">
        <w:r w:rsidRPr="00E85E3E">
          <w:rPr>
            <w:rStyle w:val="Hipervnculo"/>
            <w:sz w:val="20"/>
            <w:szCs w:val="20"/>
          </w:rPr>
          <w:t>http://materialanarquista.espiv.net/2012/08/26/gabriela-reflexionando-en-voz-alta-la-necesaria-confrontacion-de-ideas-sin-aplausos-pero-sin-silencios/</w:t>
        </w:r>
      </w:hyperlink>
      <w:r w:rsidRPr="00E85E3E">
        <w:rPr>
          <w:sz w:val="20"/>
          <w:szCs w:val="20"/>
        </w:rPr>
        <w:t xml:space="preserve">). </w:t>
      </w:r>
      <w:r w:rsidRPr="009A588F">
        <w:rPr>
          <w:sz w:val="20"/>
          <w:szCs w:val="20"/>
        </w:rPr>
        <w:t>En este trabajo de los compañeros chilenos es posible encontrar contundentes comentarios como el siguiente: «</w:t>
      </w:r>
      <w:r w:rsidRPr="009A588F">
        <w:rPr>
          <w:bCs/>
          <w:i/>
          <w:iCs/>
          <w:sz w:val="20"/>
          <w:szCs w:val="20"/>
        </w:rPr>
        <w:t>La cultura del reconocimiento y palmotearse la espalda; para reconocerse “subversivo” sin tener acción, sin jugarse el pellejo… Estamos frente al triste escenario que hace disfrutar a nuestros enemigos, vaciar de contenido la subversión, hacerla inofensiva, transformarla en un espectáculo o en la moda de los comunicados que ensalzan el ego</w:t>
      </w:r>
      <w:r w:rsidRPr="009A588F">
        <w:rPr>
          <w:bCs/>
          <w:sz w:val="20"/>
          <w:szCs w:val="20"/>
        </w:rPr>
        <w:t> </w:t>
      </w:r>
      <w:r w:rsidRPr="009A588F">
        <w:rPr>
          <w:bCs/>
          <w:i/>
          <w:sz w:val="20"/>
          <w:szCs w:val="20"/>
        </w:rPr>
        <w:t>(</w:t>
      </w:r>
      <w:r w:rsidRPr="009A588F">
        <w:rPr>
          <w:i/>
          <w:sz w:val="20"/>
          <w:szCs w:val="20"/>
        </w:rPr>
        <w:t>…)</w:t>
      </w:r>
      <w:r w:rsidRPr="009A588F">
        <w:rPr>
          <w:sz w:val="20"/>
          <w:szCs w:val="20"/>
        </w:rPr>
        <w:t>» ; disponible en:</w:t>
      </w:r>
      <w:hyperlink r:id="rId17" w:history="1">
        <w:r w:rsidRPr="00E85E3E">
          <w:rPr>
            <w:rStyle w:val="Hipervnculo"/>
            <w:sz w:val="20"/>
            <w:szCs w:val="20"/>
          </w:rPr>
          <w:t>http://rojoscuro.blogspot.mx/2012/05/aportes-y-criticas-la-lucha.html</w:t>
        </w:r>
      </w:hyperlink>
      <w:r>
        <w:rPr>
          <w:sz w:val="20"/>
          <w:szCs w:val="20"/>
        </w:rPr>
        <w:t xml:space="preserve"> [Tal vez, resulte completamente obvio, pero digámoslo de todos modos para evitar malentendidos: el hecho de que traigamos a colación el documento de los </w:t>
      </w:r>
      <w:r w:rsidRPr="00294E5E">
        <w:rPr>
          <w:i/>
          <w:sz w:val="20"/>
          <w:szCs w:val="20"/>
        </w:rPr>
        <w:t>Comandos Insurreccionalistas</w:t>
      </w:r>
      <w:r>
        <w:rPr>
          <w:sz w:val="20"/>
          <w:szCs w:val="20"/>
        </w:rPr>
        <w:t xml:space="preserve"> y la carta respuesta de Gabriela, responde únicamente a nuestra intención de ejemplificar la reiteración de los temas</w:t>
      </w:r>
      <w:r w:rsidRPr="009A588F">
        <w:rPr>
          <w:sz w:val="20"/>
          <w:szCs w:val="20"/>
          <w:lang w:eastAsia="es-MX"/>
        </w:rPr>
        <w:t>de debate al interior de la tendencia insurreccional anárquica y</w:t>
      </w:r>
      <w:r>
        <w:rPr>
          <w:sz w:val="20"/>
          <w:szCs w:val="20"/>
          <w:lang w:eastAsia="es-MX"/>
        </w:rPr>
        <w:t xml:space="preserve"> como é</w:t>
      </w:r>
      <w:r w:rsidRPr="009A588F">
        <w:rPr>
          <w:sz w:val="20"/>
          <w:szCs w:val="20"/>
          <w:lang w:eastAsia="es-MX"/>
        </w:rPr>
        <w:t>stos se escenifican en diferentes latitudes</w:t>
      </w:r>
      <w:r>
        <w:rPr>
          <w:sz w:val="20"/>
          <w:szCs w:val="20"/>
          <w:lang w:eastAsia="es-MX"/>
        </w:rPr>
        <w:t xml:space="preserve"> y no la aceptación o rechazo de dichos documentos.</w:t>
      </w:r>
      <w:r w:rsidRPr="009A588F">
        <w:rPr>
          <w:sz w:val="20"/>
          <w:szCs w:val="20"/>
        </w:rPr>
        <w:t>]</w:t>
      </w:r>
    </w:p>
  </w:footnote>
  <w:footnote w:id="17">
    <w:p w:rsidR="00B9323A" w:rsidRPr="006555F1" w:rsidRDefault="00B9323A">
      <w:pPr>
        <w:pStyle w:val="Textonotapie"/>
      </w:pPr>
      <w:r>
        <w:rPr>
          <w:rStyle w:val="Refdenotaalpie"/>
        </w:rPr>
        <w:footnoteRef/>
      </w:r>
      <w:r>
        <w:t xml:space="preserve">Op. Cit. </w:t>
      </w:r>
      <w:r w:rsidRPr="00294E5E">
        <w:rPr>
          <w:rFonts w:ascii="Times New Roman" w:hAnsi="Times New Roman"/>
        </w:rPr>
        <w:t>“</w:t>
      </w:r>
      <w:r w:rsidRPr="001001AE">
        <w:rPr>
          <w:rFonts w:ascii="Times New Roman" w:hAnsi="Times New Roman"/>
          <w:i/>
        </w:rPr>
        <w:t>Lettre a la galaxieanarchiste</w:t>
      </w:r>
      <w:r w:rsidRPr="001001AE">
        <w:rPr>
          <w:rFonts w:ascii="Times New Roman" w:hAnsi="Times New Roman"/>
        </w:rPr>
        <w:t>”</w:t>
      </w:r>
    </w:p>
  </w:footnote>
  <w:footnote w:id="18">
    <w:p w:rsidR="00B9323A" w:rsidRPr="001001AE" w:rsidRDefault="00B9323A" w:rsidP="00FE48ED">
      <w:pPr>
        <w:pStyle w:val="Textonotapie"/>
        <w:jc w:val="both"/>
        <w:rPr>
          <w:rFonts w:ascii="Times New Roman" w:hAnsi="Times New Roman"/>
          <w:highlight w:val="magenta"/>
          <w:lang w:val="es-MX"/>
        </w:rPr>
      </w:pPr>
      <w:r w:rsidRPr="001001AE">
        <w:rPr>
          <w:rStyle w:val="Refdenotaalpie"/>
          <w:rFonts w:ascii="Times New Roman" w:hAnsi="Times New Roman"/>
        </w:rPr>
        <w:footnoteRef/>
      </w:r>
      <w:r w:rsidRPr="001001AE">
        <w:rPr>
          <w:rFonts w:ascii="Times New Roman" w:hAnsi="Times New Roman"/>
        </w:rPr>
        <w:t>Op. Cit. “</w:t>
      </w:r>
      <w:r w:rsidRPr="001001AE">
        <w:rPr>
          <w:rFonts w:ascii="Times New Roman" w:hAnsi="Times New Roman"/>
          <w:i/>
        </w:rPr>
        <w:t>Anarquismo y Democracia</w:t>
      </w:r>
      <w:r w:rsidRPr="001001AE">
        <w:rPr>
          <w:rFonts w:ascii="Times New Roman" w:hAnsi="Times New Roman"/>
        </w:rPr>
        <w:t xml:space="preserve">”, </w:t>
      </w:r>
      <w:r w:rsidRPr="001001AE">
        <w:rPr>
          <w:rFonts w:ascii="Times New Roman" w:hAnsi="Times New Roman"/>
          <w:lang w:val="es-MX"/>
        </w:rPr>
        <w:t>charla de Alfredo Maria Bonanno</w:t>
      </w:r>
    </w:p>
  </w:footnote>
  <w:footnote w:id="19">
    <w:p w:rsidR="00B9323A" w:rsidRPr="00294E5E" w:rsidRDefault="00B9323A" w:rsidP="00294E5E">
      <w:pPr>
        <w:pStyle w:val="Textonotapie"/>
        <w:jc w:val="both"/>
        <w:rPr>
          <w:rFonts w:ascii="Times New Roman" w:hAnsi="Times New Roman"/>
          <w:lang w:val="es-MX"/>
        </w:rPr>
      </w:pPr>
      <w:r w:rsidRPr="00294E5E">
        <w:rPr>
          <w:rStyle w:val="Refdenotaalpie"/>
          <w:rFonts w:ascii="Times New Roman" w:hAnsi="Times New Roman"/>
        </w:rPr>
        <w:footnoteRef/>
      </w:r>
      <w:r w:rsidRPr="00294E5E">
        <w:rPr>
          <w:rFonts w:ascii="Times New Roman" w:hAnsi="Times New Roman"/>
          <w:lang w:val="es-MX"/>
        </w:rPr>
        <w:t xml:space="preserve">Gabriel Pombo Da Silva, anarquista individualista comprometido con el desarrollo de las tesis de la </w:t>
      </w:r>
      <w:r w:rsidRPr="00E00FC1">
        <w:rPr>
          <w:rFonts w:ascii="Times New Roman" w:hAnsi="Times New Roman"/>
          <w:i/>
          <w:lang w:val="es-MX"/>
        </w:rPr>
        <w:t>Tendencia Informal Anarquista</w:t>
      </w:r>
      <w:r w:rsidRPr="00294E5E">
        <w:rPr>
          <w:rFonts w:ascii="Times New Roman" w:hAnsi="Times New Roman"/>
          <w:lang w:val="es-MX"/>
        </w:rPr>
        <w:t>, actualmente preso en la prisión de Aachen, Alemania.</w:t>
      </w:r>
    </w:p>
  </w:footnote>
  <w:footnote w:id="20">
    <w:p w:rsidR="00B9323A" w:rsidRPr="00800D9F" w:rsidRDefault="00B9323A" w:rsidP="00800D9F">
      <w:pPr>
        <w:pStyle w:val="Textonotapie"/>
        <w:rPr>
          <w:rFonts w:ascii="Times New Roman" w:hAnsi="Times New Roman"/>
        </w:rPr>
      </w:pPr>
      <w:r w:rsidRPr="00800D9F">
        <w:rPr>
          <w:rStyle w:val="Refdenotaalpie"/>
          <w:rFonts w:ascii="Times New Roman" w:hAnsi="Times New Roman"/>
        </w:rPr>
        <w:footnoteRef/>
      </w:r>
      <w:r w:rsidRPr="00800D9F">
        <w:rPr>
          <w:rFonts w:ascii="Times New Roman" w:hAnsi="Times New Roman"/>
        </w:rPr>
        <w:t xml:space="preserve">Recogido en el portal electrónico del Ateneo Libertario de Besós: </w:t>
      </w:r>
      <w:hyperlink r:id="rId18" w:history="1">
        <w:r w:rsidRPr="00800D9F">
          <w:rPr>
            <w:rStyle w:val="Hipervnculo"/>
            <w:rFonts w:ascii="Times New Roman" w:hAnsi="Times New Roman"/>
          </w:rPr>
          <w:t>http://www.nodo50.org/albesos/2n.php?sec=articulos&amp;id=16&amp;t=Insurreccionalismo</w:t>
        </w:r>
      </w:hyperlink>
    </w:p>
    <w:p w:rsidR="00B9323A" w:rsidRPr="00800D9F" w:rsidRDefault="00B9323A" w:rsidP="00800D9F">
      <w:pPr>
        <w:pStyle w:val="Textonotapie"/>
        <w:rPr>
          <w:rFonts w:ascii="Times New Roman" w:hAnsi="Times New Roman"/>
        </w:rPr>
      </w:pPr>
    </w:p>
  </w:footnote>
  <w:footnote w:id="21">
    <w:p w:rsidR="00B9323A" w:rsidRPr="000A0131" w:rsidRDefault="00B9323A" w:rsidP="00920E07">
      <w:pPr>
        <w:pStyle w:val="Textonotapie"/>
        <w:rPr>
          <w:rFonts w:ascii="Times New Roman" w:hAnsi="Times New Roman"/>
        </w:rPr>
      </w:pPr>
      <w:r w:rsidRPr="000A0131">
        <w:rPr>
          <w:rStyle w:val="Refdenotaalpie"/>
          <w:rFonts w:ascii="Times New Roman" w:hAnsi="Times New Roman"/>
        </w:rPr>
        <w:footnoteRef/>
      </w:r>
      <w:r>
        <w:rPr>
          <w:rFonts w:ascii="Times New Roman" w:hAnsi="Times New Roman"/>
        </w:rPr>
        <w:t>Quizás resulte</w:t>
      </w:r>
      <w:r w:rsidRPr="000A0131">
        <w:rPr>
          <w:rFonts w:ascii="Times New Roman" w:hAnsi="Times New Roman"/>
        </w:rPr>
        <w:t xml:space="preserve"> enteramente evidente, pero cuando nos referimos a </w:t>
      </w:r>
      <w:r w:rsidRPr="000A0131">
        <w:rPr>
          <w:rFonts w:ascii="Times New Roman" w:hAnsi="Times New Roman"/>
          <w:lang w:val="es-ES_tradnl"/>
        </w:rPr>
        <w:t xml:space="preserve">los grupos e individuos anticivilización y antitecnología, lo hacemos considerando el legado teórico-práctico de </w:t>
      </w:r>
      <w:r w:rsidRPr="006B64A5">
        <w:rPr>
          <w:rFonts w:ascii="Times New Roman" w:hAnsi="Times New Roman"/>
          <w:i/>
          <w:lang w:val="es-ES_tradnl"/>
        </w:rPr>
        <w:t>Los Lobos Grises</w:t>
      </w:r>
      <w:r>
        <w:rPr>
          <w:rFonts w:ascii="Times New Roman" w:hAnsi="Times New Roman"/>
          <w:lang w:val="es-ES_tradnl"/>
        </w:rPr>
        <w:t>los aportes de nuestro</w:t>
      </w:r>
      <w:r w:rsidRPr="000A0131">
        <w:rPr>
          <w:rFonts w:ascii="Times New Roman" w:hAnsi="Times New Roman"/>
          <w:lang w:val="es-ES_tradnl"/>
        </w:rPr>
        <w:t xml:space="preserve"> compañero </w:t>
      </w:r>
      <w:r w:rsidRPr="006B64A5">
        <w:rPr>
          <w:rFonts w:ascii="Times New Roman" w:hAnsi="Times New Roman"/>
          <w:lang w:val="es-ES_tradnl"/>
        </w:rPr>
        <w:t>Marco Camenisch</w:t>
      </w:r>
      <w:r>
        <w:rPr>
          <w:rFonts w:ascii="Times New Roman" w:hAnsi="Times New Roman"/>
          <w:lang w:val="es-ES_tradnl"/>
        </w:rPr>
        <w:t xml:space="preserve"> y las elucubraciones del innombrable Ted</w:t>
      </w:r>
      <w:r w:rsidRPr="00661946">
        <w:rPr>
          <w:rFonts w:ascii="Times New Roman" w:hAnsi="Times New Roman"/>
        </w:rPr>
        <w:t>Kaczynski</w:t>
      </w:r>
      <w:r w:rsidRPr="000A0131">
        <w:rPr>
          <w:rFonts w:ascii="Times New Roman" w:hAnsi="Times New Roman"/>
          <w:lang w:val="es-ES_tradnl"/>
        </w:rPr>
        <w:t>yno  en relación a los planteamientos “</w:t>
      </w:r>
      <w:r w:rsidRPr="000A0131">
        <w:rPr>
          <w:rFonts w:ascii="Times New Roman" w:hAnsi="Times New Roman"/>
        </w:rPr>
        <w:t>secesionistas”</w:t>
      </w:r>
      <w:r>
        <w:rPr>
          <w:rFonts w:ascii="Times New Roman" w:hAnsi="Times New Roman"/>
        </w:rPr>
        <w:t>,</w:t>
      </w:r>
      <w:r w:rsidRPr="000A0131">
        <w:rPr>
          <w:rFonts w:ascii="Times New Roman" w:hAnsi="Times New Roman"/>
          <w:lang w:val="es-ES_tradnl"/>
        </w:rPr>
        <w:t>q</w:t>
      </w:r>
      <w:r>
        <w:rPr>
          <w:rFonts w:ascii="Times New Roman" w:hAnsi="Times New Roman"/>
          <w:lang w:val="es-ES_tradnl"/>
        </w:rPr>
        <w:t>ue invitan a la autogestión de la producción de calabazas,</w:t>
      </w:r>
      <w:r w:rsidRPr="000A0131">
        <w:rPr>
          <w:rFonts w:ascii="Times New Roman" w:hAnsi="Times New Roman"/>
          <w:lang w:val="es-ES_tradnl"/>
        </w:rPr>
        <w:t xml:space="preserve">  ni </w:t>
      </w:r>
      <w:r>
        <w:rPr>
          <w:rFonts w:ascii="Times New Roman" w:hAnsi="Times New Roman"/>
          <w:lang w:val="es-ES_tradnl"/>
        </w:rPr>
        <w:t xml:space="preserve">a </w:t>
      </w:r>
      <w:r w:rsidRPr="000A0131">
        <w:rPr>
          <w:rFonts w:ascii="Times New Roman" w:hAnsi="Times New Roman"/>
          <w:lang w:val="es-ES_tradnl"/>
        </w:rPr>
        <w:t>las divagaciones primitivistas</w:t>
      </w:r>
      <w:r>
        <w:rPr>
          <w:rFonts w:ascii="Times New Roman" w:hAnsi="Times New Roman"/>
          <w:lang w:val="es-ES_tradnl"/>
        </w:rPr>
        <w:t xml:space="preserve"> del profesor Zerzan</w:t>
      </w:r>
      <w:r w:rsidRPr="000A0131">
        <w:rPr>
          <w:rFonts w:ascii="Times New Roman" w:hAnsi="Times New Roman"/>
          <w:lang w:val="es-ES_tradnl"/>
        </w:rPr>
        <w:t>.</w:t>
      </w:r>
    </w:p>
  </w:footnote>
  <w:footnote w:id="22">
    <w:p w:rsidR="00B9323A" w:rsidRDefault="00B9323A" w:rsidP="00920E07">
      <w:pPr>
        <w:pStyle w:val="Ttulo1"/>
        <w:spacing w:before="0" w:beforeAutospacing="0" w:after="0" w:afterAutospacing="0"/>
        <w:rPr>
          <w:b w:val="0"/>
          <w:sz w:val="20"/>
          <w:szCs w:val="20"/>
        </w:rPr>
      </w:pPr>
      <w:r w:rsidRPr="00886819">
        <w:rPr>
          <w:rStyle w:val="Refdenotaalpie"/>
          <w:b w:val="0"/>
          <w:sz w:val="20"/>
          <w:szCs w:val="20"/>
        </w:rPr>
        <w:footnoteRef/>
      </w:r>
      <w:r>
        <w:rPr>
          <w:b w:val="0"/>
          <w:sz w:val="20"/>
          <w:szCs w:val="20"/>
        </w:rPr>
        <w:t>Aragorn, “</w:t>
      </w:r>
      <w:r w:rsidRPr="00886819">
        <w:rPr>
          <w:b w:val="0"/>
          <w:i/>
          <w:sz w:val="20"/>
          <w:szCs w:val="20"/>
        </w:rPr>
        <w:t>Anarchy and Nihilism: Consequences</w:t>
      </w:r>
      <w:r>
        <w:rPr>
          <w:b w:val="0"/>
          <w:sz w:val="20"/>
          <w:szCs w:val="20"/>
        </w:rPr>
        <w:t>”, disponible en:</w:t>
      </w:r>
      <w:hyperlink r:id="rId19" w:history="1">
        <w:r w:rsidRPr="00BF091D">
          <w:rPr>
            <w:rStyle w:val="Hipervnculo"/>
            <w:b w:val="0"/>
            <w:sz w:val="20"/>
            <w:szCs w:val="20"/>
          </w:rPr>
          <w:t>http://theanarchistlibrary.org/library/aragorn-anarchy-and-nihilism-consequences</w:t>
        </w:r>
      </w:hyperlink>
    </w:p>
    <w:p w:rsidR="00B9323A" w:rsidRPr="00886819" w:rsidRDefault="00B9323A" w:rsidP="00886819">
      <w:pPr>
        <w:pStyle w:val="Ttulo1"/>
        <w:rPr>
          <w:b w:val="0"/>
          <w:sz w:val="20"/>
          <w:szCs w:val="20"/>
        </w:rPr>
      </w:pPr>
    </w:p>
    <w:p w:rsidR="00B9323A" w:rsidRPr="00886819" w:rsidRDefault="00B9323A">
      <w:pPr>
        <w:pStyle w:val="Textonotapie"/>
        <w:rPr>
          <w:lang w:val="es-MX"/>
        </w:rPr>
      </w:pPr>
    </w:p>
  </w:footnote>
  <w:footnote w:id="23">
    <w:p w:rsidR="00B9323A" w:rsidRPr="005A47F1" w:rsidRDefault="00B9323A" w:rsidP="002753BA">
      <w:pPr>
        <w:rPr>
          <w:sz w:val="20"/>
          <w:szCs w:val="20"/>
          <w:lang w:val="es-MX"/>
        </w:rPr>
      </w:pPr>
      <w:r w:rsidRPr="00BF444E">
        <w:rPr>
          <w:rStyle w:val="Refdenotaalpie"/>
          <w:sz w:val="20"/>
          <w:szCs w:val="20"/>
        </w:rPr>
        <w:footnoteRef/>
      </w:r>
      <w:r w:rsidRPr="00BF444E">
        <w:rPr>
          <w:sz w:val="20"/>
          <w:szCs w:val="20"/>
        </w:rPr>
        <w:t xml:space="preserve">Para una pequeña muestra de estos desarrollos es útil recurrir </w:t>
      </w:r>
      <w:r w:rsidRPr="00BF444E">
        <w:rPr>
          <w:rFonts w:cs="Arial"/>
          <w:sz w:val="20"/>
          <w:szCs w:val="20"/>
        </w:rPr>
        <w:t>–</w:t>
      </w:r>
      <w:r w:rsidRPr="00BF444E">
        <w:rPr>
          <w:sz w:val="20"/>
          <w:szCs w:val="20"/>
        </w:rPr>
        <w:t>así sea a efectos de información general</w:t>
      </w:r>
      <w:r w:rsidRPr="00BF444E">
        <w:rPr>
          <w:rFonts w:cs="Arial"/>
          <w:sz w:val="20"/>
          <w:szCs w:val="20"/>
        </w:rPr>
        <w:t>–</w:t>
      </w:r>
      <w:r w:rsidRPr="00BF444E">
        <w:rPr>
          <w:sz w:val="20"/>
          <w:szCs w:val="20"/>
        </w:rPr>
        <w:t xml:space="preserve"> a la </w:t>
      </w:r>
      <w:r w:rsidRPr="00BF444E">
        <w:rPr>
          <w:i/>
          <w:sz w:val="20"/>
          <w:szCs w:val="20"/>
        </w:rPr>
        <w:t xml:space="preserve">Crónica del encuentro anarquista de ST. </w:t>
      </w:r>
      <w:r w:rsidRPr="00BF444E">
        <w:rPr>
          <w:i/>
          <w:sz w:val="20"/>
          <w:szCs w:val="20"/>
          <w:lang w:val="en-US"/>
        </w:rPr>
        <w:t>Immier</w:t>
      </w:r>
      <w:r w:rsidRPr="00BF444E">
        <w:rPr>
          <w:sz w:val="20"/>
          <w:szCs w:val="20"/>
          <w:lang w:val="en-US"/>
        </w:rPr>
        <w:t>:</w:t>
      </w:r>
      <w:hyperlink r:id="rId20" w:anchor="more-1405" w:history="1">
        <w:r w:rsidRPr="00BF444E">
          <w:rPr>
            <w:rStyle w:val="Hipervnculo"/>
            <w:sz w:val="20"/>
            <w:szCs w:val="20"/>
            <w:lang w:val="en-US"/>
          </w:rPr>
          <w:t>http://grupolibertarioacciondirecta.wordpress.com/2012/08/25/cronica-encuentro-anarquista-stimmier-2012/#more-1405</w:t>
        </w:r>
      </w:hyperlink>
      <w:r w:rsidRPr="00BF444E">
        <w:rPr>
          <w:sz w:val="20"/>
          <w:szCs w:val="20"/>
          <w:lang w:val="en-US"/>
        </w:rPr>
        <w:t>.</w:t>
      </w:r>
      <w:r w:rsidRPr="00BF444E">
        <w:rPr>
          <w:sz w:val="20"/>
          <w:szCs w:val="20"/>
          <w:lang w:val="es-MX"/>
        </w:rPr>
        <w:t xml:space="preserve">En un tramo del texto, el </w:t>
      </w:r>
      <w:r w:rsidRPr="00BF444E">
        <w:rPr>
          <w:i/>
          <w:sz w:val="20"/>
          <w:szCs w:val="20"/>
          <w:lang w:val="es-MX"/>
        </w:rPr>
        <w:t>Grupo Libertario Acción Directa</w:t>
      </w:r>
      <w:r w:rsidRPr="00BF444E">
        <w:rPr>
          <w:sz w:val="20"/>
          <w:szCs w:val="20"/>
          <w:lang w:val="es-MX"/>
        </w:rPr>
        <w:t xml:space="preserve"> (GLAC)</w:t>
      </w:r>
      <w:r>
        <w:rPr>
          <w:sz w:val="20"/>
          <w:szCs w:val="20"/>
          <w:lang w:val="es-MX"/>
        </w:rPr>
        <w:t>, alude a la</w:t>
      </w:r>
      <w:r w:rsidRPr="00BF444E">
        <w:rPr>
          <w:rStyle w:val="nfasis"/>
          <w:i w:val="0"/>
          <w:color w:val="000000"/>
          <w:sz w:val="20"/>
          <w:szCs w:val="20"/>
        </w:rPr>
        <w:t>organización mínima y las tácticas insurreccionales</w:t>
      </w:r>
      <w:r>
        <w:rPr>
          <w:rStyle w:val="nfasis"/>
          <w:i w:val="0"/>
          <w:color w:val="000000"/>
          <w:sz w:val="20"/>
          <w:szCs w:val="20"/>
        </w:rPr>
        <w:t>, afirmando que: «</w:t>
      </w:r>
      <w:r w:rsidRPr="00DD236B">
        <w:rPr>
          <w:rStyle w:val="nfasis"/>
          <w:color w:val="000000"/>
          <w:sz w:val="20"/>
          <w:szCs w:val="20"/>
        </w:rPr>
        <w:t>ejemplos como el de Grecia ponen en evidencia que la organización mínima y las tácticas insurreccionales dificultan mucho, cuando no impiden, la participación significativa en los movimientos sociales y las revueltas populares. A pesar de que los compas derrochan dedicación, constancia y valentía, su falta de estructura les impide recoger los frutos de su actividad y proponer líneas de trabajo coordinadas que hagan avanzar los movimientos espontáneos hacia instancias revolucionarias</w:t>
      </w:r>
      <w:r w:rsidRPr="00DD236B">
        <w:rPr>
          <w:rStyle w:val="nfasis"/>
          <w:i w:val="0"/>
          <w:color w:val="000000"/>
          <w:sz w:val="20"/>
          <w:szCs w:val="20"/>
        </w:rPr>
        <w:t>». De nuestra parte, a modo de acotación que introduce una distinción necesaria respecto a la posición del GLAD, cabe decir que</w:t>
      </w:r>
      <w:r>
        <w:rPr>
          <w:rStyle w:val="nfasis"/>
          <w:i w:val="0"/>
          <w:color w:val="000000"/>
          <w:sz w:val="20"/>
          <w:szCs w:val="20"/>
        </w:rPr>
        <w:t>, en lo concreto</w:t>
      </w:r>
      <w:r w:rsidRPr="00DD236B">
        <w:rPr>
          <w:rStyle w:val="nfasis"/>
          <w:i w:val="0"/>
          <w:color w:val="000000"/>
          <w:sz w:val="20"/>
          <w:szCs w:val="20"/>
        </w:rPr>
        <w:t>, lo que dificulta mucho –</w:t>
      </w:r>
      <w:r>
        <w:rPr>
          <w:rStyle w:val="nfasis"/>
          <w:i w:val="0"/>
          <w:color w:val="000000"/>
          <w:sz w:val="20"/>
          <w:szCs w:val="20"/>
        </w:rPr>
        <w:t xml:space="preserve">cuando no impide– el avance de la Anarquía, son estas concepciones populistas aferradas al culto revolucionario y sus viejos esquemas de organización y acción, mediante las que se asignan un rol “orientador” más allá de la situación y la disposición reales de la servidumbre voluntaria, imponiendo la espera y el inmovilismo al anarquismo. Como bien señalan los compañeros de la CCF de Grecia, el nuevo anarquismo </w:t>
      </w:r>
      <w:r w:rsidRPr="008F19AD">
        <w:rPr>
          <w:rStyle w:val="nfasis"/>
          <w:i w:val="0"/>
          <w:color w:val="000000"/>
          <w:sz w:val="20"/>
          <w:szCs w:val="20"/>
        </w:rPr>
        <w:t>«</w:t>
      </w:r>
      <w:r w:rsidRPr="008F19AD">
        <w:rPr>
          <w:i/>
          <w:sz w:val="20"/>
          <w:szCs w:val="20"/>
        </w:rPr>
        <w:t>Anula las cohibiciones y desarma las excusas que invocan a “la necesidad de  un movimiento de masas para que sea factible la insurrección anarquista”. Nosotr@s decimos que la hora es ahora y el lugar es aquí mismo en cualquier parte donde nos encontremos. No aplazamos para mañana algo que podemos hacer hoy. Un grupo decidido y minoritario de anarquistas</w:t>
      </w:r>
      <w:r>
        <w:rPr>
          <w:i/>
          <w:sz w:val="20"/>
          <w:szCs w:val="20"/>
        </w:rPr>
        <w:t xml:space="preserve"> de praxis es mil veces más ten</w:t>
      </w:r>
      <w:r w:rsidRPr="008F19AD">
        <w:rPr>
          <w:i/>
          <w:sz w:val="20"/>
          <w:szCs w:val="20"/>
        </w:rPr>
        <w:t>az  que la  falta de firmeza de un gentío cobarde y sumiso de oprimid@s. No tenemos ninguna razón para esperar a nadie</w:t>
      </w:r>
      <w:r>
        <w:rPr>
          <w:sz w:val="20"/>
          <w:szCs w:val="20"/>
        </w:rPr>
        <w:t>»</w:t>
      </w:r>
      <w:r w:rsidRPr="008F19AD">
        <w:rPr>
          <w:sz w:val="20"/>
          <w:szCs w:val="20"/>
        </w:rPr>
        <w:t>.</w:t>
      </w:r>
      <w:r w:rsidRPr="00155342">
        <w:rPr>
          <w:rStyle w:val="nfasis"/>
          <w:i w:val="0"/>
          <w:color w:val="000000"/>
          <w:sz w:val="20"/>
          <w:szCs w:val="20"/>
        </w:rPr>
        <w:t>Vid.</w:t>
      </w:r>
      <w:r>
        <w:rPr>
          <w:rStyle w:val="nfasis"/>
          <w:i w:val="0"/>
          <w:color w:val="000000"/>
          <w:sz w:val="20"/>
          <w:szCs w:val="20"/>
        </w:rPr>
        <w:t xml:space="preserve"> Conspiración Ácrata, “</w:t>
      </w:r>
      <w:r w:rsidRPr="00496057">
        <w:rPr>
          <w:rStyle w:val="nfasis"/>
          <w:color w:val="000000"/>
          <w:sz w:val="20"/>
          <w:szCs w:val="20"/>
        </w:rPr>
        <w:t>Una conversación entre anarquistas</w:t>
      </w:r>
      <w:r>
        <w:rPr>
          <w:rStyle w:val="nfasis"/>
          <w:i w:val="0"/>
          <w:color w:val="000000"/>
          <w:sz w:val="20"/>
          <w:szCs w:val="20"/>
        </w:rPr>
        <w:t xml:space="preserve">”, recogido en </w:t>
      </w:r>
      <w:hyperlink r:id="rId21" w:history="1">
        <w:r w:rsidRPr="009B32CC">
          <w:rPr>
            <w:rStyle w:val="Hipervnculo"/>
            <w:sz w:val="20"/>
            <w:szCs w:val="20"/>
          </w:rPr>
          <w:t>http://liberaciontotal.lahaine.org/?p=4478</w:t>
        </w:r>
      </w:hyperlink>
    </w:p>
  </w:footnote>
  <w:footnote w:id="24">
    <w:p w:rsidR="00B9323A" w:rsidRPr="005F5E02" w:rsidRDefault="00B9323A" w:rsidP="00E21540">
      <w:pPr>
        <w:pStyle w:val="Textonotapie"/>
        <w:jc w:val="both"/>
        <w:rPr>
          <w:rFonts w:ascii="Times New Roman" w:hAnsi="Times New Roman"/>
        </w:rPr>
      </w:pPr>
      <w:r w:rsidRPr="005F5E02">
        <w:rPr>
          <w:rStyle w:val="Refdenotaalpie"/>
          <w:rFonts w:ascii="Times New Roman" w:hAnsi="Times New Roman"/>
        </w:rPr>
        <w:footnoteRef/>
      </w:r>
      <w:r w:rsidRPr="005F5E02">
        <w:rPr>
          <w:rFonts w:ascii="Times New Roman" w:hAnsi="Times New Roman"/>
        </w:rPr>
        <w:t>“</w:t>
      </w:r>
      <w:r w:rsidRPr="005F5E02">
        <w:rPr>
          <w:rFonts w:ascii="Times New Roman" w:hAnsi="Times New Roman"/>
          <w:i/>
        </w:rPr>
        <w:t>Contra las falsificaciones de Rojoscuro</w:t>
      </w:r>
      <w:r w:rsidRPr="005F5E02">
        <w:rPr>
          <w:rFonts w:ascii="Times New Roman" w:hAnsi="Times New Roman"/>
        </w:rPr>
        <w:t xml:space="preserve"> (</w:t>
      </w:r>
      <w:r w:rsidRPr="005F5E02">
        <w:rPr>
          <w:rStyle w:val="apple-style-span"/>
          <w:rFonts w:ascii="Times New Roman" w:eastAsia="Calibri" w:hAnsi="Times New Roman"/>
          <w:color w:val="000000"/>
        </w:rPr>
        <w:t xml:space="preserve">respuesta a toda la mierda que mandasteis)”,  ardorosa contestación de los Proletarios Internacionalistas a los compañeros del portal electrónico anarquista </w:t>
      </w:r>
      <w:r w:rsidRPr="005F5E02">
        <w:rPr>
          <w:rStyle w:val="apple-style-span"/>
          <w:rFonts w:ascii="Times New Roman" w:eastAsia="Calibri" w:hAnsi="Times New Roman"/>
          <w:i/>
          <w:color w:val="000000"/>
        </w:rPr>
        <w:t>Rojoscuro</w:t>
      </w:r>
      <w:r w:rsidRPr="005F5E02">
        <w:rPr>
          <w:rStyle w:val="apple-style-span"/>
          <w:rFonts w:ascii="Times New Roman" w:eastAsia="Calibri" w:hAnsi="Times New Roman"/>
          <w:color w:val="000000"/>
        </w:rPr>
        <w:t xml:space="preserve">, motivada por el rechazo explícito </w:t>
      </w:r>
      <w:r>
        <w:rPr>
          <w:rStyle w:val="apple-style-span"/>
          <w:rFonts w:ascii="Times New Roman" w:eastAsia="Calibri" w:hAnsi="Times New Roman"/>
          <w:color w:val="000000"/>
        </w:rPr>
        <w:t>de estos</w:t>
      </w:r>
      <w:r w:rsidRPr="005F5E02">
        <w:rPr>
          <w:rStyle w:val="apple-style-span"/>
          <w:rFonts w:ascii="Times New Roman" w:eastAsia="Calibri" w:hAnsi="Times New Roman"/>
          <w:color w:val="000000"/>
        </w:rPr>
        <w:t xml:space="preserve"> compañeros a los intentos de publicación en nuestros medios del libro en cuestión.  Anótese, así sea a efectos informativos, que el GCI trató de publicar sin éxito su </w:t>
      </w:r>
      <w:r w:rsidRPr="005F5E02">
        <w:rPr>
          <w:rFonts w:ascii="Times New Roman" w:hAnsi="Times New Roman"/>
          <w:lang w:val="es-MX" w:eastAsia="es-MX"/>
        </w:rPr>
        <w:t>“</w:t>
      </w:r>
      <w:r w:rsidRPr="005F5E02">
        <w:rPr>
          <w:rFonts w:ascii="Times New Roman" w:hAnsi="Times New Roman"/>
          <w:i/>
          <w:lang w:val="es-MX" w:eastAsia="es-MX"/>
        </w:rPr>
        <w:t>Crítica a la ideología insurreccionalista</w:t>
      </w:r>
      <w:r w:rsidRPr="005F5E02">
        <w:rPr>
          <w:rFonts w:ascii="Times New Roman" w:hAnsi="Times New Roman"/>
          <w:lang w:val="es-MX" w:eastAsia="es-MX"/>
        </w:rPr>
        <w:t>”</w:t>
      </w:r>
      <w:r w:rsidRPr="005F5E02">
        <w:rPr>
          <w:rFonts w:ascii="Times New Roman" w:hAnsi="Times New Roman"/>
        </w:rPr>
        <w:t xml:space="preserve"> en las editoriales libertarias </w:t>
      </w:r>
      <w:r w:rsidRPr="005F5E02">
        <w:rPr>
          <w:rFonts w:ascii="Times New Roman" w:hAnsi="Times New Roman"/>
          <w:i/>
        </w:rPr>
        <w:t>Bardo</w:t>
      </w:r>
      <w:r w:rsidRPr="005F5E02">
        <w:rPr>
          <w:rFonts w:ascii="Times New Roman" w:hAnsi="Times New Roman"/>
        </w:rPr>
        <w:t xml:space="preserve"> y </w:t>
      </w:r>
      <w:r w:rsidRPr="005F5E02">
        <w:rPr>
          <w:rFonts w:ascii="Times New Roman" w:hAnsi="Times New Roman"/>
          <w:i/>
        </w:rPr>
        <w:t>Klinamen</w:t>
      </w:r>
      <w:r w:rsidRPr="005F5E02">
        <w:rPr>
          <w:rFonts w:ascii="Times New Roman" w:hAnsi="Times New Roman"/>
        </w:rPr>
        <w:t>.</w:t>
      </w:r>
      <w:r>
        <w:rPr>
          <w:rFonts w:ascii="Times New Roman" w:hAnsi="Times New Roman"/>
        </w:rPr>
        <w:t xml:space="preserve"> Como dato curioso, vale destacar la reciente publicación de “</w:t>
      </w:r>
      <w:r w:rsidRPr="005F5E02">
        <w:rPr>
          <w:rFonts w:ascii="Times New Roman" w:hAnsi="Times New Roman"/>
          <w:i/>
        </w:rPr>
        <w:t>La contrarrevolución rusa y el desarrollo del capitalismo</w:t>
      </w:r>
      <w:r>
        <w:rPr>
          <w:rFonts w:ascii="Times New Roman" w:hAnsi="Times New Roman"/>
        </w:rPr>
        <w:t xml:space="preserve">” del Grupo Comunista Internacionalista, con </w:t>
      </w:r>
      <w:r w:rsidRPr="005F5E02">
        <w:rPr>
          <w:rFonts w:ascii="Times New Roman" w:hAnsi="Times New Roman"/>
          <w:i/>
        </w:rPr>
        <w:t>Libros de Anarres</w:t>
      </w:r>
      <w:r>
        <w:rPr>
          <w:rFonts w:ascii="Times New Roman" w:hAnsi="Times New Roman"/>
        </w:rPr>
        <w:t xml:space="preserve"> de Buenos Aires,  distribuido por </w:t>
      </w:r>
      <w:r w:rsidRPr="00EE2449">
        <w:rPr>
          <w:rFonts w:ascii="Times New Roman" w:hAnsi="Times New Roman"/>
          <w:i/>
        </w:rPr>
        <w:t>Virus</w:t>
      </w:r>
      <w:r>
        <w:rPr>
          <w:rFonts w:ascii="Times New Roman" w:hAnsi="Times New Roman"/>
        </w:rPr>
        <w:t xml:space="preserve"> de Barcelona. </w:t>
      </w:r>
    </w:p>
  </w:footnote>
  <w:footnote w:id="25">
    <w:p w:rsidR="00B9323A" w:rsidRPr="00350982" w:rsidRDefault="00B9323A">
      <w:pPr>
        <w:pStyle w:val="Textonotapie"/>
        <w:rPr>
          <w:rFonts w:ascii="Times New Roman" w:hAnsi="Times New Roman"/>
        </w:rPr>
      </w:pPr>
      <w:r w:rsidRPr="00350982">
        <w:rPr>
          <w:rStyle w:val="Refdenotaalpie"/>
          <w:rFonts w:ascii="Times New Roman" w:hAnsi="Times New Roman"/>
        </w:rPr>
        <w:footnoteRef/>
      </w:r>
      <w:r w:rsidRPr="00350982">
        <w:rPr>
          <w:rFonts w:ascii="Times New Roman" w:hAnsi="Times New Roman"/>
          <w:i/>
        </w:rPr>
        <w:t>Id</w:t>
      </w:r>
      <w:r w:rsidRPr="00350982">
        <w:rPr>
          <w:rFonts w:ascii="Times New Roman" w:hAnsi="Times New Roman"/>
        </w:rPr>
        <w:t>.</w:t>
      </w:r>
    </w:p>
  </w:footnote>
  <w:footnote w:id="26">
    <w:p w:rsidR="00B9323A" w:rsidRPr="00F86C61" w:rsidRDefault="00B9323A" w:rsidP="00F86C61">
      <w:pPr>
        <w:pStyle w:val="Textonotapie"/>
        <w:jc w:val="both"/>
        <w:rPr>
          <w:rFonts w:ascii="Times New Roman" w:hAnsi="Times New Roman"/>
        </w:rPr>
      </w:pPr>
      <w:r w:rsidRPr="00F86C61">
        <w:rPr>
          <w:rStyle w:val="Refdenotaalpie"/>
          <w:rFonts w:ascii="Times New Roman" w:hAnsi="Times New Roman"/>
        </w:rPr>
        <w:footnoteRef/>
      </w:r>
      <w:r w:rsidRPr="00F86C61">
        <w:rPr>
          <w:rFonts w:ascii="Times New Roman" w:hAnsi="Times New Roman"/>
        </w:rPr>
        <w:t>Al respecto, habría que aclarar  que, con el aserto“</w:t>
      </w:r>
      <w:r w:rsidRPr="00F86C61">
        <w:rPr>
          <w:rFonts w:ascii="Times New Roman" w:hAnsi="Times New Roman"/>
          <w:i/>
          <w:lang w:val="es-MX" w:eastAsia="es-MX"/>
        </w:rPr>
        <w:t>lenguaje próximo a nuestras críticas</w:t>
      </w:r>
      <w:r w:rsidRPr="00F86C61">
        <w:rPr>
          <w:rFonts w:ascii="Times New Roman" w:hAnsi="Times New Roman"/>
          <w:lang w:val="es-MX" w:eastAsia="es-MX"/>
        </w:rPr>
        <w:t xml:space="preserve">”, estamos haciendo referencia a un conjunto de análisis y planteamientos en torno a hechos concretos que se aproximan a la manera en que generalmente los abordamos </w:t>
      </w:r>
      <w:r>
        <w:rPr>
          <w:rFonts w:ascii="Times New Roman" w:hAnsi="Times New Roman"/>
          <w:lang w:val="es-MX" w:eastAsia="es-MX"/>
        </w:rPr>
        <w:t>y a la forma en que los concebi</w:t>
      </w:r>
      <w:r w:rsidRPr="00F86C61">
        <w:rPr>
          <w:rFonts w:ascii="Times New Roman" w:hAnsi="Times New Roman"/>
          <w:lang w:val="es-MX" w:eastAsia="es-MX"/>
        </w:rPr>
        <w:t>mos. Naturalmente, esto no incluye las sepetecientas alusiones a la “</w:t>
      </w:r>
      <w:r w:rsidRPr="00F86C61">
        <w:rPr>
          <w:rFonts w:ascii="Times New Roman" w:hAnsi="Times New Roman"/>
          <w:i/>
          <w:lang w:val="es-MX" w:eastAsia="es-MX"/>
        </w:rPr>
        <w:t>dictadura del proletariado</w:t>
      </w:r>
      <w:r w:rsidRPr="00F86C61">
        <w:rPr>
          <w:rFonts w:ascii="Times New Roman" w:hAnsi="Times New Roman"/>
          <w:lang w:val="es-MX" w:eastAsia="es-MX"/>
        </w:rPr>
        <w:t>” ni los insistentes llamados a construir el “</w:t>
      </w:r>
      <w:r w:rsidRPr="00F86C61">
        <w:rPr>
          <w:rFonts w:ascii="Times New Roman" w:hAnsi="Times New Roman"/>
          <w:i/>
          <w:lang w:val="es-MX" w:eastAsia="es-MX"/>
        </w:rPr>
        <w:t>Partido Comunista Mundial</w:t>
      </w:r>
      <w:r w:rsidRPr="00F86C61">
        <w:rPr>
          <w:rFonts w:ascii="Times New Roman" w:hAnsi="Times New Roman"/>
          <w:lang w:val="es-MX" w:eastAsia="es-MX"/>
        </w:rPr>
        <w:t>” y mucho menos, la invocación espiritista a la difunta “</w:t>
      </w:r>
      <w:r w:rsidRPr="00F86C61">
        <w:rPr>
          <w:rFonts w:ascii="Times New Roman" w:hAnsi="Times New Roman"/>
          <w:i/>
          <w:lang w:val="es-MX" w:eastAsia="es-MX"/>
        </w:rPr>
        <w:t>clase obrera</w:t>
      </w:r>
      <w:r w:rsidRPr="00F86C61">
        <w:rPr>
          <w:rFonts w:ascii="Times New Roman" w:hAnsi="Times New Roman"/>
          <w:lang w:val="es-MX" w:eastAsia="es-MX"/>
        </w:rPr>
        <w:t xml:space="preserve">”. </w:t>
      </w:r>
    </w:p>
  </w:footnote>
  <w:footnote w:id="27">
    <w:p w:rsidR="00B9323A" w:rsidRPr="008F7AB8" w:rsidRDefault="00B9323A" w:rsidP="008F7AB8">
      <w:pPr>
        <w:pStyle w:val="Ttulo1"/>
        <w:spacing w:before="0" w:beforeAutospacing="0" w:after="0" w:afterAutospacing="0"/>
        <w:jc w:val="both"/>
        <w:rPr>
          <w:b w:val="0"/>
          <w:sz w:val="20"/>
          <w:szCs w:val="20"/>
        </w:rPr>
      </w:pPr>
      <w:r w:rsidRPr="00E111B3">
        <w:rPr>
          <w:rStyle w:val="Refdenotaalpie"/>
          <w:b w:val="0"/>
          <w:sz w:val="20"/>
          <w:szCs w:val="20"/>
        </w:rPr>
        <w:footnoteRef/>
      </w:r>
      <w:r w:rsidRPr="00E111B3">
        <w:rPr>
          <w:b w:val="0"/>
          <w:sz w:val="20"/>
          <w:szCs w:val="20"/>
        </w:rPr>
        <w:t>Vid. “</w:t>
      </w:r>
      <w:r w:rsidRPr="00E111B3">
        <w:rPr>
          <w:b w:val="0"/>
          <w:i/>
          <w:sz w:val="20"/>
          <w:szCs w:val="20"/>
        </w:rPr>
        <w:t>El Grupo Comunista Internacionalista escupe sobre el internacionalismo proletario</w:t>
      </w:r>
      <w:r w:rsidRPr="00E111B3">
        <w:rPr>
          <w:b w:val="0"/>
          <w:sz w:val="20"/>
          <w:szCs w:val="20"/>
        </w:rPr>
        <w:t>”, di</w:t>
      </w:r>
      <w:r>
        <w:rPr>
          <w:b w:val="0"/>
          <w:sz w:val="20"/>
          <w:szCs w:val="20"/>
        </w:rPr>
        <w:t>s</w:t>
      </w:r>
      <w:r w:rsidRPr="00E111B3">
        <w:rPr>
          <w:b w:val="0"/>
          <w:sz w:val="20"/>
          <w:szCs w:val="20"/>
        </w:rPr>
        <w:t>ponible en:</w:t>
      </w:r>
      <w:hyperlink r:id="rId22" w:history="1">
        <w:r w:rsidRPr="008F7AB8">
          <w:rPr>
            <w:rStyle w:val="Hipervnculo"/>
            <w:b w:val="0"/>
            <w:sz w:val="20"/>
            <w:szCs w:val="20"/>
          </w:rPr>
          <w:t>http://es.internationalism.org/book/export/html/1101</w:t>
        </w:r>
      </w:hyperlink>
    </w:p>
  </w:footnote>
  <w:footnote w:id="28">
    <w:p w:rsidR="00B9323A" w:rsidRPr="00D3371F" w:rsidRDefault="00B9323A">
      <w:pPr>
        <w:pStyle w:val="Textonotapie"/>
        <w:rPr>
          <w:rFonts w:ascii="Times New Roman" w:hAnsi="Times New Roman"/>
        </w:rPr>
      </w:pPr>
      <w:r w:rsidRPr="00D3371F">
        <w:rPr>
          <w:rStyle w:val="Refdenotaalpie"/>
          <w:rFonts w:ascii="Times New Roman" w:hAnsi="Times New Roman"/>
        </w:rPr>
        <w:footnoteRef/>
      </w:r>
      <w:r w:rsidRPr="00D3371F">
        <w:rPr>
          <w:rFonts w:ascii="Times New Roman" w:hAnsi="Times New Roman"/>
          <w:lang w:val="es-MX" w:eastAsia="es-MX"/>
        </w:rPr>
        <w:t>Introducción a la “</w:t>
      </w:r>
      <w:r w:rsidRPr="00D3371F">
        <w:rPr>
          <w:rFonts w:ascii="Times New Roman" w:hAnsi="Times New Roman"/>
          <w:i/>
          <w:lang w:val="es-MX" w:eastAsia="es-MX"/>
        </w:rPr>
        <w:t>Crítica a la ideología insurreccionalista</w:t>
      </w:r>
      <w:r w:rsidRPr="00D3371F">
        <w:rPr>
          <w:rFonts w:ascii="Times New Roman" w:hAnsi="Times New Roman"/>
          <w:lang w:val="es-MX" w:eastAsia="es-MX"/>
        </w:rPr>
        <w:t>”, mimeo.</w:t>
      </w:r>
    </w:p>
  </w:footnote>
  <w:footnote w:id="29">
    <w:p w:rsidR="00B9323A" w:rsidRPr="005D77F2" w:rsidRDefault="00B9323A" w:rsidP="008F7AB8">
      <w:pPr>
        <w:pStyle w:val="Textonotapie"/>
        <w:jc w:val="both"/>
        <w:rPr>
          <w:rFonts w:ascii="Times New Roman" w:hAnsi="Times New Roman"/>
        </w:rPr>
      </w:pPr>
      <w:r w:rsidRPr="00620D45">
        <w:rPr>
          <w:rStyle w:val="Refdenotaalpie"/>
          <w:rFonts w:ascii="Times New Roman" w:hAnsi="Times New Roman"/>
        </w:rPr>
        <w:footnoteRef/>
      </w:r>
      <w:r w:rsidRPr="00620D45">
        <w:rPr>
          <w:rFonts w:ascii="Times New Roman" w:hAnsi="Times New Roman"/>
        </w:rPr>
        <w:t>Los Tigres de Sutullena, “</w:t>
      </w:r>
      <w:r w:rsidRPr="00620D45">
        <w:rPr>
          <w:rFonts w:ascii="Times New Roman" w:hAnsi="Times New Roman"/>
          <w:i/>
        </w:rPr>
        <w:t>La epidemia de rabia en España (1996-20079)</w:t>
      </w:r>
      <w:r w:rsidRPr="00620D45">
        <w:rPr>
          <w:rFonts w:ascii="Times New Roman" w:hAnsi="Times New Roman"/>
        </w:rPr>
        <w:t xml:space="preserve">”, disponible en: </w:t>
      </w:r>
      <w:hyperlink r:id="rId23" w:history="1">
        <w:r w:rsidRPr="00620D45">
          <w:rPr>
            <w:rStyle w:val="Hipervnculo"/>
            <w:rFonts w:ascii="Times New Roman" w:hAnsi="Times New Roman"/>
          </w:rPr>
          <w:t>http://reflexionrevuelta.wordpress.com/2011/01/08/los-tigres-de-sutullena-la-epidemia-de-rabia-en-espana-1996-2007/</w:t>
        </w:r>
      </w:hyperlink>
      <w:r>
        <w:rPr>
          <w:rFonts w:ascii="Times New Roman" w:hAnsi="Times New Roman"/>
        </w:rPr>
        <w:t xml:space="preserve"> Debe tenerse imperativamente presente que traer a colación ahora las posiciones de </w:t>
      </w:r>
      <w:r w:rsidRPr="00620D45">
        <w:rPr>
          <w:rFonts w:ascii="Times New Roman" w:hAnsi="Times New Roman"/>
        </w:rPr>
        <w:t>Los Tigres de Sutullena</w:t>
      </w:r>
      <w:r>
        <w:rPr>
          <w:rFonts w:ascii="Times New Roman" w:hAnsi="Times New Roman"/>
        </w:rPr>
        <w:t xml:space="preserve"> no pretende más que facilitar una ubicación de contexto y mostrar una panorámica de la multiplicidad de matices en torno al “insurreccionalismo”, pero de ningún modo sostener que estas son las reflexiones que se desprenden de la presente circunstancia. Sin embargo, pese a las discrepancias, es harto recomendable la lectura de los </w:t>
      </w:r>
      <w:r w:rsidRPr="00D71AE0">
        <w:rPr>
          <w:rFonts w:ascii="Times New Roman" w:hAnsi="Times New Roman"/>
        </w:rPr>
        <w:t>apartados</w:t>
      </w:r>
      <w:r w:rsidRPr="003F140B">
        <w:rPr>
          <w:rFonts w:ascii="Times New Roman" w:hAnsi="Times New Roman"/>
        </w:rPr>
        <w:t xml:space="preserve"> «El anarquismo oficial» (1)  y </w:t>
      </w:r>
      <w:r>
        <w:rPr>
          <w:rFonts w:ascii="Times New Roman" w:hAnsi="Times New Roman"/>
        </w:rPr>
        <w:t>«</w:t>
      </w:r>
      <w:r w:rsidRPr="003F140B">
        <w:rPr>
          <w:rFonts w:ascii="Times New Roman" w:hAnsi="Times New Roman"/>
        </w:rPr>
        <w:t>El antagonismo juvenil</w:t>
      </w:r>
      <w:r>
        <w:rPr>
          <w:rFonts w:ascii="Times New Roman" w:hAnsi="Times New Roman"/>
        </w:rPr>
        <w:t xml:space="preserve">»(2), así como las “conclusiones” de cierre, donde se </w:t>
      </w:r>
      <w:r w:rsidRPr="005D77F2">
        <w:rPr>
          <w:rFonts w:ascii="Times New Roman" w:hAnsi="Times New Roman"/>
        </w:rPr>
        <w:t xml:space="preserve">recomienda </w:t>
      </w:r>
      <w:r w:rsidRPr="00582594">
        <w:rPr>
          <w:rFonts w:ascii="Times New Roman" w:hAnsi="Times New Roman"/>
        </w:rPr>
        <w:t>«</w:t>
      </w:r>
      <w:r w:rsidRPr="005D77F2">
        <w:rPr>
          <w:rFonts w:ascii="Times New Roman" w:hAnsi="Times New Roman"/>
          <w:i/>
        </w:rPr>
        <w:t>el rechaz</w:t>
      </w:r>
      <w:r>
        <w:rPr>
          <w:rFonts w:ascii="Times New Roman" w:hAnsi="Times New Roman"/>
          <w:i/>
        </w:rPr>
        <w:t>o de la alienación militantista</w:t>
      </w:r>
      <w:r w:rsidRPr="00582594">
        <w:rPr>
          <w:rFonts w:ascii="Times New Roman" w:hAnsi="Times New Roman"/>
        </w:rPr>
        <w:t>».</w:t>
      </w:r>
      <w:r w:rsidRPr="005D77F2">
        <w:rPr>
          <w:rFonts w:ascii="Times New Roman" w:hAnsi="Times New Roman"/>
        </w:rPr>
        <w:t>Vale señala</w:t>
      </w:r>
      <w:r>
        <w:rPr>
          <w:rFonts w:ascii="Times New Roman" w:hAnsi="Times New Roman"/>
        </w:rPr>
        <w:t>r la enorme contradicción implícita en las mentadas “conclusiones” de los Tigres donde, a pesar del pretendido rechazo a la «raíz individualista» del insurreccionalismo, se afirm</w:t>
      </w:r>
      <w:r w:rsidRPr="005D77F2">
        <w:rPr>
          <w:rFonts w:ascii="Times New Roman" w:hAnsi="Times New Roman"/>
        </w:rPr>
        <w:t xml:space="preserve">a </w:t>
      </w:r>
      <w:r>
        <w:rPr>
          <w:rFonts w:ascii="Times New Roman" w:hAnsi="Times New Roman"/>
        </w:rPr>
        <w:t xml:space="preserve">contundentemente </w:t>
      </w:r>
      <w:r w:rsidRPr="005D77F2">
        <w:rPr>
          <w:rFonts w:ascii="Times New Roman" w:hAnsi="Times New Roman"/>
        </w:rPr>
        <w:t>que«</w:t>
      </w:r>
      <w:r w:rsidRPr="005D77F2">
        <w:rPr>
          <w:rFonts w:ascii="Times New Roman" w:hAnsi="Times New Roman"/>
          <w:i/>
        </w:rPr>
        <w:t>en las condiciones actuales una práctica anticapitalista y subversiva no puede qued</w:t>
      </w:r>
      <w:r>
        <w:rPr>
          <w:rFonts w:ascii="Times New Roman" w:hAnsi="Times New Roman"/>
          <w:i/>
        </w:rPr>
        <w:t>ar anclada en la espera de las “masas”</w:t>
      </w:r>
      <w:r w:rsidRPr="005D77F2">
        <w:rPr>
          <w:rFonts w:ascii="Times New Roman" w:hAnsi="Times New Roman"/>
          <w:i/>
        </w:rPr>
        <w:t>, de la adhesión de sectores amplios de población, ni fiar a ésta todas sus perspectivas de futuro</w:t>
      </w:r>
      <w:r w:rsidRPr="005D77F2">
        <w:rPr>
          <w:rFonts w:ascii="Times New Roman" w:hAnsi="Times New Roman"/>
        </w:rPr>
        <w:t xml:space="preserve"> ».</w:t>
      </w:r>
    </w:p>
    <w:p w:rsidR="00B9323A" w:rsidRPr="00620D45" w:rsidRDefault="00B9323A">
      <w:pPr>
        <w:pStyle w:val="Textonotapie"/>
      </w:pPr>
    </w:p>
  </w:footnote>
  <w:footnote w:id="30">
    <w:p w:rsidR="00B9323A" w:rsidRPr="00B86C59" w:rsidRDefault="00B9323A" w:rsidP="00B86C59">
      <w:pPr>
        <w:pStyle w:val="Textonotapie"/>
        <w:jc w:val="both"/>
        <w:rPr>
          <w:rFonts w:ascii="Times New Roman" w:hAnsi="Times New Roman"/>
        </w:rPr>
      </w:pPr>
      <w:r w:rsidRPr="00B86C59">
        <w:rPr>
          <w:rStyle w:val="Refdenotaalpie"/>
          <w:rFonts w:ascii="Times New Roman" w:hAnsi="Times New Roman"/>
        </w:rPr>
        <w:footnoteRef/>
      </w:r>
      <w:r>
        <w:rPr>
          <w:rFonts w:ascii="Times New Roman" w:hAnsi="Times New Roman"/>
        </w:rPr>
        <w:t xml:space="preserve">Op. Cit., </w:t>
      </w:r>
      <w:r w:rsidRPr="00B86C59">
        <w:rPr>
          <w:rFonts w:ascii="Times New Roman" w:hAnsi="Times New Roman"/>
        </w:rPr>
        <w:t>D</w:t>
      </w:r>
      <w:r>
        <w:rPr>
          <w:rFonts w:ascii="Times New Roman" w:hAnsi="Times New Roman"/>
        </w:rPr>
        <w:t>aniel Barret (Rafael Spósito),</w:t>
      </w:r>
      <w:r w:rsidRPr="00B86C59">
        <w:rPr>
          <w:rFonts w:ascii="Times New Roman" w:hAnsi="Times New Roman"/>
        </w:rPr>
        <w:t xml:space="preserve"> Pág. 78-79.</w:t>
      </w:r>
    </w:p>
  </w:footnote>
  <w:footnote w:id="31">
    <w:p w:rsidR="00B9323A" w:rsidRPr="00EE2449" w:rsidRDefault="00B9323A" w:rsidP="002C1F5A">
      <w:pPr>
        <w:jc w:val="both"/>
        <w:rPr>
          <w:rStyle w:val="nfasis"/>
          <w:i w:val="0"/>
          <w:iCs w:val="0"/>
          <w:sz w:val="20"/>
          <w:szCs w:val="20"/>
          <w:lang w:val="es-MX"/>
        </w:rPr>
      </w:pPr>
      <w:r w:rsidRPr="00EE2449">
        <w:rPr>
          <w:rStyle w:val="Refdenotaalpie"/>
          <w:sz w:val="20"/>
          <w:szCs w:val="20"/>
        </w:rPr>
        <w:footnoteRef/>
      </w:r>
      <w:r>
        <w:rPr>
          <w:sz w:val="20"/>
          <w:szCs w:val="20"/>
          <w:lang w:val="es-MX"/>
        </w:rPr>
        <w:t>Op. Cit.</w:t>
      </w:r>
      <w:r w:rsidRPr="00EE2449">
        <w:rPr>
          <w:sz w:val="20"/>
          <w:szCs w:val="20"/>
          <w:lang w:val="es-MX"/>
        </w:rPr>
        <w:t xml:space="preserve">, </w:t>
      </w:r>
      <w:r w:rsidRPr="00EE2449">
        <w:rPr>
          <w:i/>
          <w:sz w:val="20"/>
          <w:szCs w:val="20"/>
          <w:lang w:val="es-MX"/>
        </w:rPr>
        <w:t>Conspiración Ácrata</w:t>
      </w:r>
    </w:p>
    <w:p w:rsidR="00B9323A" w:rsidRPr="00DD236B" w:rsidRDefault="00B9323A" w:rsidP="002C1F5A">
      <w:pPr>
        <w:jc w:val="both"/>
        <w:rPr>
          <w:rStyle w:val="nfasis"/>
          <w:i w:val="0"/>
          <w:color w:val="000000"/>
          <w:sz w:val="20"/>
          <w:szCs w:val="20"/>
        </w:rPr>
      </w:pPr>
    </w:p>
    <w:p w:rsidR="00B9323A" w:rsidRPr="002C1F5A" w:rsidRDefault="00B9323A" w:rsidP="002C1F5A"/>
  </w:footnote>
  <w:footnote w:id="32">
    <w:p w:rsidR="00B9323A" w:rsidRPr="009B0294" w:rsidRDefault="00B9323A">
      <w:pPr>
        <w:pStyle w:val="Textonotapie"/>
        <w:rPr>
          <w:lang w:val="en-US"/>
        </w:rPr>
      </w:pPr>
      <w:r>
        <w:rPr>
          <w:rStyle w:val="Refdenotaalpie"/>
        </w:rPr>
        <w:footnoteRef/>
      </w:r>
      <w:r w:rsidRPr="00F0683A">
        <w:rPr>
          <w:rFonts w:ascii="Times New Roman" w:hAnsi="Times New Roman"/>
          <w:lang w:val="en-US"/>
        </w:rPr>
        <w:t xml:space="preserve">IRSM/1St. of May Group, </w:t>
      </w:r>
      <w:r w:rsidRPr="00F0683A">
        <w:rPr>
          <w:rFonts w:ascii="Times New Roman" w:hAnsi="Times New Roman"/>
          <w:i/>
          <w:lang w:val="en-US"/>
        </w:rPr>
        <w:t>Towards a Citizens’s Militia: Anarchist alternatives to Nato&amp; The Warsaw Pact</w:t>
      </w:r>
      <w:r w:rsidRPr="00F0683A">
        <w:rPr>
          <w:rFonts w:ascii="Times New Roman" w:hAnsi="Times New Roman"/>
          <w:lang w:val="en-US"/>
        </w:rPr>
        <w:t>, Cienfuegos Press, Orkney, UK,</w:t>
      </w:r>
      <w:r>
        <w:rPr>
          <w:rFonts w:ascii="Times New Roman" w:hAnsi="Times New Roman"/>
          <w:lang w:val="en-US"/>
        </w:rPr>
        <w:t>s/n.</w:t>
      </w:r>
    </w:p>
  </w:footnote>
  <w:footnote w:id="33">
    <w:p w:rsidR="00B9323A" w:rsidRPr="00855CB0" w:rsidRDefault="00B9323A" w:rsidP="00855CB0">
      <w:pPr>
        <w:pStyle w:val="Textonotapie"/>
        <w:jc w:val="both"/>
        <w:rPr>
          <w:rFonts w:ascii="Times New Roman" w:hAnsi="Times New Roman"/>
        </w:rPr>
      </w:pPr>
      <w:r w:rsidRPr="00DA69CF">
        <w:rPr>
          <w:rStyle w:val="Refdenotaalpie"/>
          <w:rFonts w:ascii="Times New Roman" w:hAnsi="Times New Roman"/>
        </w:rPr>
        <w:footnoteRef/>
      </w:r>
      <w:r w:rsidRPr="00DA69CF">
        <w:rPr>
          <w:rFonts w:ascii="Times New Roman" w:hAnsi="Times New Roman"/>
        </w:rPr>
        <w:t xml:space="preserve">Guillén, Abraham, </w:t>
      </w:r>
      <w:r w:rsidRPr="00DA69CF">
        <w:rPr>
          <w:rFonts w:ascii="Times New Roman" w:hAnsi="Times New Roman"/>
          <w:i/>
        </w:rPr>
        <w:t>Lecciones de la guerrilla latinoamericana</w:t>
      </w:r>
      <w:r w:rsidRPr="00DA69CF">
        <w:rPr>
          <w:rFonts w:ascii="Times New Roman" w:hAnsi="Times New Roman"/>
        </w:rPr>
        <w:t>, en: Hodges Donald C. y Guillén, Abraham, “</w:t>
      </w:r>
      <w:r w:rsidRPr="00DA69CF">
        <w:rPr>
          <w:rFonts w:ascii="Times New Roman" w:hAnsi="Times New Roman"/>
          <w:i/>
        </w:rPr>
        <w:t>Revaloración de la guerrilla urbana</w:t>
      </w:r>
      <w:r w:rsidRPr="00DA69CF">
        <w:rPr>
          <w:rFonts w:ascii="Times New Roman" w:hAnsi="Times New Roman"/>
        </w:rPr>
        <w:t>”, Ediciones El Caballito,  México, D.F., 1977, Pág.100</w:t>
      </w:r>
      <w:r>
        <w:rPr>
          <w:rFonts w:ascii="Times New Roman" w:hAnsi="Times New Roman"/>
        </w:rPr>
        <w:t>.</w:t>
      </w:r>
    </w:p>
  </w:footnote>
  <w:footnote w:id="34">
    <w:p w:rsidR="00B9323A" w:rsidRPr="00B83622" w:rsidRDefault="00B9323A">
      <w:pPr>
        <w:pStyle w:val="Textonotapie"/>
        <w:rPr>
          <w:rFonts w:ascii="Times New Roman" w:hAnsi="Times New Roman"/>
          <w:lang w:val="es-MX"/>
        </w:rPr>
      </w:pPr>
      <w:r w:rsidRPr="00B83622">
        <w:rPr>
          <w:rStyle w:val="Refdenotaalpie"/>
          <w:rFonts w:ascii="Times New Roman" w:hAnsi="Times New Roman"/>
        </w:rPr>
        <w:footnoteRef/>
      </w:r>
      <w:r w:rsidRPr="00B83622">
        <w:rPr>
          <w:rFonts w:ascii="Times New Roman" w:hAnsi="Times New Roman"/>
          <w:i/>
          <w:lang w:val="es-MX"/>
        </w:rPr>
        <w:t>Ídem</w:t>
      </w:r>
      <w:r w:rsidRPr="00B83622">
        <w:rPr>
          <w:rFonts w:ascii="Times New Roman" w:hAnsi="Times New Roman"/>
          <w:lang w:val="es-MX"/>
        </w:rPr>
        <w:t>. Págs. 128-129.</w:t>
      </w:r>
    </w:p>
  </w:footnote>
  <w:footnote w:id="35">
    <w:p w:rsidR="00B9323A" w:rsidRPr="00855CB0" w:rsidRDefault="00B9323A" w:rsidP="00855CB0">
      <w:pPr>
        <w:pStyle w:val="Textonotapie"/>
        <w:rPr>
          <w:rFonts w:ascii="Times New Roman" w:hAnsi="Times New Roman"/>
          <w:lang w:val="es-MX"/>
        </w:rPr>
      </w:pPr>
      <w:r w:rsidRPr="00444B0B">
        <w:rPr>
          <w:rStyle w:val="Refdenotaalpie"/>
          <w:rFonts w:ascii="Times New Roman" w:hAnsi="Times New Roman"/>
        </w:rPr>
        <w:footnoteRef/>
      </w:r>
      <w:r w:rsidRPr="00444B0B">
        <w:rPr>
          <w:rFonts w:ascii="Times New Roman" w:hAnsi="Times New Roman"/>
        </w:rPr>
        <w:t>VV.AA.,</w:t>
      </w:r>
      <w:r w:rsidRPr="00855CB0">
        <w:rPr>
          <w:rFonts w:ascii="Times New Roman" w:hAnsi="Times New Roman"/>
          <w:i/>
        </w:rPr>
        <w:t xml:space="preserve"> Guerrilla 1</w:t>
      </w:r>
      <w:r w:rsidRPr="00855CB0">
        <w:rPr>
          <w:rFonts w:ascii="Times New Roman" w:hAnsi="Times New Roman"/>
        </w:rPr>
        <w:t>,Ediciones Ricou (Hacer), Barcelona, 1978, Pág. 95.</w:t>
      </w:r>
    </w:p>
    <w:p w:rsidR="00B9323A" w:rsidRPr="00855CB0" w:rsidRDefault="00B9323A">
      <w:pPr>
        <w:pStyle w:val="Textonotapie"/>
        <w:rPr>
          <w:lang w:val="es-MX"/>
        </w:rPr>
      </w:pPr>
    </w:p>
  </w:footnote>
  <w:footnote w:id="36">
    <w:p w:rsidR="00B9323A" w:rsidRPr="00761131" w:rsidRDefault="00B9323A" w:rsidP="00CD59EE">
      <w:pPr>
        <w:pStyle w:val="Ttulo5"/>
        <w:spacing w:before="0" w:after="0"/>
        <w:jc w:val="both"/>
        <w:rPr>
          <w:rFonts w:ascii="Times New Roman" w:hAnsi="Times New Roman"/>
          <w:b w:val="0"/>
          <w:i w:val="0"/>
          <w:sz w:val="20"/>
          <w:szCs w:val="20"/>
        </w:rPr>
      </w:pPr>
      <w:r w:rsidRPr="00B50653">
        <w:rPr>
          <w:rStyle w:val="Refdenotaalpie"/>
          <w:rFonts w:ascii="Times New Roman" w:hAnsi="Times New Roman"/>
          <w:b w:val="0"/>
          <w:i w:val="0"/>
          <w:sz w:val="20"/>
          <w:szCs w:val="20"/>
        </w:rPr>
        <w:footnoteRef/>
      </w:r>
      <w:r>
        <w:rPr>
          <w:rFonts w:ascii="Times New Roman" w:hAnsi="Times New Roman"/>
          <w:b w:val="0"/>
          <w:i w:val="0"/>
          <w:sz w:val="20"/>
          <w:szCs w:val="20"/>
          <w:lang w:val="es-MX"/>
        </w:rPr>
        <w:t>Vid., con relación a</w:t>
      </w:r>
      <w:r w:rsidRPr="00B50653">
        <w:rPr>
          <w:rFonts w:ascii="Times New Roman" w:hAnsi="Times New Roman"/>
          <w:b w:val="0"/>
          <w:i w:val="0"/>
          <w:sz w:val="20"/>
          <w:szCs w:val="20"/>
          <w:lang w:val="es-MX"/>
        </w:rPr>
        <w:t>l tema “</w:t>
      </w:r>
      <w:r w:rsidRPr="00B50653">
        <w:rPr>
          <w:rFonts w:ascii="Times New Roman" w:hAnsi="Times New Roman"/>
          <w:b w:val="0"/>
          <w:sz w:val="20"/>
          <w:szCs w:val="20"/>
          <w:lang w:val="es-MX"/>
        </w:rPr>
        <w:t>Sobre la expulsión de Gustavo Rodríguez: Una rectificación y una disculpa</w:t>
      </w:r>
      <w:r w:rsidRPr="00B50653">
        <w:rPr>
          <w:rFonts w:ascii="Times New Roman" w:hAnsi="Times New Roman"/>
          <w:b w:val="0"/>
          <w:i w:val="0"/>
          <w:sz w:val="20"/>
          <w:szCs w:val="20"/>
          <w:lang w:val="es-MX"/>
        </w:rPr>
        <w:t xml:space="preserve">”, disponible en: </w:t>
      </w:r>
      <w:hyperlink r:id="rId24" w:history="1">
        <w:r w:rsidRPr="00B50653">
          <w:rPr>
            <w:rStyle w:val="Hipervnculo"/>
            <w:rFonts w:ascii="Times New Roman" w:hAnsi="Times New Roman"/>
            <w:b w:val="0"/>
            <w:i w:val="0"/>
            <w:sz w:val="20"/>
            <w:szCs w:val="20"/>
            <w:lang w:val="es-MX"/>
          </w:rPr>
          <w:t>http://old.kaosenlared.net/noticia/sobre-expulsion-gustavo-rodriguez-rectificacion-disculpa</w:t>
        </w:r>
      </w:hyperlink>
      <w:r w:rsidRPr="00B50653">
        <w:rPr>
          <w:rFonts w:ascii="Times New Roman" w:hAnsi="Times New Roman"/>
          <w:b w:val="0"/>
          <w:i w:val="0"/>
          <w:sz w:val="20"/>
          <w:szCs w:val="20"/>
          <w:lang w:val="es-MX"/>
        </w:rPr>
        <w:t xml:space="preserve"> Véase también,</w:t>
      </w:r>
      <w:r>
        <w:rPr>
          <w:rFonts w:ascii="Times New Roman" w:hAnsi="Times New Roman"/>
          <w:b w:val="0"/>
          <w:i w:val="0"/>
          <w:sz w:val="20"/>
          <w:szCs w:val="20"/>
          <w:lang w:val="es-MX"/>
        </w:rPr>
        <w:t xml:space="preserve"> Rodríguez, Gustavo,</w:t>
      </w:r>
      <w:r w:rsidRPr="00B50653">
        <w:rPr>
          <w:rFonts w:ascii="Times New Roman" w:hAnsi="Times New Roman"/>
          <w:b w:val="0"/>
          <w:i w:val="0"/>
          <w:sz w:val="20"/>
          <w:szCs w:val="20"/>
          <w:lang w:val="es-MX"/>
        </w:rPr>
        <w:t xml:space="preserve"> “</w:t>
      </w:r>
      <w:r w:rsidRPr="00B50653">
        <w:rPr>
          <w:rFonts w:ascii="Times New Roman" w:hAnsi="Times New Roman"/>
          <w:b w:val="0"/>
          <w:sz w:val="20"/>
          <w:szCs w:val="20"/>
        </w:rPr>
        <w:t>Cogito ergo impidió</w:t>
      </w:r>
      <w:r w:rsidRPr="00B50653">
        <w:rPr>
          <w:rFonts w:ascii="Times New Roman" w:hAnsi="Times New Roman"/>
          <w:b w:val="0"/>
          <w:i w:val="0"/>
          <w:sz w:val="20"/>
          <w:szCs w:val="20"/>
        </w:rPr>
        <w:t xml:space="preserve">”, disponible en: </w:t>
      </w:r>
      <w:hyperlink r:id="rId25" w:history="1">
        <w:r w:rsidRPr="00B50653">
          <w:rPr>
            <w:rStyle w:val="Hipervnculo"/>
            <w:rFonts w:ascii="Times New Roman" w:hAnsi="Times New Roman"/>
            <w:b w:val="0"/>
            <w:i w:val="0"/>
            <w:sz w:val="20"/>
            <w:szCs w:val="20"/>
          </w:rPr>
          <w:t>http://old.kaosenlared.net/noticia/cogito-ergo-impidio</w:t>
        </w:r>
      </w:hyperlink>
      <w:r>
        <w:rPr>
          <w:lang w:val="es-MX"/>
        </w:rPr>
        <w:t xml:space="preserve">: </w:t>
      </w:r>
    </w:p>
  </w:footnote>
  <w:footnote w:id="37">
    <w:p w:rsidR="00B9323A" w:rsidRPr="00CD59EE" w:rsidRDefault="00B9323A" w:rsidP="00CD59EE">
      <w:pPr>
        <w:pStyle w:val="Textonotapie"/>
        <w:rPr>
          <w:rFonts w:ascii="Times New Roman" w:hAnsi="Times New Roman"/>
          <w:bCs/>
        </w:rPr>
      </w:pPr>
      <w:r w:rsidRPr="00CD59EE">
        <w:rPr>
          <w:rStyle w:val="Refdenotaalpie"/>
          <w:rFonts w:ascii="Times New Roman" w:hAnsi="Times New Roman"/>
        </w:rPr>
        <w:footnoteRef/>
      </w:r>
      <w:r w:rsidRPr="00CD59EE">
        <w:rPr>
          <w:rFonts w:ascii="Times New Roman" w:hAnsi="Times New Roman"/>
        </w:rPr>
        <w:t>Colectivo Noticias de la Rebelión, “</w:t>
      </w:r>
      <w:r w:rsidRPr="00CD59EE">
        <w:rPr>
          <w:rFonts w:ascii="Times New Roman" w:hAnsi="Times New Roman"/>
          <w:bCs/>
          <w:i/>
        </w:rPr>
        <w:t>A los anarquistas, a los medios de comunicación libres e independientes</w:t>
      </w:r>
      <w:r w:rsidRPr="00CD59EE">
        <w:rPr>
          <w:rFonts w:ascii="Times New Roman" w:hAnsi="Times New Roman"/>
          <w:bCs/>
        </w:rPr>
        <w:t>”, disponible en:</w:t>
      </w:r>
      <w:hyperlink r:id="rId26" w:history="1">
        <w:r w:rsidRPr="00CD59EE">
          <w:rPr>
            <w:rStyle w:val="Hipervnculo"/>
            <w:rFonts w:ascii="Times New Roman" w:hAnsi="Times New Roman"/>
            <w:bCs/>
          </w:rPr>
          <w:t>http://www.noticiasdelarebelion.info/?p=6027</w:t>
        </w:r>
      </w:hyperlink>
    </w:p>
    <w:p w:rsidR="00B9323A" w:rsidRPr="00761131" w:rsidRDefault="00B9323A">
      <w:pPr>
        <w:pStyle w:val="Textonotapie"/>
        <w:rPr>
          <w:rFonts w:ascii="Times New Roman" w:hAnsi="Times New Roman"/>
        </w:rPr>
      </w:pPr>
    </w:p>
  </w:footnote>
  <w:footnote w:id="38">
    <w:p w:rsidR="00B9323A" w:rsidRPr="009E4E29" w:rsidRDefault="00B9323A">
      <w:pPr>
        <w:pStyle w:val="Textonotapie"/>
        <w:rPr>
          <w:rFonts w:ascii="Times New Roman" w:hAnsi="Times New Roman"/>
          <w:lang w:val="es-MX"/>
        </w:rPr>
      </w:pPr>
      <w:r w:rsidRPr="009E4E29">
        <w:rPr>
          <w:rStyle w:val="Refdenotaalpie"/>
          <w:rFonts w:ascii="Times New Roman" w:hAnsi="Times New Roman"/>
        </w:rPr>
        <w:footnoteRef/>
      </w:r>
      <w:r w:rsidRPr="009E4E29">
        <w:rPr>
          <w:rFonts w:ascii="Times New Roman" w:hAnsi="Times New Roman"/>
          <w:lang w:val="es-MX"/>
        </w:rPr>
        <w:t>Rodríguez, Gustavo, “</w:t>
      </w:r>
      <w:r w:rsidRPr="009E4E29">
        <w:rPr>
          <w:rFonts w:ascii="Times New Roman" w:hAnsi="Times New Roman"/>
          <w:i/>
          <w:lang w:val="es-MX"/>
        </w:rPr>
        <w:t>Hartazgo e indignación: Límites de la protesta ciudadana</w:t>
      </w:r>
      <w:r w:rsidRPr="009E4E29">
        <w:rPr>
          <w:rFonts w:ascii="Times New Roman" w:hAnsi="Times New Roman"/>
          <w:lang w:val="es-MX"/>
        </w:rPr>
        <w:t xml:space="preserve">”, disponible en: </w:t>
      </w:r>
      <w:hyperlink r:id="rId27" w:history="1">
        <w:r w:rsidRPr="009E4E29">
          <w:rPr>
            <w:rStyle w:val="Hipervnculo"/>
            <w:rFonts w:ascii="Times New Roman" w:hAnsi="Times New Roman"/>
            <w:lang w:val="es-MX"/>
          </w:rPr>
          <w:t>http://reflexionrevuelta.wordpress.com/2011/08/14/gustavo-rodriguez-hartazgo-e-indignacion-limites-de-la-protesta-ciudadana/</w:t>
        </w:r>
      </w:hyperlink>
    </w:p>
    <w:p w:rsidR="00B9323A" w:rsidRPr="009E4E29" w:rsidRDefault="00B9323A">
      <w:pPr>
        <w:pStyle w:val="Textonotapie"/>
        <w:rPr>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5AF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2A1B70"/>
    <w:multiLevelType w:val="hybridMultilevel"/>
    <w:tmpl w:val="A658FDC8"/>
    <w:lvl w:ilvl="0" w:tplc="6E16BD6E">
      <w:start w:val="1"/>
      <w:numFmt w:val="decimal"/>
      <w:lvlText w:val="%1."/>
      <w:lvlJc w:val="left"/>
      <w:pPr>
        <w:ind w:left="1005" w:hanging="64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AD5408"/>
    <w:multiLevelType w:val="hybridMultilevel"/>
    <w:tmpl w:val="1F7E8CD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3F68"/>
    <w:rsid w:val="00000357"/>
    <w:rsid w:val="000005E5"/>
    <w:rsid w:val="00000952"/>
    <w:rsid w:val="00000B2A"/>
    <w:rsid w:val="00002BC4"/>
    <w:rsid w:val="00007409"/>
    <w:rsid w:val="000075B7"/>
    <w:rsid w:val="00007F2E"/>
    <w:rsid w:val="00010627"/>
    <w:rsid w:val="00012A73"/>
    <w:rsid w:val="00013819"/>
    <w:rsid w:val="000151A8"/>
    <w:rsid w:val="0001543B"/>
    <w:rsid w:val="00015450"/>
    <w:rsid w:val="0001712B"/>
    <w:rsid w:val="00020BE8"/>
    <w:rsid w:val="00024E27"/>
    <w:rsid w:val="00025929"/>
    <w:rsid w:val="0002720E"/>
    <w:rsid w:val="000323AD"/>
    <w:rsid w:val="00032920"/>
    <w:rsid w:val="00035FC6"/>
    <w:rsid w:val="00037AEC"/>
    <w:rsid w:val="00040A1D"/>
    <w:rsid w:val="00040C32"/>
    <w:rsid w:val="00041734"/>
    <w:rsid w:val="00043CF8"/>
    <w:rsid w:val="00050C71"/>
    <w:rsid w:val="00051CA1"/>
    <w:rsid w:val="00051EAD"/>
    <w:rsid w:val="00052871"/>
    <w:rsid w:val="00053744"/>
    <w:rsid w:val="00057162"/>
    <w:rsid w:val="00060A8C"/>
    <w:rsid w:val="00065AEC"/>
    <w:rsid w:val="00067CD6"/>
    <w:rsid w:val="000721BA"/>
    <w:rsid w:val="0007232D"/>
    <w:rsid w:val="0007356A"/>
    <w:rsid w:val="00073B9D"/>
    <w:rsid w:val="00080C14"/>
    <w:rsid w:val="0008276E"/>
    <w:rsid w:val="00086B8E"/>
    <w:rsid w:val="000901F2"/>
    <w:rsid w:val="00093C9B"/>
    <w:rsid w:val="00093CFE"/>
    <w:rsid w:val="00096B80"/>
    <w:rsid w:val="000A0131"/>
    <w:rsid w:val="000A042D"/>
    <w:rsid w:val="000A0974"/>
    <w:rsid w:val="000A2424"/>
    <w:rsid w:val="000A3808"/>
    <w:rsid w:val="000A43DF"/>
    <w:rsid w:val="000A69FF"/>
    <w:rsid w:val="000B1F69"/>
    <w:rsid w:val="000B2F27"/>
    <w:rsid w:val="000B3684"/>
    <w:rsid w:val="000B3AF2"/>
    <w:rsid w:val="000B45F1"/>
    <w:rsid w:val="000B4EA4"/>
    <w:rsid w:val="000B6C68"/>
    <w:rsid w:val="000C02C5"/>
    <w:rsid w:val="000C161E"/>
    <w:rsid w:val="000C1BA2"/>
    <w:rsid w:val="000C47A1"/>
    <w:rsid w:val="000C495F"/>
    <w:rsid w:val="000C697D"/>
    <w:rsid w:val="000C7422"/>
    <w:rsid w:val="000C798D"/>
    <w:rsid w:val="000D00D3"/>
    <w:rsid w:val="000D0B04"/>
    <w:rsid w:val="000D4528"/>
    <w:rsid w:val="000D53F7"/>
    <w:rsid w:val="000D5E94"/>
    <w:rsid w:val="000D658F"/>
    <w:rsid w:val="000D74F0"/>
    <w:rsid w:val="000D7C37"/>
    <w:rsid w:val="000D7ED9"/>
    <w:rsid w:val="000D7F40"/>
    <w:rsid w:val="000D7FDF"/>
    <w:rsid w:val="000E12FC"/>
    <w:rsid w:val="000E2EBA"/>
    <w:rsid w:val="000E31E1"/>
    <w:rsid w:val="000E3616"/>
    <w:rsid w:val="000E379E"/>
    <w:rsid w:val="000E3DF9"/>
    <w:rsid w:val="000E5F47"/>
    <w:rsid w:val="000F47F5"/>
    <w:rsid w:val="001001AE"/>
    <w:rsid w:val="00104B76"/>
    <w:rsid w:val="00106C54"/>
    <w:rsid w:val="00107836"/>
    <w:rsid w:val="00112EB6"/>
    <w:rsid w:val="00115700"/>
    <w:rsid w:val="00116AAC"/>
    <w:rsid w:val="00117DF4"/>
    <w:rsid w:val="00122464"/>
    <w:rsid w:val="0012431F"/>
    <w:rsid w:val="0012432A"/>
    <w:rsid w:val="001256D5"/>
    <w:rsid w:val="00127F7C"/>
    <w:rsid w:val="00130D90"/>
    <w:rsid w:val="00134A85"/>
    <w:rsid w:val="00135C29"/>
    <w:rsid w:val="00137BE0"/>
    <w:rsid w:val="001401A2"/>
    <w:rsid w:val="00140320"/>
    <w:rsid w:val="00140449"/>
    <w:rsid w:val="00140872"/>
    <w:rsid w:val="00141F14"/>
    <w:rsid w:val="001442F8"/>
    <w:rsid w:val="00147609"/>
    <w:rsid w:val="00155342"/>
    <w:rsid w:val="0015735E"/>
    <w:rsid w:val="001616DB"/>
    <w:rsid w:val="00161CAC"/>
    <w:rsid w:val="00163285"/>
    <w:rsid w:val="00164F16"/>
    <w:rsid w:val="001654A5"/>
    <w:rsid w:val="001674E5"/>
    <w:rsid w:val="0017120D"/>
    <w:rsid w:val="0017453A"/>
    <w:rsid w:val="00177A3C"/>
    <w:rsid w:val="00177E5A"/>
    <w:rsid w:val="00183416"/>
    <w:rsid w:val="00187C7E"/>
    <w:rsid w:val="00190D01"/>
    <w:rsid w:val="001911DF"/>
    <w:rsid w:val="00193F29"/>
    <w:rsid w:val="00196855"/>
    <w:rsid w:val="001A010E"/>
    <w:rsid w:val="001A0698"/>
    <w:rsid w:val="001A0C6C"/>
    <w:rsid w:val="001A6613"/>
    <w:rsid w:val="001B22C3"/>
    <w:rsid w:val="001B2F4B"/>
    <w:rsid w:val="001B2F69"/>
    <w:rsid w:val="001B3955"/>
    <w:rsid w:val="001B4CD8"/>
    <w:rsid w:val="001B5FF3"/>
    <w:rsid w:val="001B682F"/>
    <w:rsid w:val="001B7840"/>
    <w:rsid w:val="001B7E0C"/>
    <w:rsid w:val="001C2F75"/>
    <w:rsid w:val="001C60E7"/>
    <w:rsid w:val="001C7739"/>
    <w:rsid w:val="001D0964"/>
    <w:rsid w:val="001D1281"/>
    <w:rsid w:val="001D2A8B"/>
    <w:rsid w:val="001D553D"/>
    <w:rsid w:val="001D60B2"/>
    <w:rsid w:val="001E11F6"/>
    <w:rsid w:val="001E2807"/>
    <w:rsid w:val="001E73FE"/>
    <w:rsid w:val="001F0626"/>
    <w:rsid w:val="001F2DD1"/>
    <w:rsid w:val="001F31BD"/>
    <w:rsid w:val="001F39BF"/>
    <w:rsid w:val="001F7FED"/>
    <w:rsid w:val="00205BDC"/>
    <w:rsid w:val="002104C1"/>
    <w:rsid w:val="00211A04"/>
    <w:rsid w:val="00213224"/>
    <w:rsid w:val="002136D2"/>
    <w:rsid w:val="002138AE"/>
    <w:rsid w:val="00214CDD"/>
    <w:rsid w:val="00216A40"/>
    <w:rsid w:val="00217241"/>
    <w:rsid w:val="0022069B"/>
    <w:rsid w:val="002215D9"/>
    <w:rsid w:val="00221FCC"/>
    <w:rsid w:val="0022377F"/>
    <w:rsid w:val="00223B95"/>
    <w:rsid w:val="00225CD3"/>
    <w:rsid w:val="0022777A"/>
    <w:rsid w:val="00230D25"/>
    <w:rsid w:val="00235EC9"/>
    <w:rsid w:val="0024168B"/>
    <w:rsid w:val="00242FAF"/>
    <w:rsid w:val="00244C38"/>
    <w:rsid w:val="0024565A"/>
    <w:rsid w:val="0024571C"/>
    <w:rsid w:val="00245E90"/>
    <w:rsid w:val="002467B3"/>
    <w:rsid w:val="00247C0B"/>
    <w:rsid w:val="00252245"/>
    <w:rsid w:val="00252B84"/>
    <w:rsid w:val="00253ADD"/>
    <w:rsid w:val="00255D80"/>
    <w:rsid w:val="0025646A"/>
    <w:rsid w:val="0026250C"/>
    <w:rsid w:val="00263908"/>
    <w:rsid w:val="00264DC6"/>
    <w:rsid w:val="00265051"/>
    <w:rsid w:val="00265A25"/>
    <w:rsid w:val="00270EA9"/>
    <w:rsid w:val="00271491"/>
    <w:rsid w:val="00273890"/>
    <w:rsid w:val="00273F22"/>
    <w:rsid w:val="002753BA"/>
    <w:rsid w:val="00280631"/>
    <w:rsid w:val="00281C42"/>
    <w:rsid w:val="00281CCA"/>
    <w:rsid w:val="00284967"/>
    <w:rsid w:val="00290874"/>
    <w:rsid w:val="002911C3"/>
    <w:rsid w:val="00293653"/>
    <w:rsid w:val="00294C24"/>
    <w:rsid w:val="00294E5E"/>
    <w:rsid w:val="002950B9"/>
    <w:rsid w:val="00297931"/>
    <w:rsid w:val="002A26C2"/>
    <w:rsid w:val="002A6763"/>
    <w:rsid w:val="002A76B1"/>
    <w:rsid w:val="002B00A5"/>
    <w:rsid w:val="002B022A"/>
    <w:rsid w:val="002B1229"/>
    <w:rsid w:val="002B2E42"/>
    <w:rsid w:val="002B3F31"/>
    <w:rsid w:val="002B5D7C"/>
    <w:rsid w:val="002B7D5C"/>
    <w:rsid w:val="002C07C3"/>
    <w:rsid w:val="002C1F5A"/>
    <w:rsid w:val="002C4139"/>
    <w:rsid w:val="002C43B3"/>
    <w:rsid w:val="002C6E6C"/>
    <w:rsid w:val="002D29D7"/>
    <w:rsid w:val="002D2C17"/>
    <w:rsid w:val="002D4C77"/>
    <w:rsid w:val="002D677A"/>
    <w:rsid w:val="002D7624"/>
    <w:rsid w:val="002E12B7"/>
    <w:rsid w:val="002E72E1"/>
    <w:rsid w:val="002F538C"/>
    <w:rsid w:val="002F6858"/>
    <w:rsid w:val="002F7DFB"/>
    <w:rsid w:val="00300098"/>
    <w:rsid w:val="003004FE"/>
    <w:rsid w:val="003007F3"/>
    <w:rsid w:val="00303603"/>
    <w:rsid w:val="003100A9"/>
    <w:rsid w:val="00311E94"/>
    <w:rsid w:val="003138B4"/>
    <w:rsid w:val="00317357"/>
    <w:rsid w:val="003202A9"/>
    <w:rsid w:val="0032182F"/>
    <w:rsid w:val="003229D7"/>
    <w:rsid w:val="0032393D"/>
    <w:rsid w:val="0032404E"/>
    <w:rsid w:val="00325AC9"/>
    <w:rsid w:val="00341E33"/>
    <w:rsid w:val="00343F32"/>
    <w:rsid w:val="00345867"/>
    <w:rsid w:val="003467B4"/>
    <w:rsid w:val="00347D9B"/>
    <w:rsid w:val="00350982"/>
    <w:rsid w:val="00350F00"/>
    <w:rsid w:val="00351DE8"/>
    <w:rsid w:val="00352578"/>
    <w:rsid w:val="003571E4"/>
    <w:rsid w:val="00357720"/>
    <w:rsid w:val="00360616"/>
    <w:rsid w:val="00362CC6"/>
    <w:rsid w:val="003663E4"/>
    <w:rsid w:val="003721D2"/>
    <w:rsid w:val="00372C74"/>
    <w:rsid w:val="0038044C"/>
    <w:rsid w:val="0038438B"/>
    <w:rsid w:val="00387912"/>
    <w:rsid w:val="003951AF"/>
    <w:rsid w:val="003A2ECC"/>
    <w:rsid w:val="003A6F56"/>
    <w:rsid w:val="003A7CC6"/>
    <w:rsid w:val="003B05AF"/>
    <w:rsid w:val="003B13CA"/>
    <w:rsid w:val="003B3410"/>
    <w:rsid w:val="003B4148"/>
    <w:rsid w:val="003C2D76"/>
    <w:rsid w:val="003C3354"/>
    <w:rsid w:val="003C4BAA"/>
    <w:rsid w:val="003C7D15"/>
    <w:rsid w:val="003D18A8"/>
    <w:rsid w:val="003D595B"/>
    <w:rsid w:val="003D5E22"/>
    <w:rsid w:val="003E3F68"/>
    <w:rsid w:val="003E6FE0"/>
    <w:rsid w:val="003E708E"/>
    <w:rsid w:val="003F0ECD"/>
    <w:rsid w:val="003F140B"/>
    <w:rsid w:val="003F59C7"/>
    <w:rsid w:val="00404831"/>
    <w:rsid w:val="004050BE"/>
    <w:rsid w:val="004073BF"/>
    <w:rsid w:val="004127DF"/>
    <w:rsid w:val="004148E8"/>
    <w:rsid w:val="00416AFB"/>
    <w:rsid w:val="00416E08"/>
    <w:rsid w:val="00417CCE"/>
    <w:rsid w:val="00427EF7"/>
    <w:rsid w:val="00434EE3"/>
    <w:rsid w:val="00441439"/>
    <w:rsid w:val="00444B0B"/>
    <w:rsid w:val="004475EE"/>
    <w:rsid w:val="00447EAB"/>
    <w:rsid w:val="00450BF7"/>
    <w:rsid w:val="004522DF"/>
    <w:rsid w:val="004529CE"/>
    <w:rsid w:val="00453E76"/>
    <w:rsid w:val="00454390"/>
    <w:rsid w:val="00454D32"/>
    <w:rsid w:val="0045693B"/>
    <w:rsid w:val="00461B4F"/>
    <w:rsid w:val="00462E8D"/>
    <w:rsid w:val="00466EEA"/>
    <w:rsid w:val="00473FD3"/>
    <w:rsid w:val="004759C9"/>
    <w:rsid w:val="00476018"/>
    <w:rsid w:val="00476B79"/>
    <w:rsid w:val="004809D2"/>
    <w:rsid w:val="00480C0E"/>
    <w:rsid w:val="00481F99"/>
    <w:rsid w:val="004820C6"/>
    <w:rsid w:val="004854C6"/>
    <w:rsid w:val="00490F9F"/>
    <w:rsid w:val="00492123"/>
    <w:rsid w:val="0049263C"/>
    <w:rsid w:val="00492AA1"/>
    <w:rsid w:val="00494780"/>
    <w:rsid w:val="00496057"/>
    <w:rsid w:val="00496F01"/>
    <w:rsid w:val="004A1BA3"/>
    <w:rsid w:val="004A48B6"/>
    <w:rsid w:val="004A5593"/>
    <w:rsid w:val="004A711F"/>
    <w:rsid w:val="004A7DEE"/>
    <w:rsid w:val="004B29DD"/>
    <w:rsid w:val="004B2C92"/>
    <w:rsid w:val="004B7064"/>
    <w:rsid w:val="004C06AC"/>
    <w:rsid w:val="004C6BBD"/>
    <w:rsid w:val="004C7049"/>
    <w:rsid w:val="004D6DCF"/>
    <w:rsid w:val="004D7F34"/>
    <w:rsid w:val="004D7F7C"/>
    <w:rsid w:val="004E0A43"/>
    <w:rsid w:val="004E161F"/>
    <w:rsid w:val="004E2D89"/>
    <w:rsid w:val="004E364F"/>
    <w:rsid w:val="004E51D2"/>
    <w:rsid w:val="004E6749"/>
    <w:rsid w:val="004F312F"/>
    <w:rsid w:val="004F4AAC"/>
    <w:rsid w:val="004F54FE"/>
    <w:rsid w:val="00500A35"/>
    <w:rsid w:val="00500B03"/>
    <w:rsid w:val="005062EE"/>
    <w:rsid w:val="00511A0A"/>
    <w:rsid w:val="00513F72"/>
    <w:rsid w:val="00515CD1"/>
    <w:rsid w:val="00521820"/>
    <w:rsid w:val="0052415E"/>
    <w:rsid w:val="005249DF"/>
    <w:rsid w:val="005265D6"/>
    <w:rsid w:val="0053174C"/>
    <w:rsid w:val="00535C2B"/>
    <w:rsid w:val="00540093"/>
    <w:rsid w:val="005403A8"/>
    <w:rsid w:val="00544BB4"/>
    <w:rsid w:val="00545372"/>
    <w:rsid w:val="00546DDD"/>
    <w:rsid w:val="005543FB"/>
    <w:rsid w:val="00557481"/>
    <w:rsid w:val="00557517"/>
    <w:rsid w:val="00563953"/>
    <w:rsid w:val="00565D19"/>
    <w:rsid w:val="00565ECD"/>
    <w:rsid w:val="005668D8"/>
    <w:rsid w:val="005725A9"/>
    <w:rsid w:val="00575168"/>
    <w:rsid w:val="0057707A"/>
    <w:rsid w:val="00580E67"/>
    <w:rsid w:val="005817CF"/>
    <w:rsid w:val="00581B67"/>
    <w:rsid w:val="00582594"/>
    <w:rsid w:val="0059107A"/>
    <w:rsid w:val="005922BD"/>
    <w:rsid w:val="005922F9"/>
    <w:rsid w:val="00592A4E"/>
    <w:rsid w:val="00595210"/>
    <w:rsid w:val="00595C9F"/>
    <w:rsid w:val="005971A7"/>
    <w:rsid w:val="005A0D57"/>
    <w:rsid w:val="005A243A"/>
    <w:rsid w:val="005A47F1"/>
    <w:rsid w:val="005A6D31"/>
    <w:rsid w:val="005B49D2"/>
    <w:rsid w:val="005B7004"/>
    <w:rsid w:val="005C1B3E"/>
    <w:rsid w:val="005C42D0"/>
    <w:rsid w:val="005C6AFC"/>
    <w:rsid w:val="005C7638"/>
    <w:rsid w:val="005D1E7A"/>
    <w:rsid w:val="005D22BA"/>
    <w:rsid w:val="005D25D6"/>
    <w:rsid w:val="005D4EFC"/>
    <w:rsid w:val="005D65E7"/>
    <w:rsid w:val="005D706E"/>
    <w:rsid w:val="005D77F2"/>
    <w:rsid w:val="005E0324"/>
    <w:rsid w:val="005E4033"/>
    <w:rsid w:val="005E47BB"/>
    <w:rsid w:val="005E48C4"/>
    <w:rsid w:val="005E7DA4"/>
    <w:rsid w:val="005F1B5F"/>
    <w:rsid w:val="005F20A8"/>
    <w:rsid w:val="005F3110"/>
    <w:rsid w:val="005F3CB6"/>
    <w:rsid w:val="005F5A6F"/>
    <w:rsid w:val="005F5E02"/>
    <w:rsid w:val="006042C1"/>
    <w:rsid w:val="00607DDA"/>
    <w:rsid w:val="0061014E"/>
    <w:rsid w:val="006145CF"/>
    <w:rsid w:val="00620D45"/>
    <w:rsid w:val="00621ADA"/>
    <w:rsid w:val="00624B9C"/>
    <w:rsid w:val="006251D0"/>
    <w:rsid w:val="0062583C"/>
    <w:rsid w:val="00631261"/>
    <w:rsid w:val="00632239"/>
    <w:rsid w:val="00632BBA"/>
    <w:rsid w:val="00632EEF"/>
    <w:rsid w:val="00635056"/>
    <w:rsid w:val="006353E2"/>
    <w:rsid w:val="00635FBA"/>
    <w:rsid w:val="00636F1A"/>
    <w:rsid w:val="00640BD9"/>
    <w:rsid w:val="00641169"/>
    <w:rsid w:val="006439F3"/>
    <w:rsid w:val="00644853"/>
    <w:rsid w:val="006464C2"/>
    <w:rsid w:val="006464F1"/>
    <w:rsid w:val="00646D27"/>
    <w:rsid w:val="006555F1"/>
    <w:rsid w:val="00655E43"/>
    <w:rsid w:val="006567AC"/>
    <w:rsid w:val="00657EE8"/>
    <w:rsid w:val="00660CD8"/>
    <w:rsid w:val="00661946"/>
    <w:rsid w:val="00663811"/>
    <w:rsid w:val="00666E98"/>
    <w:rsid w:val="006702CA"/>
    <w:rsid w:val="00674ADD"/>
    <w:rsid w:val="00675ADD"/>
    <w:rsid w:val="006857C4"/>
    <w:rsid w:val="006869F1"/>
    <w:rsid w:val="0068795E"/>
    <w:rsid w:val="00691DC8"/>
    <w:rsid w:val="00695972"/>
    <w:rsid w:val="006975D5"/>
    <w:rsid w:val="006A11EF"/>
    <w:rsid w:val="006A1BD6"/>
    <w:rsid w:val="006A1E95"/>
    <w:rsid w:val="006A2980"/>
    <w:rsid w:val="006A5019"/>
    <w:rsid w:val="006B3D86"/>
    <w:rsid w:val="006B4F0A"/>
    <w:rsid w:val="006B64A5"/>
    <w:rsid w:val="006B7A85"/>
    <w:rsid w:val="006C5D2F"/>
    <w:rsid w:val="006D43B7"/>
    <w:rsid w:val="006D53A6"/>
    <w:rsid w:val="006D5823"/>
    <w:rsid w:val="006D6059"/>
    <w:rsid w:val="006E097B"/>
    <w:rsid w:val="006E417A"/>
    <w:rsid w:val="006E4378"/>
    <w:rsid w:val="006F1C18"/>
    <w:rsid w:val="006F6743"/>
    <w:rsid w:val="006F6FF2"/>
    <w:rsid w:val="00702519"/>
    <w:rsid w:val="0070372B"/>
    <w:rsid w:val="00703AC4"/>
    <w:rsid w:val="007040B9"/>
    <w:rsid w:val="00705362"/>
    <w:rsid w:val="0070636F"/>
    <w:rsid w:val="00710232"/>
    <w:rsid w:val="0071204B"/>
    <w:rsid w:val="007137C6"/>
    <w:rsid w:val="007144C2"/>
    <w:rsid w:val="00717378"/>
    <w:rsid w:val="007174E2"/>
    <w:rsid w:val="00717A14"/>
    <w:rsid w:val="00720F1C"/>
    <w:rsid w:val="00721013"/>
    <w:rsid w:val="00722F41"/>
    <w:rsid w:val="007238EC"/>
    <w:rsid w:val="00725DB3"/>
    <w:rsid w:val="00726871"/>
    <w:rsid w:val="007278DB"/>
    <w:rsid w:val="00730669"/>
    <w:rsid w:val="007325D7"/>
    <w:rsid w:val="0073297A"/>
    <w:rsid w:val="00736425"/>
    <w:rsid w:val="007367B4"/>
    <w:rsid w:val="007376CA"/>
    <w:rsid w:val="00737F11"/>
    <w:rsid w:val="00737FCE"/>
    <w:rsid w:val="00741941"/>
    <w:rsid w:val="00741A70"/>
    <w:rsid w:val="00741DCB"/>
    <w:rsid w:val="00741EB5"/>
    <w:rsid w:val="00750AD4"/>
    <w:rsid w:val="00750F36"/>
    <w:rsid w:val="00752048"/>
    <w:rsid w:val="00752881"/>
    <w:rsid w:val="007531E3"/>
    <w:rsid w:val="00757CA9"/>
    <w:rsid w:val="00760106"/>
    <w:rsid w:val="007610EF"/>
    <w:rsid w:val="00761131"/>
    <w:rsid w:val="00762C1D"/>
    <w:rsid w:val="007636BC"/>
    <w:rsid w:val="00763793"/>
    <w:rsid w:val="00763F3B"/>
    <w:rsid w:val="00764542"/>
    <w:rsid w:val="00764EE4"/>
    <w:rsid w:val="00773B00"/>
    <w:rsid w:val="00773B45"/>
    <w:rsid w:val="0077427A"/>
    <w:rsid w:val="007804FA"/>
    <w:rsid w:val="007822FF"/>
    <w:rsid w:val="00786C90"/>
    <w:rsid w:val="00791FB0"/>
    <w:rsid w:val="00793F2C"/>
    <w:rsid w:val="00795C68"/>
    <w:rsid w:val="007A0AA8"/>
    <w:rsid w:val="007A1DFF"/>
    <w:rsid w:val="007A2622"/>
    <w:rsid w:val="007A2C85"/>
    <w:rsid w:val="007A55AC"/>
    <w:rsid w:val="007A74ED"/>
    <w:rsid w:val="007B0561"/>
    <w:rsid w:val="007B1A29"/>
    <w:rsid w:val="007B4423"/>
    <w:rsid w:val="007B55F0"/>
    <w:rsid w:val="007B6946"/>
    <w:rsid w:val="007C0917"/>
    <w:rsid w:val="007C1302"/>
    <w:rsid w:val="007C1716"/>
    <w:rsid w:val="007C1C29"/>
    <w:rsid w:val="007C4908"/>
    <w:rsid w:val="007C58B9"/>
    <w:rsid w:val="007D402F"/>
    <w:rsid w:val="007D5643"/>
    <w:rsid w:val="007D713F"/>
    <w:rsid w:val="007E0C02"/>
    <w:rsid w:val="007E0EDB"/>
    <w:rsid w:val="007E6EE4"/>
    <w:rsid w:val="007F1BCB"/>
    <w:rsid w:val="007F21D2"/>
    <w:rsid w:val="007F36E0"/>
    <w:rsid w:val="007F49D5"/>
    <w:rsid w:val="007F4B5E"/>
    <w:rsid w:val="00800D9F"/>
    <w:rsid w:val="00803FA2"/>
    <w:rsid w:val="0080650B"/>
    <w:rsid w:val="00815191"/>
    <w:rsid w:val="008172F6"/>
    <w:rsid w:val="008202F7"/>
    <w:rsid w:val="00821915"/>
    <w:rsid w:val="008229F4"/>
    <w:rsid w:val="00823909"/>
    <w:rsid w:val="00824468"/>
    <w:rsid w:val="008278B9"/>
    <w:rsid w:val="008320FF"/>
    <w:rsid w:val="00835471"/>
    <w:rsid w:val="008366CE"/>
    <w:rsid w:val="00836C7B"/>
    <w:rsid w:val="008371BE"/>
    <w:rsid w:val="00840118"/>
    <w:rsid w:val="0084044A"/>
    <w:rsid w:val="008406A0"/>
    <w:rsid w:val="00840D6D"/>
    <w:rsid w:val="00843C7B"/>
    <w:rsid w:val="008443FA"/>
    <w:rsid w:val="008448F3"/>
    <w:rsid w:val="008450C6"/>
    <w:rsid w:val="0084564D"/>
    <w:rsid w:val="00845851"/>
    <w:rsid w:val="00851890"/>
    <w:rsid w:val="00852228"/>
    <w:rsid w:val="0085398A"/>
    <w:rsid w:val="00854D8A"/>
    <w:rsid w:val="0085500C"/>
    <w:rsid w:val="00855CB0"/>
    <w:rsid w:val="00856876"/>
    <w:rsid w:val="00860056"/>
    <w:rsid w:val="008604EE"/>
    <w:rsid w:val="0086057F"/>
    <w:rsid w:val="00861D98"/>
    <w:rsid w:val="00864440"/>
    <w:rsid w:val="00865D23"/>
    <w:rsid w:val="0088242B"/>
    <w:rsid w:val="00886347"/>
    <w:rsid w:val="00886819"/>
    <w:rsid w:val="00893549"/>
    <w:rsid w:val="0089694A"/>
    <w:rsid w:val="0089731B"/>
    <w:rsid w:val="008A0C22"/>
    <w:rsid w:val="008A5715"/>
    <w:rsid w:val="008A654B"/>
    <w:rsid w:val="008B2180"/>
    <w:rsid w:val="008B704F"/>
    <w:rsid w:val="008C1B45"/>
    <w:rsid w:val="008C2D77"/>
    <w:rsid w:val="008C3AA0"/>
    <w:rsid w:val="008C3D8C"/>
    <w:rsid w:val="008C478D"/>
    <w:rsid w:val="008C4C99"/>
    <w:rsid w:val="008C562A"/>
    <w:rsid w:val="008C6FA1"/>
    <w:rsid w:val="008D3355"/>
    <w:rsid w:val="008D4AB3"/>
    <w:rsid w:val="008D4BC3"/>
    <w:rsid w:val="008D628F"/>
    <w:rsid w:val="008D7201"/>
    <w:rsid w:val="008E0344"/>
    <w:rsid w:val="008E0D53"/>
    <w:rsid w:val="008E0ECA"/>
    <w:rsid w:val="008E17B2"/>
    <w:rsid w:val="008E2823"/>
    <w:rsid w:val="008E3243"/>
    <w:rsid w:val="008E3C91"/>
    <w:rsid w:val="008F19AD"/>
    <w:rsid w:val="008F4F0B"/>
    <w:rsid w:val="008F53B0"/>
    <w:rsid w:val="008F5775"/>
    <w:rsid w:val="008F7AB8"/>
    <w:rsid w:val="009005BA"/>
    <w:rsid w:val="00900871"/>
    <w:rsid w:val="00901B96"/>
    <w:rsid w:val="00902F5D"/>
    <w:rsid w:val="009057F4"/>
    <w:rsid w:val="009069FB"/>
    <w:rsid w:val="00910A2F"/>
    <w:rsid w:val="009172F1"/>
    <w:rsid w:val="00920E07"/>
    <w:rsid w:val="00922AB7"/>
    <w:rsid w:val="0092636A"/>
    <w:rsid w:val="00931887"/>
    <w:rsid w:val="00936750"/>
    <w:rsid w:val="00936D36"/>
    <w:rsid w:val="009408F6"/>
    <w:rsid w:val="00940D7C"/>
    <w:rsid w:val="009423C0"/>
    <w:rsid w:val="009451C4"/>
    <w:rsid w:val="00945AF4"/>
    <w:rsid w:val="00947896"/>
    <w:rsid w:val="00950572"/>
    <w:rsid w:val="00950A34"/>
    <w:rsid w:val="00952501"/>
    <w:rsid w:val="00952BCD"/>
    <w:rsid w:val="009535B4"/>
    <w:rsid w:val="00953B1D"/>
    <w:rsid w:val="00953EDE"/>
    <w:rsid w:val="00954EC2"/>
    <w:rsid w:val="009572DE"/>
    <w:rsid w:val="00965F6A"/>
    <w:rsid w:val="00971CFC"/>
    <w:rsid w:val="00975969"/>
    <w:rsid w:val="00975B09"/>
    <w:rsid w:val="00976BDD"/>
    <w:rsid w:val="00976EE1"/>
    <w:rsid w:val="00982E69"/>
    <w:rsid w:val="00983E32"/>
    <w:rsid w:val="009857FA"/>
    <w:rsid w:val="009912EF"/>
    <w:rsid w:val="00995B07"/>
    <w:rsid w:val="00996608"/>
    <w:rsid w:val="009A29E9"/>
    <w:rsid w:val="009A2A6A"/>
    <w:rsid w:val="009A37DE"/>
    <w:rsid w:val="009A404D"/>
    <w:rsid w:val="009A588F"/>
    <w:rsid w:val="009B0294"/>
    <w:rsid w:val="009B10D9"/>
    <w:rsid w:val="009B150D"/>
    <w:rsid w:val="009B27D8"/>
    <w:rsid w:val="009B2F3B"/>
    <w:rsid w:val="009B674B"/>
    <w:rsid w:val="009C2997"/>
    <w:rsid w:val="009C4110"/>
    <w:rsid w:val="009C45A2"/>
    <w:rsid w:val="009C4B7C"/>
    <w:rsid w:val="009D16C4"/>
    <w:rsid w:val="009D2B2D"/>
    <w:rsid w:val="009D3C12"/>
    <w:rsid w:val="009D78AB"/>
    <w:rsid w:val="009E2CF6"/>
    <w:rsid w:val="009E4E29"/>
    <w:rsid w:val="009E5FBD"/>
    <w:rsid w:val="009E684D"/>
    <w:rsid w:val="009F352F"/>
    <w:rsid w:val="009F417E"/>
    <w:rsid w:val="009F6FF7"/>
    <w:rsid w:val="00A02380"/>
    <w:rsid w:val="00A04200"/>
    <w:rsid w:val="00A04BDD"/>
    <w:rsid w:val="00A05410"/>
    <w:rsid w:val="00A11DB2"/>
    <w:rsid w:val="00A12640"/>
    <w:rsid w:val="00A1482A"/>
    <w:rsid w:val="00A15B2E"/>
    <w:rsid w:val="00A17C87"/>
    <w:rsid w:val="00A20861"/>
    <w:rsid w:val="00A22449"/>
    <w:rsid w:val="00A25A11"/>
    <w:rsid w:val="00A35496"/>
    <w:rsid w:val="00A35F36"/>
    <w:rsid w:val="00A36E56"/>
    <w:rsid w:val="00A40456"/>
    <w:rsid w:val="00A41B2C"/>
    <w:rsid w:val="00A45E19"/>
    <w:rsid w:val="00A4749C"/>
    <w:rsid w:val="00A543D1"/>
    <w:rsid w:val="00A545FF"/>
    <w:rsid w:val="00A54FF8"/>
    <w:rsid w:val="00A56F62"/>
    <w:rsid w:val="00A57203"/>
    <w:rsid w:val="00A605B8"/>
    <w:rsid w:val="00A607C0"/>
    <w:rsid w:val="00A636BB"/>
    <w:rsid w:val="00A64ABE"/>
    <w:rsid w:val="00A7047D"/>
    <w:rsid w:val="00A7121C"/>
    <w:rsid w:val="00A71594"/>
    <w:rsid w:val="00A72391"/>
    <w:rsid w:val="00A727C1"/>
    <w:rsid w:val="00A74237"/>
    <w:rsid w:val="00A766CD"/>
    <w:rsid w:val="00A773DE"/>
    <w:rsid w:val="00A77827"/>
    <w:rsid w:val="00A8066A"/>
    <w:rsid w:val="00A87567"/>
    <w:rsid w:val="00A91687"/>
    <w:rsid w:val="00A97ED0"/>
    <w:rsid w:val="00AA4C57"/>
    <w:rsid w:val="00AB277C"/>
    <w:rsid w:val="00AB27F5"/>
    <w:rsid w:val="00AB5982"/>
    <w:rsid w:val="00AC0E72"/>
    <w:rsid w:val="00AC111C"/>
    <w:rsid w:val="00AC5F7A"/>
    <w:rsid w:val="00AC7F6B"/>
    <w:rsid w:val="00AD0CE2"/>
    <w:rsid w:val="00AD497C"/>
    <w:rsid w:val="00AD71A1"/>
    <w:rsid w:val="00AE0DA9"/>
    <w:rsid w:val="00AF25E9"/>
    <w:rsid w:val="00AF357E"/>
    <w:rsid w:val="00AF374D"/>
    <w:rsid w:val="00AF5CB7"/>
    <w:rsid w:val="00B00686"/>
    <w:rsid w:val="00B0187C"/>
    <w:rsid w:val="00B01A3B"/>
    <w:rsid w:val="00B02105"/>
    <w:rsid w:val="00B02C01"/>
    <w:rsid w:val="00B0369B"/>
    <w:rsid w:val="00B058AC"/>
    <w:rsid w:val="00B105E6"/>
    <w:rsid w:val="00B13747"/>
    <w:rsid w:val="00B15C4D"/>
    <w:rsid w:val="00B16ECF"/>
    <w:rsid w:val="00B2096F"/>
    <w:rsid w:val="00B20B2F"/>
    <w:rsid w:val="00B234E8"/>
    <w:rsid w:val="00B249D7"/>
    <w:rsid w:val="00B24C1E"/>
    <w:rsid w:val="00B26F6C"/>
    <w:rsid w:val="00B364D8"/>
    <w:rsid w:val="00B41BEB"/>
    <w:rsid w:val="00B42D71"/>
    <w:rsid w:val="00B42F4F"/>
    <w:rsid w:val="00B45EF1"/>
    <w:rsid w:val="00B46043"/>
    <w:rsid w:val="00B46D05"/>
    <w:rsid w:val="00B50653"/>
    <w:rsid w:val="00B52585"/>
    <w:rsid w:val="00B52ED1"/>
    <w:rsid w:val="00B53558"/>
    <w:rsid w:val="00B5498C"/>
    <w:rsid w:val="00B54D81"/>
    <w:rsid w:val="00B600B6"/>
    <w:rsid w:val="00B61F35"/>
    <w:rsid w:val="00B63FF2"/>
    <w:rsid w:val="00B653C0"/>
    <w:rsid w:val="00B713E1"/>
    <w:rsid w:val="00B7267F"/>
    <w:rsid w:val="00B7325F"/>
    <w:rsid w:val="00B738F8"/>
    <w:rsid w:val="00B74F50"/>
    <w:rsid w:val="00B75BA5"/>
    <w:rsid w:val="00B75D09"/>
    <w:rsid w:val="00B77996"/>
    <w:rsid w:val="00B82785"/>
    <w:rsid w:val="00B83622"/>
    <w:rsid w:val="00B8561F"/>
    <w:rsid w:val="00B865F5"/>
    <w:rsid w:val="00B86C59"/>
    <w:rsid w:val="00B879AF"/>
    <w:rsid w:val="00B91EFF"/>
    <w:rsid w:val="00B92850"/>
    <w:rsid w:val="00B9323A"/>
    <w:rsid w:val="00B93F90"/>
    <w:rsid w:val="00B94283"/>
    <w:rsid w:val="00B970BD"/>
    <w:rsid w:val="00B97E68"/>
    <w:rsid w:val="00BA13D1"/>
    <w:rsid w:val="00BA23F6"/>
    <w:rsid w:val="00BB1A41"/>
    <w:rsid w:val="00BB4B7C"/>
    <w:rsid w:val="00BB6318"/>
    <w:rsid w:val="00BC1F77"/>
    <w:rsid w:val="00BC5BB0"/>
    <w:rsid w:val="00BD05EE"/>
    <w:rsid w:val="00BD3C97"/>
    <w:rsid w:val="00BD41AA"/>
    <w:rsid w:val="00BD587B"/>
    <w:rsid w:val="00BD7149"/>
    <w:rsid w:val="00BE65B3"/>
    <w:rsid w:val="00BF0EC1"/>
    <w:rsid w:val="00BF3741"/>
    <w:rsid w:val="00BF3959"/>
    <w:rsid w:val="00BF444E"/>
    <w:rsid w:val="00BF6BD3"/>
    <w:rsid w:val="00BF782C"/>
    <w:rsid w:val="00C0244B"/>
    <w:rsid w:val="00C02625"/>
    <w:rsid w:val="00C04175"/>
    <w:rsid w:val="00C0557D"/>
    <w:rsid w:val="00C05867"/>
    <w:rsid w:val="00C05E65"/>
    <w:rsid w:val="00C125FA"/>
    <w:rsid w:val="00C1328A"/>
    <w:rsid w:val="00C16B47"/>
    <w:rsid w:val="00C16DEF"/>
    <w:rsid w:val="00C221DB"/>
    <w:rsid w:val="00C22E2B"/>
    <w:rsid w:val="00C25155"/>
    <w:rsid w:val="00C27170"/>
    <w:rsid w:val="00C27BB6"/>
    <w:rsid w:val="00C32AA8"/>
    <w:rsid w:val="00C331AB"/>
    <w:rsid w:val="00C35D72"/>
    <w:rsid w:val="00C41551"/>
    <w:rsid w:val="00C418BB"/>
    <w:rsid w:val="00C43766"/>
    <w:rsid w:val="00C44270"/>
    <w:rsid w:val="00C517E4"/>
    <w:rsid w:val="00C5377A"/>
    <w:rsid w:val="00C56602"/>
    <w:rsid w:val="00C57959"/>
    <w:rsid w:val="00C57B2A"/>
    <w:rsid w:val="00C601E8"/>
    <w:rsid w:val="00C60B0B"/>
    <w:rsid w:val="00C60D8B"/>
    <w:rsid w:val="00C659D5"/>
    <w:rsid w:val="00C70A2B"/>
    <w:rsid w:val="00C70B06"/>
    <w:rsid w:val="00C847D0"/>
    <w:rsid w:val="00C85559"/>
    <w:rsid w:val="00C86609"/>
    <w:rsid w:val="00C90533"/>
    <w:rsid w:val="00C93B4F"/>
    <w:rsid w:val="00C97273"/>
    <w:rsid w:val="00CA1A64"/>
    <w:rsid w:val="00CA1D7C"/>
    <w:rsid w:val="00CA1DEB"/>
    <w:rsid w:val="00CA7520"/>
    <w:rsid w:val="00CB2286"/>
    <w:rsid w:val="00CB71DB"/>
    <w:rsid w:val="00CC0FDC"/>
    <w:rsid w:val="00CC1137"/>
    <w:rsid w:val="00CC2FA9"/>
    <w:rsid w:val="00CD306C"/>
    <w:rsid w:val="00CD3F90"/>
    <w:rsid w:val="00CD43D6"/>
    <w:rsid w:val="00CD4B33"/>
    <w:rsid w:val="00CD59EE"/>
    <w:rsid w:val="00CD6A83"/>
    <w:rsid w:val="00CE6DC3"/>
    <w:rsid w:val="00CE7D64"/>
    <w:rsid w:val="00CF0A93"/>
    <w:rsid w:val="00CF1376"/>
    <w:rsid w:val="00CF19B9"/>
    <w:rsid w:val="00CF36B1"/>
    <w:rsid w:val="00CF4243"/>
    <w:rsid w:val="00CF4451"/>
    <w:rsid w:val="00CF589B"/>
    <w:rsid w:val="00CF6AE8"/>
    <w:rsid w:val="00CF7BA2"/>
    <w:rsid w:val="00D00976"/>
    <w:rsid w:val="00D009D7"/>
    <w:rsid w:val="00D00FA1"/>
    <w:rsid w:val="00D079D1"/>
    <w:rsid w:val="00D10779"/>
    <w:rsid w:val="00D169AB"/>
    <w:rsid w:val="00D16A4E"/>
    <w:rsid w:val="00D17DAA"/>
    <w:rsid w:val="00D20F5F"/>
    <w:rsid w:val="00D21273"/>
    <w:rsid w:val="00D21EB7"/>
    <w:rsid w:val="00D224D5"/>
    <w:rsid w:val="00D2339D"/>
    <w:rsid w:val="00D27249"/>
    <w:rsid w:val="00D30826"/>
    <w:rsid w:val="00D30CA0"/>
    <w:rsid w:val="00D31599"/>
    <w:rsid w:val="00D3371F"/>
    <w:rsid w:val="00D36D2E"/>
    <w:rsid w:val="00D40365"/>
    <w:rsid w:val="00D41837"/>
    <w:rsid w:val="00D42A54"/>
    <w:rsid w:val="00D43191"/>
    <w:rsid w:val="00D43B9C"/>
    <w:rsid w:val="00D51825"/>
    <w:rsid w:val="00D55D4E"/>
    <w:rsid w:val="00D6120F"/>
    <w:rsid w:val="00D64177"/>
    <w:rsid w:val="00D64B6D"/>
    <w:rsid w:val="00D674D4"/>
    <w:rsid w:val="00D71AE0"/>
    <w:rsid w:val="00D7219F"/>
    <w:rsid w:val="00D743C7"/>
    <w:rsid w:val="00D759AE"/>
    <w:rsid w:val="00D77E1D"/>
    <w:rsid w:val="00D80791"/>
    <w:rsid w:val="00D810AE"/>
    <w:rsid w:val="00D83C4C"/>
    <w:rsid w:val="00D86781"/>
    <w:rsid w:val="00D919F2"/>
    <w:rsid w:val="00D92B2B"/>
    <w:rsid w:val="00D949DA"/>
    <w:rsid w:val="00D97039"/>
    <w:rsid w:val="00DA00D3"/>
    <w:rsid w:val="00DA5533"/>
    <w:rsid w:val="00DA5C3B"/>
    <w:rsid w:val="00DA69CF"/>
    <w:rsid w:val="00DA7A1A"/>
    <w:rsid w:val="00DB05DA"/>
    <w:rsid w:val="00DB3D58"/>
    <w:rsid w:val="00DB6E93"/>
    <w:rsid w:val="00DB763D"/>
    <w:rsid w:val="00DC02BA"/>
    <w:rsid w:val="00DC3DCC"/>
    <w:rsid w:val="00DC50BB"/>
    <w:rsid w:val="00DC71D8"/>
    <w:rsid w:val="00DD0282"/>
    <w:rsid w:val="00DD0D62"/>
    <w:rsid w:val="00DD0F08"/>
    <w:rsid w:val="00DD236B"/>
    <w:rsid w:val="00DD2C1F"/>
    <w:rsid w:val="00DD4547"/>
    <w:rsid w:val="00DD62C5"/>
    <w:rsid w:val="00DD63FE"/>
    <w:rsid w:val="00DD6888"/>
    <w:rsid w:val="00DD6F68"/>
    <w:rsid w:val="00DE04DF"/>
    <w:rsid w:val="00DE25B4"/>
    <w:rsid w:val="00DE39E3"/>
    <w:rsid w:val="00DF1CA9"/>
    <w:rsid w:val="00DF2F64"/>
    <w:rsid w:val="00DF4771"/>
    <w:rsid w:val="00E00FC1"/>
    <w:rsid w:val="00E014C6"/>
    <w:rsid w:val="00E016BA"/>
    <w:rsid w:val="00E01C49"/>
    <w:rsid w:val="00E0411E"/>
    <w:rsid w:val="00E0782C"/>
    <w:rsid w:val="00E111B3"/>
    <w:rsid w:val="00E13C1A"/>
    <w:rsid w:val="00E13D21"/>
    <w:rsid w:val="00E17325"/>
    <w:rsid w:val="00E175F3"/>
    <w:rsid w:val="00E17F24"/>
    <w:rsid w:val="00E204CB"/>
    <w:rsid w:val="00E21540"/>
    <w:rsid w:val="00E221DC"/>
    <w:rsid w:val="00E22606"/>
    <w:rsid w:val="00E239EC"/>
    <w:rsid w:val="00E24F72"/>
    <w:rsid w:val="00E269E1"/>
    <w:rsid w:val="00E26B8A"/>
    <w:rsid w:val="00E3117A"/>
    <w:rsid w:val="00E31413"/>
    <w:rsid w:val="00E32660"/>
    <w:rsid w:val="00E332D8"/>
    <w:rsid w:val="00E3550A"/>
    <w:rsid w:val="00E359B2"/>
    <w:rsid w:val="00E460E5"/>
    <w:rsid w:val="00E46525"/>
    <w:rsid w:val="00E47269"/>
    <w:rsid w:val="00E504B2"/>
    <w:rsid w:val="00E5510F"/>
    <w:rsid w:val="00E567C3"/>
    <w:rsid w:val="00E56DD1"/>
    <w:rsid w:val="00E57818"/>
    <w:rsid w:val="00E7117E"/>
    <w:rsid w:val="00E73121"/>
    <w:rsid w:val="00E75363"/>
    <w:rsid w:val="00E81E67"/>
    <w:rsid w:val="00E82DF7"/>
    <w:rsid w:val="00E82F95"/>
    <w:rsid w:val="00E84539"/>
    <w:rsid w:val="00E84ABF"/>
    <w:rsid w:val="00E8503C"/>
    <w:rsid w:val="00E8522C"/>
    <w:rsid w:val="00E85A33"/>
    <w:rsid w:val="00E85E3E"/>
    <w:rsid w:val="00E901F2"/>
    <w:rsid w:val="00E918CD"/>
    <w:rsid w:val="00E95E1A"/>
    <w:rsid w:val="00E97631"/>
    <w:rsid w:val="00EA1577"/>
    <w:rsid w:val="00EA367A"/>
    <w:rsid w:val="00EA6D6E"/>
    <w:rsid w:val="00EB01A9"/>
    <w:rsid w:val="00EB2050"/>
    <w:rsid w:val="00EC0C12"/>
    <w:rsid w:val="00EC4AAB"/>
    <w:rsid w:val="00EC5FD6"/>
    <w:rsid w:val="00EC7839"/>
    <w:rsid w:val="00ED1733"/>
    <w:rsid w:val="00ED2781"/>
    <w:rsid w:val="00ED28F0"/>
    <w:rsid w:val="00ED337B"/>
    <w:rsid w:val="00ED4838"/>
    <w:rsid w:val="00EE004C"/>
    <w:rsid w:val="00EE115F"/>
    <w:rsid w:val="00EE2449"/>
    <w:rsid w:val="00EE27DB"/>
    <w:rsid w:val="00EE4017"/>
    <w:rsid w:val="00EE42A4"/>
    <w:rsid w:val="00EE530E"/>
    <w:rsid w:val="00EF6D05"/>
    <w:rsid w:val="00F03369"/>
    <w:rsid w:val="00F04188"/>
    <w:rsid w:val="00F047F2"/>
    <w:rsid w:val="00F0683A"/>
    <w:rsid w:val="00F207F4"/>
    <w:rsid w:val="00F21CCE"/>
    <w:rsid w:val="00F2272B"/>
    <w:rsid w:val="00F26A98"/>
    <w:rsid w:val="00F27433"/>
    <w:rsid w:val="00F2767B"/>
    <w:rsid w:val="00F27970"/>
    <w:rsid w:val="00F3025E"/>
    <w:rsid w:val="00F307FC"/>
    <w:rsid w:val="00F32BDA"/>
    <w:rsid w:val="00F36248"/>
    <w:rsid w:val="00F362AA"/>
    <w:rsid w:val="00F40870"/>
    <w:rsid w:val="00F40EB7"/>
    <w:rsid w:val="00F42305"/>
    <w:rsid w:val="00F43BD4"/>
    <w:rsid w:val="00F44A69"/>
    <w:rsid w:val="00F474A3"/>
    <w:rsid w:val="00F50BBC"/>
    <w:rsid w:val="00F5173B"/>
    <w:rsid w:val="00F541C9"/>
    <w:rsid w:val="00F57247"/>
    <w:rsid w:val="00F573EC"/>
    <w:rsid w:val="00F60A0D"/>
    <w:rsid w:val="00F61F5C"/>
    <w:rsid w:val="00F61FFD"/>
    <w:rsid w:val="00F65559"/>
    <w:rsid w:val="00F65C53"/>
    <w:rsid w:val="00F71D50"/>
    <w:rsid w:val="00F745BB"/>
    <w:rsid w:val="00F76DDD"/>
    <w:rsid w:val="00F76E0E"/>
    <w:rsid w:val="00F81203"/>
    <w:rsid w:val="00F8149F"/>
    <w:rsid w:val="00F82988"/>
    <w:rsid w:val="00F84345"/>
    <w:rsid w:val="00F85B04"/>
    <w:rsid w:val="00F86C61"/>
    <w:rsid w:val="00F8718A"/>
    <w:rsid w:val="00F8718F"/>
    <w:rsid w:val="00F874C7"/>
    <w:rsid w:val="00F90339"/>
    <w:rsid w:val="00F92056"/>
    <w:rsid w:val="00F92F79"/>
    <w:rsid w:val="00FA0C04"/>
    <w:rsid w:val="00FA1A22"/>
    <w:rsid w:val="00FA4B99"/>
    <w:rsid w:val="00FA6E0D"/>
    <w:rsid w:val="00FA7205"/>
    <w:rsid w:val="00FB4B3E"/>
    <w:rsid w:val="00FC17E7"/>
    <w:rsid w:val="00FC4077"/>
    <w:rsid w:val="00FC6449"/>
    <w:rsid w:val="00FC7998"/>
    <w:rsid w:val="00FC7AEE"/>
    <w:rsid w:val="00FC7F76"/>
    <w:rsid w:val="00FD25F0"/>
    <w:rsid w:val="00FD2C92"/>
    <w:rsid w:val="00FD6245"/>
    <w:rsid w:val="00FD6382"/>
    <w:rsid w:val="00FD6EDC"/>
    <w:rsid w:val="00FD74F0"/>
    <w:rsid w:val="00FD7F8E"/>
    <w:rsid w:val="00FE14D6"/>
    <w:rsid w:val="00FE15C6"/>
    <w:rsid w:val="00FE17AF"/>
    <w:rsid w:val="00FE2388"/>
    <w:rsid w:val="00FE48ED"/>
    <w:rsid w:val="00FE5129"/>
    <w:rsid w:val="00FE6138"/>
    <w:rsid w:val="00FE66DE"/>
    <w:rsid w:val="00FF0243"/>
    <w:rsid w:val="00FF1CB0"/>
    <w:rsid w:val="00FF527D"/>
    <w:rsid w:val="00FF595A"/>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5AC"/>
    <w:rPr>
      <w:sz w:val="24"/>
      <w:szCs w:val="24"/>
      <w:lang w:val="es-ES"/>
    </w:rPr>
  </w:style>
  <w:style w:type="paragraph" w:styleId="Ttulo1">
    <w:name w:val="heading 1"/>
    <w:basedOn w:val="Normal"/>
    <w:link w:val="Ttulo1Car"/>
    <w:uiPriority w:val="9"/>
    <w:qFormat/>
    <w:rsid w:val="004522DF"/>
    <w:pPr>
      <w:spacing w:before="100" w:beforeAutospacing="1" w:after="100" w:afterAutospacing="1"/>
      <w:outlineLvl w:val="0"/>
    </w:pPr>
    <w:rPr>
      <w:b/>
      <w:bCs/>
      <w:kern w:val="36"/>
      <w:sz w:val="48"/>
      <w:szCs w:val="48"/>
      <w:lang w:val="es-MX" w:eastAsia="es-MX"/>
    </w:rPr>
  </w:style>
  <w:style w:type="paragraph" w:styleId="Ttulo5">
    <w:name w:val="heading 5"/>
    <w:basedOn w:val="Normal"/>
    <w:next w:val="Normal"/>
    <w:link w:val="Ttulo5Car"/>
    <w:unhideWhenUsed/>
    <w:qFormat/>
    <w:rsid w:val="0082191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46A"/>
    <w:pPr>
      <w:ind w:left="708"/>
    </w:pPr>
  </w:style>
  <w:style w:type="character" w:styleId="Textoennegrita">
    <w:name w:val="Strong"/>
    <w:basedOn w:val="Fuentedeprrafopredeter"/>
    <w:uiPriority w:val="22"/>
    <w:qFormat/>
    <w:rsid w:val="002D2C17"/>
    <w:rPr>
      <w:b/>
      <w:bCs/>
    </w:rPr>
  </w:style>
  <w:style w:type="character" w:styleId="Hipervnculo">
    <w:name w:val="Hyperlink"/>
    <w:basedOn w:val="Fuentedeprrafopredeter"/>
    <w:rsid w:val="00D86781"/>
    <w:rPr>
      <w:strike w:val="0"/>
      <w:dstrike w:val="0"/>
      <w:color w:val="003399"/>
      <w:u w:val="none"/>
      <w:effect w:val="none"/>
    </w:rPr>
  </w:style>
  <w:style w:type="character" w:styleId="nfasis">
    <w:name w:val="Emphasis"/>
    <w:basedOn w:val="Fuentedeprrafopredeter"/>
    <w:uiPriority w:val="20"/>
    <w:qFormat/>
    <w:rsid w:val="00CF1376"/>
    <w:rPr>
      <w:i/>
      <w:iCs/>
    </w:rPr>
  </w:style>
  <w:style w:type="paragraph" w:styleId="Textonotapie">
    <w:name w:val="footnote text"/>
    <w:basedOn w:val="Normal"/>
    <w:link w:val="TextonotapieCar"/>
    <w:rsid w:val="00CF4243"/>
    <w:rPr>
      <w:rFonts w:ascii="Arial" w:hAnsi="Arial"/>
      <w:sz w:val="20"/>
      <w:szCs w:val="20"/>
    </w:rPr>
  </w:style>
  <w:style w:type="character" w:customStyle="1" w:styleId="TextonotapieCar">
    <w:name w:val="Texto nota pie Car"/>
    <w:basedOn w:val="Fuentedeprrafopredeter"/>
    <w:link w:val="Textonotapie"/>
    <w:rsid w:val="00CF4243"/>
    <w:rPr>
      <w:rFonts w:ascii="Arial" w:hAnsi="Arial"/>
      <w:lang w:val="es-ES" w:eastAsia="es-ES"/>
    </w:rPr>
  </w:style>
  <w:style w:type="character" w:styleId="Refdenotaalpie">
    <w:name w:val="footnote reference"/>
    <w:basedOn w:val="Fuentedeprrafopredeter"/>
    <w:rsid w:val="00CF4243"/>
    <w:rPr>
      <w:vertAlign w:val="superscript"/>
    </w:rPr>
  </w:style>
  <w:style w:type="paragraph" w:styleId="Textoindependiente">
    <w:name w:val="Body Text"/>
    <w:basedOn w:val="Normal"/>
    <w:link w:val="TextoindependienteCar"/>
    <w:uiPriority w:val="99"/>
    <w:unhideWhenUsed/>
    <w:rsid w:val="00CF4243"/>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uiPriority w:val="99"/>
    <w:rsid w:val="00CF4243"/>
    <w:rPr>
      <w:rFonts w:ascii="Calibri" w:eastAsia="Calibri" w:hAnsi="Calibri"/>
      <w:sz w:val="22"/>
      <w:szCs w:val="22"/>
      <w:lang w:eastAsia="en-US"/>
    </w:rPr>
  </w:style>
  <w:style w:type="character" w:styleId="MquinadeescribirHTML">
    <w:name w:val="HTML Typewriter"/>
    <w:basedOn w:val="Fuentedeprrafopredeter"/>
    <w:uiPriority w:val="99"/>
    <w:unhideWhenUsed/>
    <w:rsid w:val="002B1229"/>
    <w:rPr>
      <w:rFonts w:ascii="Courier New" w:eastAsia="Times New Roman" w:hAnsi="Courier New" w:cs="Courier New"/>
      <w:sz w:val="20"/>
      <w:szCs w:val="20"/>
    </w:rPr>
  </w:style>
  <w:style w:type="paragraph" w:styleId="HTMLconformatoprevio">
    <w:name w:val="HTML Preformatted"/>
    <w:basedOn w:val="Normal"/>
    <w:link w:val="HTMLconformatoprevioCar"/>
    <w:uiPriority w:val="99"/>
    <w:unhideWhenUsed/>
    <w:rsid w:val="000B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0B6C68"/>
    <w:rPr>
      <w:rFonts w:ascii="Courier New" w:hAnsi="Courier New" w:cs="Courier New"/>
    </w:rPr>
  </w:style>
  <w:style w:type="character" w:customStyle="1" w:styleId="Ttulo1Car">
    <w:name w:val="Título 1 Car"/>
    <w:basedOn w:val="Fuentedeprrafopredeter"/>
    <w:link w:val="Ttulo1"/>
    <w:uiPriority w:val="9"/>
    <w:rsid w:val="004522DF"/>
    <w:rPr>
      <w:b/>
      <w:bCs/>
      <w:kern w:val="36"/>
      <w:sz w:val="48"/>
      <w:szCs w:val="48"/>
    </w:rPr>
  </w:style>
  <w:style w:type="paragraph" w:customStyle="1" w:styleId="Standard">
    <w:name w:val="Standard"/>
    <w:rsid w:val="00C57B2A"/>
    <w:pPr>
      <w:widowControl w:val="0"/>
      <w:suppressAutoHyphens/>
      <w:autoSpaceDN w:val="0"/>
      <w:textAlignment w:val="baseline"/>
    </w:pPr>
    <w:rPr>
      <w:rFonts w:ascii="Liberation Serif" w:eastAsia="WenQuanYi Micro Hei" w:hAnsi="Liberation Serif" w:cs="Lohit Hindi"/>
      <w:kern w:val="3"/>
      <w:sz w:val="24"/>
      <w:szCs w:val="24"/>
      <w:lang w:val="es-ES" w:eastAsia="zh-CN" w:bidi="hi-IN"/>
    </w:rPr>
  </w:style>
  <w:style w:type="character" w:customStyle="1" w:styleId="apple-style-span">
    <w:name w:val="apple-style-span"/>
    <w:basedOn w:val="Fuentedeprrafopredeter"/>
    <w:uiPriority w:val="99"/>
    <w:rsid w:val="00D43191"/>
    <w:rPr>
      <w:rFonts w:cs="Times New Roman"/>
    </w:rPr>
  </w:style>
  <w:style w:type="character" w:customStyle="1" w:styleId="spelle">
    <w:name w:val="spelle"/>
    <w:basedOn w:val="Fuentedeprrafopredeter"/>
    <w:rsid w:val="008366CE"/>
  </w:style>
  <w:style w:type="character" w:customStyle="1" w:styleId="Ttulo5Car">
    <w:name w:val="Título 5 Car"/>
    <w:basedOn w:val="Fuentedeprrafopredeter"/>
    <w:link w:val="Ttulo5"/>
    <w:rsid w:val="00821915"/>
    <w:rPr>
      <w:rFonts w:ascii="Calibri" w:eastAsia="Times New Roman" w:hAnsi="Calibri" w:cs="Times New Roman"/>
      <w:b/>
      <w:bCs/>
      <w:i/>
      <w:iCs/>
      <w:sz w:val="26"/>
      <w:szCs w:val="26"/>
      <w:lang w:val="es-ES" w:eastAsia="es-ES"/>
    </w:rPr>
  </w:style>
  <w:style w:type="character" w:customStyle="1" w:styleId="author">
    <w:name w:val="author"/>
    <w:basedOn w:val="Fuentedeprrafopredeter"/>
    <w:rsid w:val="003571E4"/>
  </w:style>
  <w:style w:type="character" w:customStyle="1" w:styleId="published">
    <w:name w:val="published"/>
    <w:basedOn w:val="Fuentedeprrafopredeter"/>
    <w:rsid w:val="003571E4"/>
  </w:style>
  <w:style w:type="character" w:customStyle="1" w:styleId="meta-sep">
    <w:name w:val="meta-sep"/>
    <w:basedOn w:val="Fuentedeprrafopredeter"/>
    <w:rsid w:val="003571E4"/>
  </w:style>
  <w:style w:type="character" w:customStyle="1" w:styleId="comment-count">
    <w:name w:val="comment-count"/>
    <w:basedOn w:val="Fuentedeprrafopredeter"/>
    <w:rsid w:val="003571E4"/>
  </w:style>
  <w:style w:type="character" w:customStyle="1" w:styleId="entry-categories">
    <w:name w:val="entry-categories"/>
    <w:basedOn w:val="Fuentedeprrafopredeter"/>
    <w:rsid w:val="003571E4"/>
  </w:style>
  <w:style w:type="paragraph" w:styleId="NormalWeb">
    <w:name w:val="Normal (Web)"/>
    <w:basedOn w:val="Normal"/>
    <w:uiPriority w:val="99"/>
    <w:unhideWhenUsed/>
    <w:rsid w:val="003571E4"/>
    <w:pPr>
      <w:spacing w:before="100" w:beforeAutospacing="1" w:after="100" w:afterAutospacing="1"/>
    </w:pPr>
    <w:rPr>
      <w:lang w:val="es-MX" w:eastAsia="es-MX"/>
    </w:rPr>
  </w:style>
</w:styles>
</file>

<file path=word/webSettings.xml><?xml version="1.0" encoding="utf-8"?>
<w:webSettings xmlns:r="http://schemas.openxmlformats.org/officeDocument/2006/relationships" xmlns:w="http://schemas.openxmlformats.org/wordprocessingml/2006/main">
  <w:divs>
    <w:div w:id="178004218">
      <w:bodyDiv w:val="1"/>
      <w:marLeft w:val="0"/>
      <w:marRight w:val="0"/>
      <w:marTop w:val="0"/>
      <w:marBottom w:val="0"/>
      <w:divBdr>
        <w:top w:val="none" w:sz="0" w:space="0" w:color="auto"/>
        <w:left w:val="none" w:sz="0" w:space="0" w:color="auto"/>
        <w:bottom w:val="none" w:sz="0" w:space="0" w:color="auto"/>
        <w:right w:val="none" w:sz="0" w:space="0" w:color="auto"/>
      </w:divBdr>
    </w:div>
    <w:div w:id="364791989">
      <w:bodyDiv w:val="1"/>
      <w:marLeft w:val="0"/>
      <w:marRight w:val="0"/>
      <w:marTop w:val="0"/>
      <w:marBottom w:val="0"/>
      <w:divBdr>
        <w:top w:val="none" w:sz="0" w:space="0" w:color="auto"/>
        <w:left w:val="none" w:sz="0" w:space="0" w:color="auto"/>
        <w:bottom w:val="none" w:sz="0" w:space="0" w:color="auto"/>
        <w:right w:val="none" w:sz="0" w:space="0" w:color="auto"/>
      </w:divBdr>
    </w:div>
    <w:div w:id="369959489">
      <w:bodyDiv w:val="1"/>
      <w:marLeft w:val="0"/>
      <w:marRight w:val="0"/>
      <w:marTop w:val="0"/>
      <w:marBottom w:val="0"/>
      <w:divBdr>
        <w:top w:val="none" w:sz="0" w:space="0" w:color="auto"/>
        <w:left w:val="none" w:sz="0" w:space="0" w:color="auto"/>
        <w:bottom w:val="none" w:sz="0" w:space="0" w:color="auto"/>
        <w:right w:val="none" w:sz="0" w:space="0" w:color="auto"/>
      </w:divBdr>
      <w:divsChild>
        <w:div w:id="1227062391">
          <w:marLeft w:val="0"/>
          <w:marRight w:val="0"/>
          <w:marTop w:val="0"/>
          <w:marBottom w:val="0"/>
          <w:divBdr>
            <w:top w:val="none" w:sz="0" w:space="0" w:color="auto"/>
            <w:left w:val="none" w:sz="0" w:space="0" w:color="auto"/>
            <w:bottom w:val="none" w:sz="0" w:space="0" w:color="auto"/>
            <w:right w:val="none" w:sz="0" w:space="0" w:color="auto"/>
          </w:divBdr>
        </w:div>
      </w:divsChild>
    </w:div>
    <w:div w:id="372770811">
      <w:bodyDiv w:val="1"/>
      <w:marLeft w:val="0"/>
      <w:marRight w:val="0"/>
      <w:marTop w:val="0"/>
      <w:marBottom w:val="0"/>
      <w:divBdr>
        <w:top w:val="none" w:sz="0" w:space="0" w:color="auto"/>
        <w:left w:val="none" w:sz="0" w:space="0" w:color="auto"/>
        <w:bottom w:val="none" w:sz="0" w:space="0" w:color="auto"/>
        <w:right w:val="none" w:sz="0" w:space="0" w:color="auto"/>
      </w:divBdr>
    </w:div>
    <w:div w:id="594830601">
      <w:bodyDiv w:val="1"/>
      <w:marLeft w:val="0"/>
      <w:marRight w:val="0"/>
      <w:marTop w:val="0"/>
      <w:marBottom w:val="0"/>
      <w:divBdr>
        <w:top w:val="none" w:sz="0" w:space="0" w:color="auto"/>
        <w:left w:val="none" w:sz="0" w:space="0" w:color="auto"/>
        <w:bottom w:val="none" w:sz="0" w:space="0" w:color="auto"/>
        <w:right w:val="none" w:sz="0" w:space="0" w:color="auto"/>
      </w:divBdr>
    </w:div>
    <w:div w:id="796486017">
      <w:bodyDiv w:val="1"/>
      <w:marLeft w:val="0"/>
      <w:marRight w:val="0"/>
      <w:marTop w:val="0"/>
      <w:marBottom w:val="0"/>
      <w:divBdr>
        <w:top w:val="none" w:sz="0" w:space="0" w:color="auto"/>
        <w:left w:val="none" w:sz="0" w:space="0" w:color="auto"/>
        <w:bottom w:val="none" w:sz="0" w:space="0" w:color="auto"/>
        <w:right w:val="none" w:sz="0" w:space="0" w:color="auto"/>
      </w:divBdr>
    </w:div>
    <w:div w:id="817302443">
      <w:bodyDiv w:val="1"/>
      <w:marLeft w:val="0"/>
      <w:marRight w:val="0"/>
      <w:marTop w:val="0"/>
      <w:marBottom w:val="0"/>
      <w:divBdr>
        <w:top w:val="none" w:sz="0" w:space="0" w:color="auto"/>
        <w:left w:val="none" w:sz="0" w:space="0" w:color="auto"/>
        <w:bottom w:val="none" w:sz="0" w:space="0" w:color="auto"/>
        <w:right w:val="none" w:sz="0" w:space="0" w:color="auto"/>
      </w:divBdr>
    </w:div>
    <w:div w:id="1170481564">
      <w:bodyDiv w:val="1"/>
      <w:marLeft w:val="0"/>
      <w:marRight w:val="0"/>
      <w:marTop w:val="0"/>
      <w:marBottom w:val="0"/>
      <w:divBdr>
        <w:top w:val="none" w:sz="0" w:space="0" w:color="auto"/>
        <w:left w:val="none" w:sz="0" w:space="0" w:color="auto"/>
        <w:bottom w:val="none" w:sz="0" w:space="0" w:color="auto"/>
        <w:right w:val="none" w:sz="0" w:space="0" w:color="auto"/>
      </w:divBdr>
    </w:div>
    <w:div w:id="1205674879">
      <w:bodyDiv w:val="1"/>
      <w:marLeft w:val="0"/>
      <w:marRight w:val="0"/>
      <w:marTop w:val="0"/>
      <w:marBottom w:val="0"/>
      <w:divBdr>
        <w:top w:val="none" w:sz="0" w:space="0" w:color="auto"/>
        <w:left w:val="none" w:sz="0" w:space="0" w:color="auto"/>
        <w:bottom w:val="none" w:sz="0" w:space="0" w:color="auto"/>
        <w:right w:val="none" w:sz="0" w:space="0" w:color="auto"/>
      </w:divBdr>
      <w:divsChild>
        <w:div w:id="78330042">
          <w:marLeft w:val="0"/>
          <w:marRight w:val="0"/>
          <w:marTop w:val="0"/>
          <w:marBottom w:val="0"/>
          <w:divBdr>
            <w:top w:val="none" w:sz="0" w:space="0" w:color="auto"/>
            <w:left w:val="none" w:sz="0" w:space="0" w:color="auto"/>
            <w:bottom w:val="none" w:sz="0" w:space="0" w:color="auto"/>
            <w:right w:val="none" w:sz="0" w:space="0" w:color="auto"/>
          </w:divBdr>
        </w:div>
        <w:div w:id="1440104836">
          <w:marLeft w:val="0"/>
          <w:marRight w:val="0"/>
          <w:marTop w:val="0"/>
          <w:marBottom w:val="0"/>
          <w:divBdr>
            <w:top w:val="none" w:sz="0" w:space="0" w:color="auto"/>
            <w:left w:val="none" w:sz="0" w:space="0" w:color="auto"/>
            <w:bottom w:val="none" w:sz="0" w:space="0" w:color="auto"/>
            <w:right w:val="none" w:sz="0" w:space="0" w:color="auto"/>
          </w:divBdr>
        </w:div>
      </w:divsChild>
    </w:div>
    <w:div w:id="1241216900">
      <w:bodyDiv w:val="1"/>
      <w:marLeft w:val="0"/>
      <w:marRight w:val="0"/>
      <w:marTop w:val="0"/>
      <w:marBottom w:val="0"/>
      <w:divBdr>
        <w:top w:val="none" w:sz="0" w:space="0" w:color="auto"/>
        <w:left w:val="none" w:sz="0" w:space="0" w:color="auto"/>
        <w:bottom w:val="none" w:sz="0" w:space="0" w:color="auto"/>
        <w:right w:val="none" w:sz="0" w:space="0" w:color="auto"/>
      </w:divBdr>
      <w:divsChild>
        <w:div w:id="1010374706">
          <w:marLeft w:val="0"/>
          <w:marRight w:val="0"/>
          <w:marTop w:val="0"/>
          <w:marBottom w:val="0"/>
          <w:divBdr>
            <w:top w:val="none" w:sz="0" w:space="0" w:color="auto"/>
            <w:left w:val="none" w:sz="0" w:space="0" w:color="auto"/>
            <w:bottom w:val="none" w:sz="0" w:space="0" w:color="auto"/>
            <w:right w:val="none" w:sz="0" w:space="0" w:color="auto"/>
          </w:divBdr>
          <w:divsChild>
            <w:div w:id="1635140681">
              <w:marLeft w:val="0"/>
              <w:marRight w:val="0"/>
              <w:marTop w:val="0"/>
              <w:marBottom w:val="0"/>
              <w:divBdr>
                <w:top w:val="none" w:sz="0" w:space="0" w:color="auto"/>
                <w:left w:val="none" w:sz="0" w:space="0" w:color="auto"/>
                <w:bottom w:val="none" w:sz="0" w:space="0" w:color="auto"/>
                <w:right w:val="none" w:sz="0" w:space="0" w:color="auto"/>
              </w:divBdr>
              <w:divsChild>
                <w:div w:id="1350449909">
                  <w:marLeft w:val="0"/>
                  <w:marRight w:val="0"/>
                  <w:marTop w:val="0"/>
                  <w:marBottom w:val="0"/>
                  <w:divBdr>
                    <w:top w:val="none" w:sz="0" w:space="0" w:color="auto"/>
                    <w:left w:val="none" w:sz="0" w:space="0" w:color="auto"/>
                    <w:bottom w:val="none" w:sz="0" w:space="0" w:color="auto"/>
                    <w:right w:val="none" w:sz="0" w:space="0" w:color="auto"/>
                  </w:divBdr>
                </w:div>
                <w:div w:id="20307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9273">
      <w:bodyDiv w:val="1"/>
      <w:marLeft w:val="0"/>
      <w:marRight w:val="0"/>
      <w:marTop w:val="0"/>
      <w:marBottom w:val="0"/>
      <w:divBdr>
        <w:top w:val="none" w:sz="0" w:space="0" w:color="auto"/>
        <w:left w:val="none" w:sz="0" w:space="0" w:color="auto"/>
        <w:bottom w:val="none" w:sz="0" w:space="0" w:color="auto"/>
        <w:right w:val="none" w:sz="0" w:space="0" w:color="auto"/>
      </w:divBdr>
    </w:div>
    <w:div w:id="16051925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lejandro_Magno" TargetMode="External"/><Relationship Id="rId5" Type="http://schemas.openxmlformats.org/officeDocument/2006/relationships/webSettings" Target="webSettings.xml"/><Relationship Id="rId10" Type="http://schemas.openxmlformats.org/officeDocument/2006/relationships/hyperlink" Target="http://es.wikipedia.org/wiki/Jud%C3%ADo" TargetMode="External"/><Relationship Id="rId4" Type="http://schemas.openxmlformats.org/officeDocument/2006/relationships/settings" Target="settings.xml"/><Relationship Id="rId9" Type="http://schemas.openxmlformats.org/officeDocument/2006/relationships/hyperlink" Target="mailto:%C3%BAnic@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arolearmate.noblogs.org/" TargetMode="External"/><Relationship Id="rId13" Type="http://schemas.openxmlformats.org/officeDocument/2006/relationships/hyperlink" Target="https://directactionde.ucrony.net/de/" TargetMode="External"/><Relationship Id="rId18" Type="http://schemas.openxmlformats.org/officeDocument/2006/relationships/hyperlink" Target="http://www.nodo50.org/albesos/2n.php?sec=articulos&amp;id=16&amp;t=Insurreccionalismo" TargetMode="External"/><Relationship Id="rId26" Type="http://schemas.openxmlformats.org/officeDocument/2006/relationships/hyperlink" Target="http://www.noticiasdelarebelion.info/?p=6027" TargetMode="External"/><Relationship Id="rId3" Type="http://schemas.openxmlformats.org/officeDocument/2006/relationships/hyperlink" Target="http://federazioneanarchica.org" TargetMode="External"/><Relationship Id="rId21" Type="http://schemas.openxmlformats.org/officeDocument/2006/relationships/hyperlink" Target="http://liberaciontotal.lahaine.org/?p=4478" TargetMode="External"/><Relationship Id="rId7" Type="http://schemas.openxmlformats.org/officeDocument/2006/relationships/hyperlink" Target="http://rojoscuro.blogspot.mx/" TargetMode="External"/><Relationship Id="rId12" Type="http://schemas.openxmlformats.org/officeDocument/2006/relationships/hyperlink" Target="http://www.sabotagemedia.anarkhia.org/" TargetMode="External"/><Relationship Id="rId17" Type="http://schemas.openxmlformats.org/officeDocument/2006/relationships/hyperlink" Target="http://rojoscuro.blogspot.mx/2012/05/aportes-y-criticas-la-lucha.html" TargetMode="External"/><Relationship Id="rId25" Type="http://schemas.openxmlformats.org/officeDocument/2006/relationships/hyperlink" Target="http://old.kaosenlared.net/noticia/cogito-ergo-impidio" TargetMode="External"/><Relationship Id="rId2" Type="http://schemas.openxmlformats.org/officeDocument/2006/relationships/hyperlink" Target="http://liberaciontotal.lahaine.org/?p=4408" TargetMode="External"/><Relationship Id="rId16" Type="http://schemas.openxmlformats.org/officeDocument/2006/relationships/hyperlink" Target="http://materialanarquista.espiv.net/2012/08/26/gabriela-reflexionando-en-voz-alta-la-necesaria-confrontacion-de-ideas-sin-aplausos-pero-sin-silencios/" TargetMode="External"/><Relationship Id="rId20" Type="http://schemas.openxmlformats.org/officeDocument/2006/relationships/hyperlink" Target="http://grupolibertarioacciondirecta.wordpress.com/2012/08/25/cronica-encuentro-anarquista-stimmier-2012/" TargetMode="External"/><Relationship Id="rId1" Type="http://schemas.openxmlformats.org/officeDocument/2006/relationships/hyperlink" Target="http://liberaciontotal.lahaine.org/?p=4478" TargetMode="External"/><Relationship Id="rId6" Type="http://schemas.openxmlformats.org/officeDocument/2006/relationships/hyperlink" Target="http://culmine.noblogs.org/" TargetMode="External"/><Relationship Id="rId11" Type="http://schemas.openxmlformats.org/officeDocument/2006/relationships/hyperlink" Target="http://www.hommodolars.org/" TargetMode="External"/><Relationship Id="rId24" Type="http://schemas.openxmlformats.org/officeDocument/2006/relationships/hyperlink" Target="http://old.kaosenlared.net/noticia/sobre-expulsion-gustavo-rodriguez-rectificacion-disculpa" TargetMode="External"/><Relationship Id="rId5" Type="http://schemas.openxmlformats.org/officeDocument/2006/relationships/hyperlink" Target="http://liberaciontotal.lahaine.org//" TargetMode="External"/><Relationship Id="rId15" Type="http://schemas.openxmlformats.org/officeDocument/2006/relationships/hyperlink" Target="http://nosotros.incontrolados.over-blog.com/article-lettre-ouverte-a-la-galaxie-anarchiste-96947404.html" TargetMode="External"/><Relationship Id="rId23" Type="http://schemas.openxmlformats.org/officeDocument/2006/relationships/hyperlink" Target="http://reflexionrevuelta.wordpress.com/2011/01/08/los-tigres-de-sutullena-la-epidemia-de-rabia-en-espana-1996-2007/" TargetMode="External"/><Relationship Id="rId10" Type="http://schemas.openxmlformats.org/officeDocument/2006/relationships/hyperlink" Target="http://www.hommodolars.org/" TargetMode="External"/><Relationship Id="rId19" Type="http://schemas.openxmlformats.org/officeDocument/2006/relationships/hyperlink" Target="http://theanarchistlibrary.org/library/aragorn-anarchy-and-nihilism-consequences" TargetMode="External"/><Relationship Id="rId4" Type="http://schemas.openxmlformats.org/officeDocument/2006/relationships/hyperlink" Target="http://liberaciontotal.lahaine.org/?p=4390" TargetMode="External"/><Relationship Id="rId9" Type="http://schemas.openxmlformats.org/officeDocument/2006/relationships/hyperlink" Target="http://vivalaanarquia.espivblogs.net/" TargetMode="External"/><Relationship Id="rId14" Type="http://schemas.openxmlformats.org/officeDocument/2006/relationships/hyperlink" Target="http://flag.blackened.net/pdg/textos/textos/tension_anarquista.htm" TargetMode="External"/><Relationship Id="rId22" Type="http://schemas.openxmlformats.org/officeDocument/2006/relationships/hyperlink" Target="http://es.internationalism.org/book/export/html/1101" TargetMode="External"/><Relationship Id="rId27" Type="http://schemas.openxmlformats.org/officeDocument/2006/relationships/hyperlink" Target="http://reflexionrevuelta.wordpress.com/2011/08/14/gustavo-rodriguez-hartazgo-e-indignacion-limites-de-la-protesta-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25599-4BD7-2D4D-94D0-650A2F61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19218</Words>
  <Characters>110806</Characters>
  <Application>Microsoft Office Word</Application>
  <DocSecurity>4</DocSecurity>
  <Lines>923</Lines>
  <Paragraphs>259</Paragraphs>
  <ScaleCrop>false</ScaleCrop>
  <HeadingPairs>
    <vt:vector size="2" baseType="variant">
      <vt:variant>
        <vt:lpstr>Título</vt:lpstr>
      </vt:variant>
      <vt:variant>
        <vt:i4>1</vt:i4>
      </vt:variant>
    </vt:vector>
  </HeadingPairs>
  <TitlesOfParts>
    <vt:vector size="1" baseType="lpstr">
      <vt:lpstr>1</vt:lpstr>
    </vt:vector>
  </TitlesOfParts>
  <Company>Toshiba</Company>
  <LinksUpToDate>false</LinksUpToDate>
  <CharactersWithSpaces>129765</CharactersWithSpaces>
  <SharedDoc>false</SharedDoc>
  <HLinks>
    <vt:vector size="186" baseType="variant">
      <vt:variant>
        <vt:i4>1310818</vt:i4>
      </vt:variant>
      <vt:variant>
        <vt:i4>9</vt:i4>
      </vt:variant>
      <vt:variant>
        <vt:i4>0</vt:i4>
      </vt:variant>
      <vt:variant>
        <vt:i4>5</vt:i4>
      </vt:variant>
      <vt:variant>
        <vt:lpwstr>http://es.wikipedia.org/wiki/Alejandro_Magno</vt:lpwstr>
      </vt:variant>
      <vt:variant>
        <vt:lpwstr/>
      </vt:variant>
      <vt:variant>
        <vt:i4>3342378</vt:i4>
      </vt:variant>
      <vt:variant>
        <vt:i4>6</vt:i4>
      </vt:variant>
      <vt:variant>
        <vt:i4>0</vt:i4>
      </vt:variant>
      <vt:variant>
        <vt:i4>5</vt:i4>
      </vt:variant>
      <vt:variant>
        <vt:lpwstr>http://es.wikipedia.org/wiki/Jud%C3%ADo</vt:lpwstr>
      </vt:variant>
      <vt:variant>
        <vt:lpwstr/>
      </vt:variant>
      <vt:variant>
        <vt:i4>6815812</vt:i4>
      </vt:variant>
      <vt:variant>
        <vt:i4>3</vt:i4>
      </vt:variant>
      <vt:variant>
        <vt:i4>0</vt:i4>
      </vt:variant>
      <vt:variant>
        <vt:i4>5</vt:i4>
      </vt:variant>
      <vt:variant>
        <vt:lpwstr>mailto:%C3%BAnic@s</vt:lpwstr>
      </vt:variant>
      <vt:variant>
        <vt:lpwstr/>
      </vt:variant>
      <vt:variant>
        <vt:i4>8192010</vt:i4>
      </vt:variant>
      <vt:variant>
        <vt:i4>0</vt:i4>
      </vt:variant>
      <vt:variant>
        <vt:i4>0</vt:i4>
      </vt:variant>
      <vt:variant>
        <vt:i4>5</vt:i4>
      </vt:variant>
      <vt:variant>
        <vt:lpwstr>mailto:l@s</vt:lpwstr>
      </vt:variant>
      <vt:variant>
        <vt:lpwstr/>
      </vt:variant>
      <vt:variant>
        <vt:i4>196691</vt:i4>
      </vt:variant>
      <vt:variant>
        <vt:i4>78</vt:i4>
      </vt:variant>
      <vt:variant>
        <vt:i4>0</vt:i4>
      </vt:variant>
      <vt:variant>
        <vt:i4>5</vt:i4>
      </vt:variant>
      <vt:variant>
        <vt:lpwstr>http://reflexionrevuelta.wordpress.com/2011/08/14/gustavo-rodriguez-hartazgo-e-indignacion-limites-de-la-protesta-ciudadana/</vt:lpwstr>
      </vt:variant>
      <vt:variant>
        <vt:lpwstr/>
      </vt:variant>
      <vt:variant>
        <vt:i4>131099</vt:i4>
      </vt:variant>
      <vt:variant>
        <vt:i4>75</vt:i4>
      </vt:variant>
      <vt:variant>
        <vt:i4>0</vt:i4>
      </vt:variant>
      <vt:variant>
        <vt:i4>5</vt:i4>
      </vt:variant>
      <vt:variant>
        <vt:lpwstr>http://www.noticiasdelarebelion.info/?p=6027</vt:lpwstr>
      </vt:variant>
      <vt:variant>
        <vt:lpwstr/>
      </vt:variant>
      <vt:variant>
        <vt:i4>7012412</vt:i4>
      </vt:variant>
      <vt:variant>
        <vt:i4>72</vt:i4>
      </vt:variant>
      <vt:variant>
        <vt:i4>0</vt:i4>
      </vt:variant>
      <vt:variant>
        <vt:i4>5</vt:i4>
      </vt:variant>
      <vt:variant>
        <vt:lpwstr>http://old.kaosenlared.net/noticia/cogito-ergo-impidio</vt:lpwstr>
      </vt:variant>
      <vt:variant>
        <vt:lpwstr/>
      </vt:variant>
      <vt:variant>
        <vt:i4>3932192</vt:i4>
      </vt:variant>
      <vt:variant>
        <vt:i4>69</vt:i4>
      </vt:variant>
      <vt:variant>
        <vt:i4>0</vt:i4>
      </vt:variant>
      <vt:variant>
        <vt:i4>5</vt:i4>
      </vt:variant>
      <vt:variant>
        <vt:lpwstr>http://old.kaosenlared.net/noticia/sobre-expulsion-gustavo-rodriguez-rectificacion-disculpa</vt:lpwstr>
      </vt:variant>
      <vt:variant>
        <vt:lpwstr/>
      </vt:variant>
      <vt:variant>
        <vt:i4>2228256</vt:i4>
      </vt:variant>
      <vt:variant>
        <vt:i4>66</vt:i4>
      </vt:variant>
      <vt:variant>
        <vt:i4>0</vt:i4>
      </vt:variant>
      <vt:variant>
        <vt:i4>5</vt:i4>
      </vt:variant>
      <vt:variant>
        <vt:lpwstr>http://reflexionrevuelta.wordpress.com/2011/01/08/los-tigres-de-sutullena-la-epidemia-de-rabia-en-espana-1996-2007/</vt:lpwstr>
      </vt:variant>
      <vt:variant>
        <vt:lpwstr/>
      </vt:variant>
      <vt:variant>
        <vt:i4>1572938</vt:i4>
      </vt:variant>
      <vt:variant>
        <vt:i4>63</vt:i4>
      </vt:variant>
      <vt:variant>
        <vt:i4>0</vt:i4>
      </vt:variant>
      <vt:variant>
        <vt:i4>5</vt:i4>
      </vt:variant>
      <vt:variant>
        <vt:lpwstr>http://es.internationalism.org/book/export/html/1101</vt:lpwstr>
      </vt:variant>
      <vt:variant>
        <vt:lpwstr/>
      </vt:variant>
      <vt:variant>
        <vt:i4>3735597</vt:i4>
      </vt:variant>
      <vt:variant>
        <vt:i4>60</vt:i4>
      </vt:variant>
      <vt:variant>
        <vt:i4>0</vt:i4>
      </vt:variant>
      <vt:variant>
        <vt:i4>5</vt:i4>
      </vt:variant>
      <vt:variant>
        <vt:lpwstr>http://liberaciontotal.lahaine.org/?p=4478</vt:lpwstr>
      </vt:variant>
      <vt:variant>
        <vt:lpwstr/>
      </vt:variant>
      <vt:variant>
        <vt:i4>5570650</vt:i4>
      </vt:variant>
      <vt:variant>
        <vt:i4>57</vt:i4>
      </vt:variant>
      <vt:variant>
        <vt:i4>0</vt:i4>
      </vt:variant>
      <vt:variant>
        <vt:i4>5</vt:i4>
      </vt:variant>
      <vt:variant>
        <vt:lpwstr>http://grupolibertarioacciondirecta.wordpress.com/2012/08/25/cronica-encuentro-anarquista-stimmier-2012/</vt:lpwstr>
      </vt:variant>
      <vt:variant>
        <vt:lpwstr>more-1405</vt:lpwstr>
      </vt:variant>
      <vt:variant>
        <vt:i4>458753</vt:i4>
      </vt:variant>
      <vt:variant>
        <vt:i4>54</vt:i4>
      </vt:variant>
      <vt:variant>
        <vt:i4>0</vt:i4>
      </vt:variant>
      <vt:variant>
        <vt:i4>5</vt:i4>
      </vt:variant>
      <vt:variant>
        <vt:lpwstr>http://theanarchistlibrary.org/library/aragorn-anarchy-and-nihilism-consequences</vt:lpwstr>
      </vt:variant>
      <vt:variant>
        <vt:lpwstr/>
      </vt:variant>
      <vt:variant>
        <vt:i4>4915203</vt:i4>
      </vt:variant>
      <vt:variant>
        <vt:i4>51</vt:i4>
      </vt:variant>
      <vt:variant>
        <vt:i4>0</vt:i4>
      </vt:variant>
      <vt:variant>
        <vt:i4>5</vt:i4>
      </vt:variant>
      <vt:variant>
        <vt:lpwstr>http://www.nodo50.org/albesos/2n.php?sec=articulos&amp;id=16&amp;t=Insurreccionalismo</vt:lpwstr>
      </vt:variant>
      <vt:variant>
        <vt:lpwstr/>
      </vt:variant>
      <vt:variant>
        <vt:i4>5308433</vt:i4>
      </vt:variant>
      <vt:variant>
        <vt:i4>48</vt:i4>
      </vt:variant>
      <vt:variant>
        <vt:i4>0</vt:i4>
      </vt:variant>
      <vt:variant>
        <vt:i4>5</vt:i4>
      </vt:variant>
      <vt:variant>
        <vt:lpwstr>http://rojoscuro.blogspot.mx/2012/05/aportes-y-criticas-la-lucha.html</vt:lpwstr>
      </vt:variant>
      <vt:variant>
        <vt:lpwstr/>
      </vt:variant>
      <vt:variant>
        <vt:i4>8126578</vt:i4>
      </vt:variant>
      <vt:variant>
        <vt:i4>45</vt:i4>
      </vt:variant>
      <vt:variant>
        <vt:i4>0</vt:i4>
      </vt:variant>
      <vt:variant>
        <vt:i4>5</vt:i4>
      </vt:variant>
      <vt:variant>
        <vt:lpwstr>http://materialanarquista.espiv.net/2012/08/26/gabriela-reflexionando-en-voz-alta-la-necesaria-confrontacion-de-ideas-sin-aplausos-pero-sin-silencios/</vt:lpwstr>
      </vt:variant>
      <vt:variant>
        <vt:lpwstr/>
      </vt:variant>
      <vt:variant>
        <vt:i4>4784212</vt:i4>
      </vt:variant>
      <vt:variant>
        <vt:i4>42</vt:i4>
      </vt:variant>
      <vt:variant>
        <vt:i4>0</vt:i4>
      </vt:variant>
      <vt:variant>
        <vt:i4>5</vt:i4>
      </vt:variant>
      <vt:variant>
        <vt:lpwstr>http://nosotros.incontrolados.over-blog.com/article-lettre-ouverte-a-la-galaxie-anarchiste-96947404.html</vt:lpwstr>
      </vt:variant>
      <vt:variant>
        <vt:lpwstr/>
      </vt:variant>
      <vt:variant>
        <vt:i4>5505128</vt:i4>
      </vt:variant>
      <vt:variant>
        <vt:i4>39</vt:i4>
      </vt:variant>
      <vt:variant>
        <vt:i4>0</vt:i4>
      </vt:variant>
      <vt:variant>
        <vt:i4>5</vt:i4>
      </vt:variant>
      <vt:variant>
        <vt:lpwstr>http://flag.blackened.net/pdg/textos/textos/tension_anarquista.htm</vt:lpwstr>
      </vt:variant>
      <vt:variant>
        <vt:lpwstr/>
      </vt:variant>
      <vt:variant>
        <vt:i4>14</vt:i4>
      </vt:variant>
      <vt:variant>
        <vt:i4>36</vt:i4>
      </vt:variant>
      <vt:variant>
        <vt:i4>0</vt:i4>
      </vt:variant>
      <vt:variant>
        <vt:i4>5</vt:i4>
      </vt:variant>
      <vt:variant>
        <vt:lpwstr>https://directactionde.ucrony.net/de/</vt:lpwstr>
      </vt:variant>
      <vt:variant>
        <vt:lpwstr/>
      </vt:variant>
      <vt:variant>
        <vt:i4>3145829</vt:i4>
      </vt:variant>
      <vt:variant>
        <vt:i4>33</vt:i4>
      </vt:variant>
      <vt:variant>
        <vt:i4>0</vt:i4>
      </vt:variant>
      <vt:variant>
        <vt:i4>5</vt:i4>
      </vt:variant>
      <vt:variant>
        <vt:lpwstr>http://www.sabotagemedia.anarkhia.org/</vt:lpwstr>
      </vt:variant>
      <vt:variant>
        <vt:lpwstr/>
      </vt:variant>
      <vt:variant>
        <vt:i4>3407988</vt:i4>
      </vt:variant>
      <vt:variant>
        <vt:i4>30</vt:i4>
      </vt:variant>
      <vt:variant>
        <vt:i4>0</vt:i4>
      </vt:variant>
      <vt:variant>
        <vt:i4>5</vt:i4>
      </vt:variant>
      <vt:variant>
        <vt:lpwstr>http://www.hommodolars.org/</vt:lpwstr>
      </vt:variant>
      <vt:variant>
        <vt:lpwstr/>
      </vt:variant>
      <vt:variant>
        <vt:i4>3407988</vt:i4>
      </vt:variant>
      <vt:variant>
        <vt:i4>27</vt:i4>
      </vt:variant>
      <vt:variant>
        <vt:i4>0</vt:i4>
      </vt:variant>
      <vt:variant>
        <vt:i4>5</vt:i4>
      </vt:variant>
      <vt:variant>
        <vt:lpwstr>http://www.hommodolars.org/</vt:lpwstr>
      </vt:variant>
      <vt:variant>
        <vt:lpwstr/>
      </vt:variant>
      <vt:variant>
        <vt:i4>983115</vt:i4>
      </vt:variant>
      <vt:variant>
        <vt:i4>24</vt:i4>
      </vt:variant>
      <vt:variant>
        <vt:i4>0</vt:i4>
      </vt:variant>
      <vt:variant>
        <vt:i4>5</vt:i4>
      </vt:variant>
      <vt:variant>
        <vt:lpwstr>http://vivalaanarquia.espivblogs.net/</vt:lpwstr>
      </vt:variant>
      <vt:variant>
        <vt:lpwstr/>
      </vt:variant>
      <vt:variant>
        <vt:i4>262156</vt:i4>
      </vt:variant>
      <vt:variant>
        <vt:i4>21</vt:i4>
      </vt:variant>
      <vt:variant>
        <vt:i4>0</vt:i4>
      </vt:variant>
      <vt:variant>
        <vt:i4>5</vt:i4>
      </vt:variant>
      <vt:variant>
        <vt:lpwstr>http://parolearmate.noblogs.org/</vt:lpwstr>
      </vt:variant>
      <vt:variant>
        <vt:lpwstr/>
      </vt:variant>
      <vt:variant>
        <vt:i4>1900628</vt:i4>
      </vt:variant>
      <vt:variant>
        <vt:i4>18</vt:i4>
      </vt:variant>
      <vt:variant>
        <vt:i4>0</vt:i4>
      </vt:variant>
      <vt:variant>
        <vt:i4>5</vt:i4>
      </vt:variant>
      <vt:variant>
        <vt:lpwstr>http://rojoscuro.blogspot.mx/</vt:lpwstr>
      </vt:variant>
      <vt:variant>
        <vt:lpwstr/>
      </vt:variant>
      <vt:variant>
        <vt:i4>3145833</vt:i4>
      </vt:variant>
      <vt:variant>
        <vt:i4>15</vt:i4>
      </vt:variant>
      <vt:variant>
        <vt:i4>0</vt:i4>
      </vt:variant>
      <vt:variant>
        <vt:i4>5</vt:i4>
      </vt:variant>
      <vt:variant>
        <vt:lpwstr>http://culmine.noblogs.org/</vt:lpwstr>
      </vt:variant>
      <vt:variant>
        <vt:lpwstr/>
      </vt:variant>
      <vt:variant>
        <vt:i4>1572958</vt:i4>
      </vt:variant>
      <vt:variant>
        <vt:i4>12</vt:i4>
      </vt:variant>
      <vt:variant>
        <vt:i4>0</vt:i4>
      </vt:variant>
      <vt:variant>
        <vt:i4>5</vt:i4>
      </vt:variant>
      <vt:variant>
        <vt:lpwstr>http://liberaciontotal.lahaine.org//</vt:lpwstr>
      </vt:variant>
      <vt:variant>
        <vt:lpwstr/>
      </vt:variant>
      <vt:variant>
        <vt:i4>3538979</vt:i4>
      </vt:variant>
      <vt:variant>
        <vt:i4>9</vt:i4>
      </vt:variant>
      <vt:variant>
        <vt:i4>0</vt:i4>
      </vt:variant>
      <vt:variant>
        <vt:i4>5</vt:i4>
      </vt:variant>
      <vt:variant>
        <vt:lpwstr>http://liberaciontotal.lahaine.org/?p=4390</vt:lpwstr>
      </vt:variant>
      <vt:variant>
        <vt:lpwstr/>
      </vt:variant>
      <vt:variant>
        <vt:i4>5177356</vt:i4>
      </vt:variant>
      <vt:variant>
        <vt:i4>6</vt:i4>
      </vt:variant>
      <vt:variant>
        <vt:i4>0</vt:i4>
      </vt:variant>
      <vt:variant>
        <vt:i4>5</vt:i4>
      </vt:variant>
      <vt:variant>
        <vt:lpwstr>http://federazioneanarchica.org/</vt:lpwstr>
      </vt:variant>
      <vt:variant>
        <vt:lpwstr/>
      </vt:variant>
      <vt:variant>
        <vt:i4>3735594</vt:i4>
      </vt:variant>
      <vt:variant>
        <vt:i4>3</vt:i4>
      </vt:variant>
      <vt:variant>
        <vt:i4>0</vt:i4>
      </vt:variant>
      <vt:variant>
        <vt:i4>5</vt:i4>
      </vt:variant>
      <vt:variant>
        <vt:lpwstr>http://liberaciontotal.lahaine.org/?p=4408</vt:lpwstr>
      </vt:variant>
      <vt:variant>
        <vt:lpwstr/>
      </vt:variant>
      <vt:variant>
        <vt:i4>3735597</vt:i4>
      </vt:variant>
      <vt:variant>
        <vt:i4>0</vt:i4>
      </vt:variant>
      <vt:variant>
        <vt:i4>0</vt:i4>
      </vt:variant>
      <vt:variant>
        <vt:i4>5</vt:i4>
      </vt:variant>
      <vt:variant>
        <vt:lpwstr>http://liberaciontotal.lahaine.org/?p=4478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Mariana</dc:creator>
  <cp:keywords/>
  <cp:lastModifiedBy>cyberzone</cp:lastModifiedBy>
  <cp:revision>2</cp:revision>
  <dcterms:created xsi:type="dcterms:W3CDTF">2012-11-23T17:30:00Z</dcterms:created>
  <dcterms:modified xsi:type="dcterms:W3CDTF">2012-11-23T17:30:00Z</dcterms:modified>
</cp:coreProperties>
</file>